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27" w:rsidRDefault="008E0D27" w:rsidP="008E0D27">
      <w:pPr>
        <w:spacing w:after="0"/>
        <w:ind w:left="6521" w:firstLine="0"/>
        <w:rPr>
          <w:rFonts w:ascii="Times New Roman" w:hAnsi="Times New Roman"/>
          <w:b/>
          <w:sz w:val="28"/>
          <w:szCs w:val="28"/>
        </w:rPr>
      </w:pPr>
      <w:r>
        <w:rPr>
          <w:rFonts w:ascii="Times New Roman" w:hAnsi="Times New Roman"/>
          <w:b/>
          <w:sz w:val="28"/>
          <w:szCs w:val="28"/>
        </w:rPr>
        <w:t>ПРОЕКТ</w:t>
      </w:r>
    </w:p>
    <w:p w:rsidR="008E0D27" w:rsidRDefault="008E0D27" w:rsidP="008E0D27">
      <w:pPr>
        <w:spacing w:after="0"/>
        <w:ind w:left="5812" w:firstLine="0"/>
        <w:rPr>
          <w:rFonts w:ascii="Times New Roman" w:hAnsi="Times New Roman"/>
          <w:sz w:val="28"/>
          <w:szCs w:val="28"/>
        </w:rPr>
      </w:pPr>
      <w:r>
        <w:rPr>
          <w:rFonts w:ascii="Times New Roman" w:hAnsi="Times New Roman"/>
          <w:sz w:val="28"/>
          <w:szCs w:val="28"/>
        </w:rPr>
        <w:t>(вносится главой Администрации городского округа город Кумертау Республики Башкортостан)</w:t>
      </w:r>
    </w:p>
    <w:p w:rsidR="008E0D27" w:rsidRDefault="008E0D27" w:rsidP="008E0D27">
      <w:pPr>
        <w:spacing w:after="0"/>
        <w:jc w:val="both"/>
        <w:rPr>
          <w:rFonts w:ascii="Times New Roman" w:hAnsi="Times New Roman"/>
          <w:b/>
          <w:sz w:val="28"/>
          <w:szCs w:val="28"/>
        </w:rPr>
      </w:pPr>
    </w:p>
    <w:p w:rsidR="008E0D27" w:rsidRDefault="008E0D27" w:rsidP="008E0D27">
      <w:pPr>
        <w:spacing w:after="0"/>
        <w:jc w:val="both"/>
        <w:rPr>
          <w:rFonts w:ascii="Times New Roman" w:hAnsi="Times New Roman"/>
          <w:b/>
          <w:sz w:val="28"/>
          <w:szCs w:val="28"/>
        </w:rPr>
      </w:pPr>
    </w:p>
    <w:p w:rsidR="008E0D27" w:rsidRDefault="008E0D27" w:rsidP="008E0D27">
      <w:pPr>
        <w:shd w:val="clear" w:color="auto" w:fill="FFFFFF"/>
        <w:tabs>
          <w:tab w:val="left" w:pos="0"/>
        </w:tabs>
        <w:spacing w:after="0" w:line="322" w:lineRule="exact"/>
        <w:jc w:val="center"/>
        <w:rPr>
          <w:rFonts w:ascii="Times New Roman" w:hAnsi="Times New Roman"/>
          <w:b/>
          <w:bCs/>
          <w:sz w:val="24"/>
          <w:szCs w:val="24"/>
        </w:rPr>
      </w:pPr>
      <w:proofErr w:type="gramStart"/>
      <w:r>
        <w:rPr>
          <w:rFonts w:ascii="Times New Roman" w:hAnsi="Times New Roman"/>
          <w:b/>
          <w:bCs/>
          <w:sz w:val="24"/>
          <w:szCs w:val="24"/>
        </w:rPr>
        <w:t>Р</w:t>
      </w:r>
      <w:proofErr w:type="gramEnd"/>
      <w:r>
        <w:rPr>
          <w:rFonts w:ascii="Times New Roman" w:hAnsi="Times New Roman"/>
          <w:b/>
          <w:bCs/>
          <w:sz w:val="24"/>
          <w:szCs w:val="24"/>
        </w:rPr>
        <w:t xml:space="preserve"> Е Ш Е Н И Е</w:t>
      </w:r>
    </w:p>
    <w:p w:rsidR="008E0D27" w:rsidRDefault="008E0D27" w:rsidP="008E0D27">
      <w:pPr>
        <w:shd w:val="clear" w:color="auto" w:fill="FFFFFF"/>
        <w:tabs>
          <w:tab w:val="left" w:pos="0"/>
        </w:tabs>
        <w:spacing w:after="0" w:line="322" w:lineRule="exact"/>
        <w:jc w:val="center"/>
        <w:rPr>
          <w:rFonts w:ascii="Times New Roman" w:hAnsi="Times New Roman"/>
          <w:b/>
          <w:bCs/>
          <w:sz w:val="24"/>
          <w:szCs w:val="24"/>
        </w:rPr>
      </w:pPr>
    </w:p>
    <w:p w:rsidR="008E0D27" w:rsidRDefault="008E0D27" w:rsidP="008E0D27">
      <w:pPr>
        <w:spacing w:after="0"/>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 xml:space="preserve">О внесении изменений в Правила землепользования и застройки </w:t>
      </w:r>
    </w:p>
    <w:p w:rsidR="008E0D27" w:rsidRDefault="008E0D27" w:rsidP="008E0D27">
      <w:pPr>
        <w:spacing w:after="0"/>
        <w:jc w:val="center"/>
        <w:rPr>
          <w:rFonts w:ascii="Times New Roman" w:eastAsiaTheme="minorEastAsia" w:hAnsi="Times New Roman"/>
          <w:b/>
          <w:sz w:val="24"/>
          <w:szCs w:val="24"/>
        </w:rPr>
      </w:pPr>
      <w:r>
        <w:rPr>
          <w:rFonts w:ascii="Times New Roman" w:eastAsia="Calibri" w:hAnsi="Times New Roman"/>
          <w:b/>
          <w:sz w:val="24"/>
          <w:szCs w:val="24"/>
        </w:rPr>
        <w:t>городского округа город Кумертау Республики Башкортостан</w:t>
      </w:r>
    </w:p>
    <w:p w:rsidR="008E0D27" w:rsidRDefault="008E0D27" w:rsidP="008E0D27">
      <w:pPr>
        <w:spacing w:after="0"/>
        <w:jc w:val="center"/>
        <w:rPr>
          <w:rFonts w:ascii="Times New Roman" w:hAnsi="Times New Roman"/>
          <w:sz w:val="24"/>
          <w:szCs w:val="24"/>
        </w:rPr>
      </w:pPr>
    </w:p>
    <w:p w:rsidR="008E0D27" w:rsidRPr="008E0D27" w:rsidRDefault="008E0D27" w:rsidP="008E0D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w:t>
      </w:r>
      <w:r w:rsidRPr="008E0D27">
        <w:rPr>
          <w:rFonts w:ascii="Times New Roman" w:hAnsi="Times New Roman" w:cs="Times New Roman"/>
          <w:sz w:val="28"/>
          <w:szCs w:val="28"/>
        </w:rPr>
        <w:t xml:space="preserve">Градостроительным </w:t>
      </w:r>
      <w:hyperlink r:id="rId8" w:history="1">
        <w:r w:rsidRPr="008E0D27">
          <w:rPr>
            <w:rStyle w:val="ab"/>
            <w:rFonts w:ascii="Times New Roman" w:hAnsi="Times New Roman"/>
            <w:color w:val="auto"/>
            <w:sz w:val="28"/>
            <w:szCs w:val="28"/>
            <w:u w:val="none"/>
          </w:rPr>
          <w:t>кодексом</w:t>
        </w:r>
      </w:hyperlink>
      <w:r w:rsidRPr="008E0D27">
        <w:rPr>
          <w:rFonts w:ascii="Times New Roman" w:hAnsi="Times New Roman" w:cs="Times New Roman"/>
          <w:sz w:val="28"/>
          <w:szCs w:val="28"/>
        </w:rPr>
        <w:t xml:space="preserve"> Российской Федераци</w:t>
      </w:r>
      <w:proofErr w:type="gramStart"/>
      <w:r w:rsidRPr="008E0D27">
        <w:rPr>
          <w:rFonts w:ascii="Times New Roman" w:hAnsi="Times New Roman" w:cs="Times New Roman"/>
          <w:sz w:val="28"/>
          <w:szCs w:val="28"/>
        </w:rPr>
        <w:t>и(</w:t>
      </w:r>
      <w:proofErr w:type="gramEnd"/>
      <w:r w:rsidRPr="008E0D27">
        <w:rPr>
          <w:rFonts w:ascii="Times New Roman" w:hAnsi="Times New Roman" w:cs="Times New Roman"/>
          <w:sz w:val="28"/>
          <w:szCs w:val="28"/>
        </w:rPr>
        <w:t xml:space="preserve">ред. от 03.08.2018) (с </w:t>
      </w:r>
      <w:proofErr w:type="spellStart"/>
      <w:r w:rsidRPr="008E0D27">
        <w:rPr>
          <w:rFonts w:ascii="Times New Roman" w:hAnsi="Times New Roman" w:cs="Times New Roman"/>
          <w:sz w:val="28"/>
          <w:szCs w:val="28"/>
        </w:rPr>
        <w:t>изм</w:t>
      </w:r>
      <w:proofErr w:type="spellEnd"/>
      <w:r w:rsidRPr="008E0D27">
        <w:rPr>
          <w:rFonts w:ascii="Times New Roman" w:hAnsi="Times New Roman" w:cs="Times New Roman"/>
          <w:sz w:val="28"/>
          <w:szCs w:val="28"/>
        </w:rPr>
        <w:t xml:space="preserve">. и доп., вступ. в силу с 01.09.2018),Федеральным </w:t>
      </w:r>
      <w:hyperlink r:id="rId9" w:history="1">
        <w:r w:rsidRPr="008E0D27">
          <w:rPr>
            <w:rStyle w:val="ab"/>
            <w:rFonts w:ascii="Times New Roman" w:hAnsi="Times New Roman"/>
            <w:color w:val="auto"/>
            <w:sz w:val="28"/>
            <w:szCs w:val="28"/>
            <w:u w:val="none"/>
          </w:rPr>
          <w:t>законом</w:t>
        </w:r>
      </w:hyperlink>
      <w:r w:rsidRPr="008E0D27">
        <w:rPr>
          <w:rFonts w:ascii="Times New Roman" w:hAnsi="Times New Roman" w:cs="Times New Roman"/>
          <w:sz w:val="28"/>
          <w:szCs w:val="28"/>
        </w:rPr>
        <w:t xml:space="preserve"> Российской Федерации «Об общих принципах организации местного самоуправления в Российской Федерации» № 131-ФЗ от 06.10.2003,Совет городского округа город Кумертау Республики Башкортостан </w:t>
      </w:r>
      <w:r w:rsidRPr="008E0D27">
        <w:rPr>
          <w:rFonts w:ascii="Times New Roman" w:hAnsi="Times New Roman" w:cs="Times New Roman"/>
          <w:b/>
          <w:sz w:val="28"/>
          <w:szCs w:val="28"/>
        </w:rPr>
        <w:t>решил:</w:t>
      </w:r>
    </w:p>
    <w:p w:rsidR="008E0D27" w:rsidRPr="008E0D27" w:rsidRDefault="008E0D27" w:rsidP="008E0D27">
      <w:pPr>
        <w:spacing w:after="0"/>
        <w:ind w:firstLine="851"/>
        <w:jc w:val="both"/>
        <w:rPr>
          <w:rFonts w:ascii="Times New Roman" w:hAnsi="Times New Roman"/>
          <w:sz w:val="28"/>
          <w:szCs w:val="28"/>
        </w:rPr>
      </w:pPr>
    </w:p>
    <w:p w:rsidR="008E0D27" w:rsidRDefault="008E0D27" w:rsidP="008E0D27">
      <w:pPr>
        <w:spacing w:after="0"/>
        <w:ind w:firstLine="851"/>
        <w:jc w:val="both"/>
        <w:rPr>
          <w:rFonts w:ascii="Times New Roman" w:hAnsi="Times New Roman"/>
          <w:sz w:val="28"/>
          <w:szCs w:val="28"/>
        </w:rPr>
      </w:pPr>
      <w:r w:rsidRPr="008E0D27">
        <w:rPr>
          <w:rFonts w:ascii="Times New Roman" w:hAnsi="Times New Roman"/>
          <w:sz w:val="28"/>
          <w:szCs w:val="28"/>
        </w:rPr>
        <w:t xml:space="preserve">1.Внести изменения в </w:t>
      </w:r>
      <w:hyperlink r:id="rId10" w:history="1">
        <w:r w:rsidRPr="008E0D27">
          <w:rPr>
            <w:rStyle w:val="ab"/>
            <w:rFonts w:ascii="Times New Roman" w:hAnsi="Times New Roman"/>
            <w:color w:val="auto"/>
            <w:sz w:val="28"/>
            <w:szCs w:val="28"/>
            <w:u w:val="none"/>
          </w:rPr>
          <w:t>Правила</w:t>
        </w:r>
      </w:hyperlink>
      <w:r w:rsidRPr="008E0D27">
        <w:rPr>
          <w:rFonts w:ascii="Times New Roman" w:hAnsi="Times New Roman"/>
          <w:sz w:val="28"/>
          <w:szCs w:val="28"/>
        </w:rPr>
        <w:t xml:space="preserve"> землепользования и застройки городского округа город Кумертау Республики Башкортостан, утвержденные решением Совета городского округа город Кумертау Республики Башкортостан от 25.04.2007 №22-2, изложив полностью</w:t>
      </w:r>
      <w:r>
        <w:rPr>
          <w:rFonts w:ascii="Times New Roman" w:hAnsi="Times New Roman"/>
          <w:sz w:val="28"/>
          <w:szCs w:val="28"/>
        </w:rPr>
        <w:t xml:space="preserve"> в новой редакции (прилагается).</w:t>
      </w:r>
    </w:p>
    <w:p w:rsidR="008E0D27" w:rsidRDefault="008E0D27" w:rsidP="008E0D27">
      <w:pPr>
        <w:spacing w:after="0"/>
        <w:ind w:firstLine="851"/>
        <w:jc w:val="both"/>
        <w:rPr>
          <w:rFonts w:ascii="Times New Roman" w:hAnsi="Times New Roman"/>
          <w:sz w:val="28"/>
          <w:szCs w:val="28"/>
        </w:rPr>
      </w:pPr>
      <w:r>
        <w:rPr>
          <w:rFonts w:ascii="Times New Roman" w:hAnsi="Times New Roman"/>
          <w:sz w:val="28"/>
          <w:szCs w:val="28"/>
        </w:rPr>
        <w:t xml:space="preserve">2. Настоящие решение вступает в силу </w:t>
      </w:r>
      <w:proofErr w:type="spellStart"/>
      <w:r>
        <w:rPr>
          <w:rFonts w:ascii="Times New Roman" w:hAnsi="Times New Roman"/>
          <w:sz w:val="28"/>
          <w:szCs w:val="28"/>
        </w:rPr>
        <w:t>смомента</w:t>
      </w:r>
      <w:proofErr w:type="spellEnd"/>
      <w:r>
        <w:rPr>
          <w:rFonts w:ascii="Times New Roman" w:hAnsi="Times New Roman"/>
          <w:sz w:val="28"/>
          <w:szCs w:val="28"/>
        </w:rPr>
        <w:t xml:space="preserve"> его опубликования.</w:t>
      </w:r>
    </w:p>
    <w:p w:rsidR="008E0D27" w:rsidRDefault="008E0D27" w:rsidP="008E0D27">
      <w:pPr>
        <w:spacing w:after="0"/>
        <w:ind w:firstLine="851"/>
        <w:jc w:val="both"/>
        <w:rPr>
          <w:rFonts w:ascii="Times New Roman" w:hAnsi="Times New Roman"/>
          <w:sz w:val="28"/>
          <w:szCs w:val="28"/>
        </w:rPr>
      </w:pPr>
      <w:r>
        <w:rPr>
          <w:rFonts w:ascii="Times New Roman" w:hAnsi="Times New Roman"/>
          <w:sz w:val="28"/>
          <w:szCs w:val="28"/>
        </w:rPr>
        <w:t>3. Опубликовать данное решение в общественно-политической газете «</w:t>
      </w:r>
      <w:proofErr w:type="spellStart"/>
      <w:r>
        <w:rPr>
          <w:rFonts w:ascii="Times New Roman" w:hAnsi="Times New Roman"/>
          <w:sz w:val="28"/>
          <w:szCs w:val="28"/>
        </w:rPr>
        <w:t>Кумертауское</w:t>
      </w:r>
      <w:proofErr w:type="spellEnd"/>
      <w:r>
        <w:rPr>
          <w:rFonts w:ascii="Times New Roman" w:hAnsi="Times New Roman"/>
          <w:sz w:val="28"/>
          <w:szCs w:val="28"/>
        </w:rPr>
        <w:t xml:space="preserve"> время».</w:t>
      </w:r>
    </w:p>
    <w:p w:rsidR="008E0D27" w:rsidRDefault="008E0D27" w:rsidP="008E0D27">
      <w:pPr>
        <w:spacing w:after="0"/>
        <w:ind w:firstLine="851"/>
        <w:jc w:val="both"/>
        <w:rPr>
          <w:rFonts w:ascii="Times New Roman" w:hAnsi="Times New Roman"/>
          <w:sz w:val="28"/>
          <w:szCs w:val="28"/>
        </w:rPr>
      </w:pPr>
      <w:r>
        <w:rPr>
          <w:rFonts w:ascii="Times New Roman" w:hAnsi="Times New Roman"/>
          <w:sz w:val="28"/>
          <w:szCs w:val="28"/>
        </w:rPr>
        <w:t>4. Признать утратившим силу решения Совета городского округа город Кумертау Республики Башкортостан «О внесении изменений в Правила землепользования и застройки городского округа город Кумертау Республики Башкортостан» от 28.12.2012 №12-4, от 06.06.2017 №14-10, от 31.08.2017 №17-5.</w:t>
      </w:r>
    </w:p>
    <w:p w:rsidR="008E0D27" w:rsidRDefault="008E0D27" w:rsidP="008E0D27">
      <w:pPr>
        <w:spacing w:after="0"/>
        <w:ind w:firstLine="851"/>
        <w:jc w:val="both"/>
        <w:rPr>
          <w:rFonts w:ascii="Times New Roman" w:hAnsi="Times New Roman"/>
          <w:sz w:val="28"/>
          <w:szCs w:val="28"/>
        </w:rPr>
      </w:pPr>
      <w:r>
        <w:rPr>
          <w:rFonts w:ascii="Times New Roman" w:hAnsi="Times New Roman"/>
          <w:sz w:val="28"/>
          <w:szCs w:val="28"/>
        </w:rPr>
        <w:t>5. Контроль исполнения данного решения возложить на комиссию по вопросам промышленности, жилищно-коммунальному хозяйству, транспорту, торговле, предпринимательству и иным видам услуг населения.</w:t>
      </w:r>
    </w:p>
    <w:p w:rsidR="008E0D27" w:rsidRDefault="008E0D27" w:rsidP="008E0D27">
      <w:pPr>
        <w:spacing w:after="0"/>
        <w:ind w:firstLine="851"/>
        <w:jc w:val="both"/>
        <w:rPr>
          <w:rFonts w:ascii="Times New Roman" w:hAnsi="Times New Roman"/>
          <w:sz w:val="28"/>
          <w:szCs w:val="28"/>
        </w:rPr>
      </w:pPr>
    </w:p>
    <w:p w:rsidR="008E0D27" w:rsidRDefault="008E0D27" w:rsidP="008E0D27">
      <w:pPr>
        <w:spacing w:after="0"/>
        <w:ind w:firstLine="851"/>
        <w:jc w:val="both"/>
        <w:rPr>
          <w:rFonts w:ascii="Times New Roman" w:hAnsi="Times New Roman"/>
          <w:sz w:val="28"/>
          <w:szCs w:val="28"/>
        </w:rPr>
      </w:pPr>
    </w:p>
    <w:tbl>
      <w:tblPr>
        <w:tblStyle w:val="af0"/>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670"/>
      </w:tblGrid>
      <w:tr w:rsidR="008E0D27" w:rsidTr="008E0D27">
        <w:tc>
          <w:tcPr>
            <w:tcW w:w="4503" w:type="dxa"/>
            <w:hideMark/>
          </w:tcPr>
          <w:p w:rsidR="008E0D27" w:rsidRDefault="008E0D27" w:rsidP="008E0D27">
            <w:pPr>
              <w:spacing w:after="0"/>
              <w:ind w:firstLine="0"/>
              <w:jc w:val="center"/>
              <w:rPr>
                <w:rFonts w:ascii="Times New Roman" w:hAnsi="Times New Roman"/>
                <w:sz w:val="28"/>
                <w:szCs w:val="28"/>
              </w:rPr>
            </w:pPr>
            <w:r>
              <w:rPr>
                <w:rFonts w:ascii="Times New Roman" w:hAnsi="Times New Roman"/>
                <w:sz w:val="28"/>
                <w:szCs w:val="28"/>
              </w:rPr>
              <w:t>Председатель Совета</w:t>
            </w:r>
          </w:p>
          <w:p w:rsidR="008E0D27" w:rsidRDefault="008E0D27" w:rsidP="008E0D27">
            <w:pPr>
              <w:spacing w:after="0"/>
              <w:ind w:firstLine="0"/>
              <w:jc w:val="center"/>
              <w:rPr>
                <w:rFonts w:ascii="Times New Roman" w:hAnsi="Times New Roman"/>
                <w:sz w:val="28"/>
                <w:szCs w:val="28"/>
              </w:rPr>
            </w:pPr>
            <w:r>
              <w:rPr>
                <w:rFonts w:ascii="Times New Roman" w:hAnsi="Times New Roman"/>
                <w:sz w:val="28"/>
                <w:szCs w:val="28"/>
              </w:rPr>
              <w:t>городского округа город Кумертау</w:t>
            </w:r>
          </w:p>
          <w:p w:rsidR="008E0D27" w:rsidRDefault="008E0D27" w:rsidP="008E0D27">
            <w:pPr>
              <w:spacing w:after="0"/>
              <w:ind w:firstLine="0"/>
              <w:jc w:val="center"/>
              <w:rPr>
                <w:rFonts w:ascii="Times New Roman" w:hAnsi="Times New Roman"/>
                <w:sz w:val="28"/>
                <w:szCs w:val="28"/>
              </w:rPr>
            </w:pPr>
            <w:r>
              <w:rPr>
                <w:rFonts w:ascii="Times New Roman" w:hAnsi="Times New Roman"/>
                <w:sz w:val="28"/>
                <w:szCs w:val="28"/>
              </w:rPr>
              <w:t>Республики Башкортостан</w:t>
            </w:r>
          </w:p>
        </w:tc>
        <w:tc>
          <w:tcPr>
            <w:tcW w:w="5670" w:type="dxa"/>
          </w:tcPr>
          <w:p w:rsidR="008E0D27" w:rsidRDefault="008E0D27">
            <w:pPr>
              <w:spacing w:after="0"/>
              <w:jc w:val="right"/>
              <w:rPr>
                <w:rFonts w:ascii="Times New Roman" w:hAnsi="Times New Roman"/>
                <w:sz w:val="28"/>
                <w:szCs w:val="28"/>
              </w:rPr>
            </w:pPr>
          </w:p>
          <w:p w:rsidR="008E0D27" w:rsidRDefault="008E0D27">
            <w:pPr>
              <w:spacing w:after="0"/>
              <w:jc w:val="right"/>
              <w:rPr>
                <w:rFonts w:ascii="Times New Roman" w:hAnsi="Times New Roman"/>
                <w:sz w:val="28"/>
                <w:szCs w:val="28"/>
              </w:rPr>
            </w:pPr>
          </w:p>
          <w:p w:rsidR="008E0D27" w:rsidRDefault="008E0D27" w:rsidP="008E0D27">
            <w:pPr>
              <w:spacing w:after="0"/>
              <w:jc w:val="center"/>
              <w:rPr>
                <w:rFonts w:ascii="Times New Roman" w:hAnsi="Times New Roman"/>
                <w:sz w:val="28"/>
                <w:szCs w:val="28"/>
              </w:rPr>
            </w:pPr>
            <w:r>
              <w:rPr>
                <w:rFonts w:ascii="Times New Roman" w:hAnsi="Times New Roman"/>
                <w:sz w:val="28"/>
                <w:szCs w:val="28"/>
              </w:rPr>
              <w:t xml:space="preserve">                               О.А. Астахов</w:t>
            </w:r>
          </w:p>
        </w:tc>
      </w:tr>
      <w:tr w:rsidR="008E0D27" w:rsidTr="008E0D27">
        <w:tc>
          <w:tcPr>
            <w:tcW w:w="4503" w:type="dxa"/>
          </w:tcPr>
          <w:p w:rsidR="008E0D27" w:rsidRDefault="008E0D27">
            <w:pPr>
              <w:spacing w:after="0"/>
              <w:rPr>
                <w:rFonts w:ascii="Times New Roman" w:hAnsi="Times New Roman"/>
                <w:sz w:val="28"/>
                <w:szCs w:val="28"/>
              </w:rPr>
            </w:pPr>
          </w:p>
          <w:p w:rsidR="008E0D27" w:rsidRDefault="008E0D27">
            <w:pPr>
              <w:spacing w:after="0"/>
              <w:rPr>
                <w:rFonts w:ascii="Times New Roman" w:hAnsi="Times New Roman"/>
                <w:sz w:val="28"/>
                <w:szCs w:val="28"/>
              </w:rPr>
            </w:pPr>
            <w:r>
              <w:rPr>
                <w:rFonts w:ascii="Times New Roman" w:hAnsi="Times New Roman"/>
                <w:sz w:val="28"/>
                <w:szCs w:val="28"/>
              </w:rPr>
              <w:t>г</w:t>
            </w:r>
            <w:proofErr w:type="gramStart"/>
            <w:r>
              <w:rPr>
                <w:rFonts w:ascii="Times New Roman" w:hAnsi="Times New Roman"/>
                <w:sz w:val="28"/>
                <w:szCs w:val="28"/>
              </w:rPr>
              <w:t>.К</w:t>
            </w:r>
            <w:proofErr w:type="gramEnd"/>
            <w:r>
              <w:rPr>
                <w:rFonts w:ascii="Times New Roman" w:hAnsi="Times New Roman"/>
                <w:sz w:val="28"/>
                <w:szCs w:val="28"/>
              </w:rPr>
              <w:t>умертау</w:t>
            </w:r>
          </w:p>
          <w:p w:rsidR="008E0D27" w:rsidRDefault="008E0D27">
            <w:pPr>
              <w:spacing w:after="0"/>
              <w:rPr>
                <w:rFonts w:ascii="Times New Roman" w:hAnsi="Times New Roman"/>
                <w:sz w:val="28"/>
                <w:szCs w:val="28"/>
              </w:rPr>
            </w:pPr>
            <w:r>
              <w:rPr>
                <w:rFonts w:ascii="Times New Roman" w:hAnsi="Times New Roman"/>
                <w:sz w:val="28"/>
                <w:szCs w:val="28"/>
              </w:rPr>
              <w:t>«___»___________ 2018 года</w:t>
            </w:r>
          </w:p>
          <w:p w:rsidR="008E0D27" w:rsidRDefault="008E0D27">
            <w:pPr>
              <w:spacing w:after="0"/>
              <w:rPr>
                <w:rFonts w:ascii="Times New Roman" w:hAnsi="Times New Roman"/>
                <w:sz w:val="28"/>
                <w:szCs w:val="28"/>
              </w:rPr>
            </w:pPr>
            <w:r>
              <w:rPr>
                <w:rFonts w:ascii="Times New Roman" w:hAnsi="Times New Roman"/>
                <w:sz w:val="28"/>
                <w:szCs w:val="28"/>
              </w:rPr>
              <w:t>№________</w:t>
            </w:r>
          </w:p>
        </w:tc>
        <w:tc>
          <w:tcPr>
            <w:tcW w:w="5670" w:type="dxa"/>
          </w:tcPr>
          <w:p w:rsidR="008E0D27" w:rsidRDefault="008E0D27">
            <w:pPr>
              <w:spacing w:after="0"/>
              <w:jc w:val="both"/>
              <w:rPr>
                <w:rFonts w:ascii="Times New Roman" w:hAnsi="Times New Roman"/>
                <w:sz w:val="28"/>
                <w:szCs w:val="28"/>
              </w:rPr>
            </w:pPr>
          </w:p>
        </w:tc>
      </w:tr>
    </w:tbl>
    <w:p w:rsidR="008E0D27" w:rsidRDefault="008E0D27" w:rsidP="008E0D27">
      <w:pPr>
        <w:spacing w:after="0"/>
        <w:rPr>
          <w:rFonts w:ascii="Times New Roman" w:hAnsi="Times New Roman"/>
          <w:sz w:val="28"/>
          <w:szCs w:val="28"/>
        </w:rPr>
      </w:pPr>
    </w:p>
    <w:p w:rsidR="008E0D27" w:rsidRDefault="008E0D27">
      <w:pPr>
        <w:pStyle w:val="24"/>
        <w:rPr>
          <w:b/>
          <w:bCs/>
          <w:caps/>
        </w:rPr>
      </w:pPr>
    </w:p>
    <w:p w:rsidR="008E0D27" w:rsidRDefault="008E0D27">
      <w:pPr>
        <w:pStyle w:val="24"/>
        <w:rPr>
          <w:b/>
          <w:bCs/>
          <w:caps/>
        </w:rPr>
      </w:pPr>
    </w:p>
    <w:p w:rsidR="008E0D27" w:rsidRDefault="008E0D27">
      <w:pPr>
        <w:pStyle w:val="24"/>
        <w:rPr>
          <w:b/>
          <w:bCs/>
          <w:caps/>
        </w:rPr>
      </w:pPr>
    </w:p>
    <w:p w:rsidR="00A00700" w:rsidRPr="002A0F12" w:rsidRDefault="00FA7057">
      <w:pPr>
        <w:pStyle w:val="24"/>
        <w:rPr>
          <w:rFonts w:asciiTheme="minorHAnsi" w:eastAsiaTheme="minorEastAsia" w:hAnsiTheme="minorHAnsi" w:cstheme="minorBidi"/>
          <w:noProof/>
          <w:sz w:val="22"/>
          <w:szCs w:val="22"/>
        </w:rPr>
      </w:pPr>
      <w:r w:rsidRPr="00FA7057">
        <w:rPr>
          <w:b/>
          <w:bCs/>
          <w:caps/>
        </w:rPr>
        <w:fldChar w:fldCharType="begin"/>
      </w:r>
      <w:r w:rsidR="006F4E70" w:rsidRPr="002A0F12">
        <w:rPr>
          <w:b/>
          <w:bCs/>
          <w:caps/>
        </w:rPr>
        <w:instrText xml:space="preserve"> TOC \o "1-4" \h \z \u </w:instrText>
      </w:r>
      <w:r w:rsidRPr="00FA7057">
        <w:rPr>
          <w:b/>
          <w:bCs/>
          <w:caps/>
        </w:rPr>
        <w:fldChar w:fldCharType="separate"/>
      </w:r>
      <w:hyperlink w:anchor="_Toc525913044" w:history="1">
        <w:r w:rsidR="00A00700" w:rsidRPr="002A0F12">
          <w:rPr>
            <w:rStyle w:val="ab"/>
            <w:noProof/>
            <w:color w:val="auto"/>
          </w:rPr>
          <w:t xml:space="preserve">Раздел </w:t>
        </w:r>
        <w:r w:rsidR="00A00700" w:rsidRPr="002A0F12">
          <w:rPr>
            <w:rStyle w:val="ab"/>
            <w:noProof/>
            <w:color w:val="auto"/>
            <w:lang w:val="en-US"/>
          </w:rPr>
          <w:t>I</w:t>
        </w:r>
        <w:r w:rsidR="00A00700" w:rsidRPr="002A0F12">
          <w:rPr>
            <w:rStyle w:val="ab"/>
            <w:noProof/>
            <w:color w:val="auto"/>
          </w:rPr>
          <w:t>. ПОРЯДОК ПРИМЕНЕНИЯ ПРАВИЛ ЗЕМЛЕПОЛЬЗОВАНИЯ И ЗАСТРОЙКИ ГОРОДСКОГО ОКРУГА ГОРОД КУМЕРТАУ РЕСПУБЛИКИ БАШКОРТОСТАН И ВНЕСЕНИЯ В НИХ ИЗМЕНЕНИЙ</w:t>
        </w:r>
        <w:r w:rsidR="00A00700" w:rsidRPr="002A0F12">
          <w:rPr>
            <w:noProof/>
            <w:webHidden/>
          </w:rPr>
          <w:tab/>
        </w:r>
        <w:r w:rsidRPr="002A0F12">
          <w:rPr>
            <w:noProof/>
            <w:webHidden/>
          </w:rPr>
          <w:fldChar w:fldCharType="begin"/>
        </w:r>
        <w:r w:rsidR="00A00700" w:rsidRPr="002A0F12">
          <w:rPr>
            <w:noProof/>
            <w:webHidden/>
          </w:rPr>
          <w:instrText xml:space="preserve"> PAGEREF _Toc525913044 \h </w:instrText>
        </w:r>
        <w:r w:rsidRPr="002A0F12">
          <w:rPr>
            <w:noProof/>
            <w:webHidden/>
          </w:rPr>
        </w:r>
        <w:r w:rsidRPr="002A0F12">
          <w:rPr>
            <w:noProof/>
            <w:webHidden/>
          </w:rPr>
          <w:fldChar w:fldCharType="separate"/>
        </w:r>
        <w:r w:rsidR="00A00700" w:rsidRPr="002A0F12">
          <w:rPr>
            <w:noProof/>
            <w:webHidden/>
          </w:rPr>
          <w:t>5</w:t>
        </w:r>
        <w:r w:rsidRPr="002A0F12">
          <w:rPr>
            <w:noProof/>
            <w:webHidden/>
          </w:rPr>
          <w:fldChar w:fldCharType="end"/>
        </w:r>
      </w:hyperlink>
    </w:p>
    <w:p w:rsidR="00A00700" w:rsidRPr="002A0F12" w:rsidRDefault="00FA7057">
      <w:pPr>
        <w:pStyle w:val="31"/>
        <w:rPr>
          <w:rFonts w:asciiTheme="minorHAnsi" w:eastAsiaTheme="minorEastAsia" w:hAnsiTheme="minorHAnsi" w:cstheme="minorBidi"/>
          <w:noProof/>
          <w:sz w:val="22"/>
          <w:szCs w:val="22"/>
        </w:rPr>
      </w:pPr>
      <w:hyperlink w:anchor="_Toc525913045" w:history="1">
        <w:r w:rsidR="00A00700" w:rsidRPr="002A0F12">
          <w:rPr>
            <w:rStyle w:val="ab"/>
            <w:noProof/>
            <w:color w:val="auto"/>
          </w:rPr>
          <w:t>Глава 1. Общие положения о Правилах землепользования и застройки городского округа город Кумертау Республики Башкортостан</w:t>
        </w:r>
        <w:r w:rsidR="00A00700" w:rsidRPr="002A0F12">
          <w:rPr>
            <w:noProof/>
            <w:webHidden/>
          </w:rPr>
          <w:tab/>
        </w:r>
        <w:r w:rsidRPr="002A0F12">
          <w:rPr>
            <w:noProof/>
            <w:webHidden/>
          </w:rPr>
          <w:fldChar w:fldCharType="begin"/>
        </w:r>
        <w:r w:rsidR="00A00700" w:rsidRPr="002A0F12">
          <w:rPr>
            <w:noProof/>
            <w:webHidden/>
          </w:rPr>
          <w:instrText xml:space="preserve"> PAGEREF _Toc525913045 \h </w:instrText>
        </w:r>
        <w:r w:rsidRPr="002A0F12">
          <w:rPr>
            <w:noProof/>
            <w:webHidden/>
          </w:rPr>
        </w:r>
        <w:r w:rsidRPr="002A0F12">
          <w:rPr>
            <w:noProof/>
            <w:webHidden/>
          </w:rPr>
          <w:fldChar w:fldCharType="separate"/>
        </w:r>
        <w:r w:rsidR="00A00700" w:rsidRPr="002A0F12">
          <w:rPr>
            <w:noProof/>
            <w:webHidden/>
          </w:rPr>
          <w:t>5</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46" w:history="1">
        <w:r w:rsidR="00A00700" w:rsidRPr="002A0F12">
          <w:rPr>
            <w:rStyle w:val="ab"/>
            <w:noProof/>
            <w:color w:val="auto"/>
          </w:rPr>
          <w:t>1.1 Основные понятия, используемые в Правилах землепользования и застройки городского округа город Кумертау Республики Башкортостан</w:t>
        </w:r>
        <w:r w:rsidR="00A00700" w:rsidRPr="002A0F12">
          <w:rPr>
            <w:noProof/>
            <w:webHidden/>
          </w:rPr>
          <w:tab/>
        </w:r>
        <w:r w:rsidRPr="002A0F12">
          <w:rPr>
            <w:noProof/>
            <w:webHidden/>
          </w:rPr>
          <w:fldChar w:fldCharType="begin"/>
        </w:r>
        <w:r w:rsidR="00A00700" w:rsidRPr="002A0F12">
          <w:rPr>
            <w:noProof/>
            <w:webHidden/>
          </w:rPr>
          <w:instrText xml:space="preserve"> PAGEREF _Toc525913046 \h </w:instrText>
        </w:r>
        <w:r w:rsidRPr="002A0F12">
          <w:rPr>
            <w:noProof/>
            <w:webHidden/>
          </w:rPr>
        </w:r>
        <w:r w:rsidRPr="002A0F12">
          <w:rPr>
            <w:noProof/>
            <w:webHidden/>
          </w:rPr>
          <w:fldChar w:fldCharType="separate"/>
        </w:r>
        <w:r w:rsidR="00A00700" w:rsidRPr="002A0F12">
          <w:rPr>
            <w:noProof/>
            <w:webHidden/>
          </w:rPr>
          <w:t>5</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47" w:history="1">
        <w:r w:rsidR="00A00700" w:rsidRPr="002A0F12">
          <w:rPr>
            <w:rStyle w:val="ab"/>
            <w:noProof/>
            <w:color w:val="auto"/>
          </w:rPr>
          <w:t>1.2 Основания введения, назначение и состав Правил землепользования и застройки городского округа</w:t>
        </w:r>
        <w:r w:rsidR="00A00700" w:rsidRPr="002A0F12">
          <w:rPr>
            <w:noProof/>
            <w:webHidden/>
          </w:rPr>
          <w:tab/>
        </w:r>
        <w:r w:rsidRPr="002A0F12">
          <w:rPr>
            <w:noProof/>
            <w:webHidden/>
          </w:rPr>
          <w:fldChar w:fldCharType="begin"/>
        </w:r>
        <w:r w:rsidR="00A00700" w:rsidRPr="002A0F12">
          <w:rPr>
            <w:noProof/>
            <w:webHidden/>
          </w:rPr>
          <w:instrText xml:space="preserve"> PAGEREF _Toc525913047 \h </w:instrText>
        </w:r>
        <w:r w:rsidRPr="002A0F12">
          <w:rPr>
            <w:noProof/>
            <w:webHidden/>
          </w:rPr>
        </w:r>
        <w:r w:rsidRPr="002A0F12">
          <w:rPr>
            <w:noProof/>
            <w:webHidden/>
          </w:rPr>
          <w:fldChar w:fldCharType="separate"/>
        </w:r>
        <w:r w:rsidR="00A00700" w:rsidRPr="002A0F12">
          <w:rPr>
            <w:noProof/>
            <w:webHidden/>
          </w:rPr>
          <w:t>15</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48" w:history="1">
        <w:r w:rsidR="00A00700" w:rsidRPr="002A0F12">
          <w:rPr>
            <w:rStyle w:val="ab"/>
            <w:noProof/>
            <w:color w:val="auto"/>
          </w:rPr>
          <w:t>1.3 Градостроительные регламенты и их применение</w:t>
        </w:r>
        <w:r w:rsidR="00A00700" w:rsidRPr="002A0F12">
          <w:rPr>
            <w:noProof/>
            <w:webHidden/>
          </w:rPr>
          <w:tab/>
        </w:r>
        <w:r w:rsidRPr="002A0F12">
          <w:rPr>
            <w:noProof/>
            <w:webHidden/>
          </w:rPr>
          <w:fldChar w:fldCharType="begin"/>
        </w:r>
        <w:r w:rsidR="00A00700" w:rsidRPr="002A0F12">
          <w:rPr>
            <w:noProof/>
            <w:webHidden/>
          </w:rPr>
          <w:instrText xml:space="preserve"> PAGEREF _Toc525913048 \h </w:instrText>
        </w:r>
        <w:r w:rsidRPr="002A0F12">
          <w:rPr>
            <w:noProof/>
            <w:webHidden/>
          </w:rPr>
        </w:r>
        <w:r w:rsidRPr="002A0F12">
          <w:rPr>
            <w:noProof/>
            <w:webHidden/>
          </w:rPr>
          <w:fldChar w:fldCharType="separate"/>
        </w:r>
        <w:r w:rsidR="00A00700" w:rsidRPr="002A0F12">
          <w:rPr>
            <w:noProof/>
            <w:webHidden/>
          </w:rPr>
          <w:t>19</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49" w:history="1">
        <w:r w:rsidR="00A00700" w:rsidRPr="002A0F12">
          <w:rPr>
            <w:rStyle w:val="ab"/>
            <w:caps/>
            <w:noProof/>
            <w:color w:val="auto"/>
          </w:rPr>
          <w:t xml:space="preserve">1.4 </w:t>
        </w:r>
        <w:r w:rsidR="00A00700" w:rsidRPr="002A0F12">
          <w:rPr>
            <w:rStyle w:val="ab"/>
            <w:noProof/>
            <w:color w:val="auto"/>
          </w:rPr>
          <w:t>Открытость и доступность информации о землепользовании и застройке</w:t>
        </w:r>
        <w:r w:rsidR="00A00700" w:rsidRPr="002A0F12">
          <w:rPr>
            <w:noProof/>
            <w:webHidden/>
          </w:rPr>
          <w:tab/>
        </w:r>
        <w:r w:rsidRPr="002A0F12">
          <w:rPr>
            <w:noProof/>
            <w:webHidden/>
          </w:rPr>
          <w:fldChar w:fldCharType="begin"/>
        </w:r>
        <w:r w:rsidR="00A00700" w:rsidRPr="002A0F12">
          <w:rPr>
            <w:noProof/>
            <w:webHidden/>
          </w:rPr>
          <w:instrText xml:space="preserve"> PAGEREF _Toc525913049 \h </w:instrText>
        </w:r>
        <w:r w:rsidRPr="002A0F12">
          <w:rPr>
            <w:noProof/>
            <w:webHidden/>
          </w:rPr>
        </w:r>
        <w:r w:rsidRPr="002A0F12">
          <w:rPr>
            <w:noProof/>
            <w:webHidden/>
          </w:rPr>
          <w:fldChar w:fldCharType="separate"/>
        </w:r>
        <w:r w:rsidR="00A00700" w:rsidRPr="002A0F12">
          <w:rPr>
            <w:noProof/>
            <w:webHidden/>
          </w:rPr>
          <w:t>22</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50" w:history="1">
        <w:r w:rsidR="00A00700" w:rsidRPr="002A0F12">
          <w:rPr>
            <w:rStyle w:val="ab"/>
            <w:noProof/>
            <w:color w:val="auto"/>
          </w:rPr>
          <w:t>1.5 Действие Правил по отношению к Генеральному плану городского округа, иным документам территориального планирования, документации по планировке территории, утверждаемой главой Администрации, иной документации по планировке территории</w:t>
        </w:r>
        <w:r w:rsidR="00A00700" w:rsidRPr="002A0F12">
          <w:rPr>
            <w:noProof/>
            <w:webHidden/>
          </w:rPr>
          <w:tab/>
        </w:r>
        <w:r w:rsidRPr="002A0F12">
          <w:rPr>
            <w:noProof/>
            <w:webHidden/>
          </w:rPr>
          <w:fldChar w:fldCharType="begin"/>
        </w:r>
        <w:r w:rsidR="00A00700" w:rsidRPr="002A0F12">
          <w:rPr>
            <w:noProof/>
            <w:webHidden/>
          </w:rPr>
          <w:instrText xml:space="preserve"> PAGEREF _Toc525913050 \h </w:instrText>
        </w:r>
        <w:r w:rsidRPr="002A0F12">
          <w:rPr>
            <w:noProof/>
            <w:webHidden/>
          </w:rPr>
        </w:r>
        <w:r w:rsidRPr="002A0F12">
          <w:rPr>
            <w:noProof/>
            <w:webHidden/>
          </w:rPr>
          <w:fldChar w:fldCharType="separate"/>
        </w:r>
        <w:r w:rsidR="00A00700" w:rsidRPr="002A0F12">
          <w:rPr>
            <w:noProof/>
            <w:webHidden/>
          </w:rPr>
          <w:t>23</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51" w:history="1">
        <w:r w:rsidR="00A00700" w:rsidRPr="002A0F12">
          <w:rPr>
            <w:rStyle w:val="ab"/>
            <w:noProof/>
            <w:color w:val="auto"/>
          </w:rPr>
          <w:t>1.6 Градостроительное зонирование городского округа</w:t>
        </w:r>
        <w:r w:rsidR="00A00700" w:rsidRPr="002A0F12">
          <w:rPr>
            <w:noProof/>
            <w:webHidden/>
          </w:rPr>
          <w:tab/>
        </w:r>
        <w:r w:rsidRPr="002A0F12">
          <w:rPr>
            <w:noProof/>
            <w:webHidden/>
          </w:rPr>
          <w:fldChar w:fldCharType="begin"/>
        </w:r>
        <w:r w:rsidR="00A00700" w:rsidRPr="002A0F12">
          <w:rPr>
            <w:noProof/>
            <w:webHidden/>
          </w:rPr>
          <w:instrText xml:space="preserve"> PAGEREF _Toc525913051 \h </w:instrText>
        </w:r>
        <w:r w:rsidRPr="002A0F12">
          <w:rPr>
            <w:noProof/>
            <w:webHidden/>
          </w:rPr>
        </w:r>
        <w:r w:rsidRPr="002A0F12">
          <w:rPr>
            <w:noProof/>
            <w:webHidden/>
          </w:rPr>
          <w:fldChar w:fldCharType="separate"/>
        </w:r>
        <w:r w:rsidR="00A00700" w:rsidRPr="002A0F12">
          <w:rPr>
            <w:noProof/>
            <w:webHidden/>
          </w:rPr>
          <w:t>23</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52" w:history="1">
        <w:r w:rsidR="00A00700" w:rsidRPr="002A0F12">
          <w:rPr>
            <w:rStyle w:val="ab"/>
            <w:noProof/>
            <w:color w:val="auto"/>
          </w:rPr>
          <w:t>1.7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r w:rsidR="00A00700" w:rsidRPr="002A0F12">
          <w:rPr>
            <w:noProof/>
            <w:webHidden/>
          </w:rPr>
          <w:tab/>
        </w:r>
        <w:r w:rsidRPr="002A0F12">
          <w:rPr>
            <w:noProof/>
            <w:webHidden/>
          </w:rPr>
          <w:fldChar w:fldCharType="begin"/>
        </w:r>
        <w:r w:rsidR="00A00700" w:rsidRPr="002A0F12">
          <w:rPr>
            <w:noProof/>
            <w:webHidden/>
          </w:rPr>
          <w:instrText xml:space="preserve"> PAGEREF _Toc525913052 \h </w:instrText>
        </w:r>
        <w:r w:rsidRPr="002A0F12">
          <w:rPr>
            <w:noProof/>
            <w:webHidden/>
          </w:rPr>
        </w:r>
        <w:r w:rsidRPr="002A0F12">
          <w:rPr>
            <w:noProof/>
            <w:webHidden/>
          </w:rPr>
          <w:fldChar w:fldCharType="separate"/>
        </w:r>
        <w:r w:rsidR="00A00700" w:rsidRPr="002A0F12">
          <w:rPr>
            <w:noProof/>
            <w:webHidden/>
          </w:rPr>
          <w:t>24</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53" w:history="1">
        <w:r w:rsidR="00A00700" w:rsidRPr="002A0F12">
          <w:rPr>
            <w:rStyle w:val="ab"/>
            <w:noProof/>
            <w:color w:val="auto"/>
          </w:rPr>
          <w:t>1.8 Использование земельных участков, использование и строительные изменения объектов капитального строительства, несоответствующих Правилам</w:t>
        </w:r>
        <w:r w:rsidR="00A00700" w:rsidRPr="002A0F12">
          <w:rPr>
            <w:noProof/>
            <w:webHidden/>
          </w:rPr>
          <w:tab/>
        </w:r>
        <w:r w:rsidRPr="002A0F12">
          <w:rPr>
            <w:noProof/>
            <w:webHidden/>
          </w:rPr>
          <w:fldChar w:fldCharType="begin"/>
        </w:r>
        <w:r w:rsidR="00A00700" w:rsidRPr="002A0F12">
          <w:rPr>
            <w:noProof/>
            <w:webHidden/>
          </w:rPr>
          <w:instrText xml:space="preserve"> PAGEREF _Toc525913053 \h </w:instrText>
        </w:r>
        <w:r w:rsidRPr="002A0F12">
          <w:rPr>
            <w:noProof/>
            <w:webHidden/>
          </w:rPr>
        </w:r>
        <w:r w:rsidRPr="002A0F12">
          <w:rPr>
            <w:noProof/>
            <w:webHidden/>
          </w:rPr>
          <w:fldChar w:fldCharType="separate"/>
        </w:r>
        <w:r w:rsidR="00A00700" w:rsidRPr="002A0F12">
          <w:rPr>
            <w:noProof/>
            <w:webHidden/>
          </w:rPr>
          <w:t>25</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54" w:history="1">
        <w:r w:rsidR="00A00700" w:rsidRPr="002A0F12">
          <w:rPr>
            <w:rStyle w:val="ab"/>
            <w:noProof/>
            <w:color w:val="auto"/>
          </w:rPr>
          <w:t>1.9 Режим использования и застройки земельных участков на территории городского округа, на которые действие градостроительного регламента не распространяется и для которых градостроительные регламенты не устанавливаются</w:t>
        </w:r>
        <w:r w:rsidR="00A00700" w:rsidRPr="002A0F12">
          <w:rPr>
            <w:noProof/>
            <w:webHidden/>
          </w:rPr>
          <w:tab/>
        </w:r>
        <w:r w:rsidRPr="002A0F12">
          <w:rPr>
            <w:noProof/>
            <w:webHidden/>
          </w:rPr>
          <w:fldChar w:fldCharType="begin"/>
        </w:r>
        <w:r w:rsidR="00A00700" w:rsidRPr="002A0F12">
          <w:rPr>
            <w:noProof/>
            <w:webHidden/>
          </w:rPr>
          <w:instrText xml:space="preserve"> PAGEREF _Toc525913054 \h </w:instrText>
        </w:r>
        <w:r w:rsidRPr="002A0F12">
          <w:rPr>
            <w:noProof/>
            <w:webHidden/>
          </w:rPr>
        </w:r>
        <w:r w:rsidRPr="002A0F12">
          <w:rPr>
            <w:noProof/>
            <w:webHidden/>
          </w:rPr>
          <w:fldChar w:fldCharType="separate"/>
        </w:r>
        <w:r w:rsidR="00A00700" w:rsidRPr="002A0F12">
          <w:rPr>
            <w:noProof/>
            <w:webHidden/>
          </w:rPr>
          <w:t>25</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55" w:history="1">
        <w:r w:rsidR="00A00700" w:rsidRPr="002A0F12">
          <w:rPr>
            <w:rStyle w:val="ab"/>
            <w:noProof/>
            <w:color w:val="auto"/>
          </w:rPr>
          <w:t>1.9.1 Обеспечение доступа застройщиков к системам инженерной, транспортной и социальной инфраструктур общего пользования</w:t>
        </w:r>
        <w:r w:rsidR="00A00700" w:rsidRPr="002A0F12">
          <w:rPr>
            <w:noProof/>
            <w:webHidden/>
          </w:rPr>
          <w:tab/>
        </w:r>
        <w:r w:rsidRPr="002A0F12">
          <w:rPr>
            <w:noProof/>
            <w:webHidden/>
          </w:rPr>
          <w:fldChar w:fldCharType="begin"/>
        </w:r>
        <w:r w:rsidR="00A00700" w:rsidRPr="002A0F12">
          <w:rPr>
            <w:noProof/>
            <w:webHidden/>
          </w:rPr>
          <w:instrText xml:space="preserve"> PAGEREF _Toc525913055 \h </w:instrText>
        </w:r>
        <w:r w:rsidRPr="002A0F12">
          <w:rPr>
            <w:noProof/>
            <w:webHidden/>
          </w:rPr>
        </w:r>
        <w:r w:rsidRPr="002A0F12">
          <w:rPr>
            <w:noProof/>
            <w:webHidden/>
          </w:rPr>
          <w:fldChar w:fldCharType="separate"/>
        </w:r>
        <w:r w:rsidR="00A00700" w:rsidRPr="002A0F12">
          <w:rPr>
            <w:noProof/>
            <w:webHidden/>
          </w:rPr>
          <w:t>26</w:t>
        </w:r>
        <w:r w:rsidRPr="002A0F12">
          <w:rPr>
            <w:noProof/>
            <w:webHidden/>
          </w:rPr>
          <w:fldChar w:fldCharType="end"/>
        </w:r>
      </w:hyperlink>
    </w:p>
    <w:p w:rsidR="00A00700" w:rsidRPr="002A0F12" w:rsidRDefault="00FA7057">
      <w:pPr>
        <w:pStyle w:val="31"/>
        <w:rPr>
          <w:rFonts w:asciiTheme="minorHAnsi" w:eastAsiaTheme="minorEastAsia" w:hAnsiTheme="minorHAnsi" w:cstheme="minorBidi"/>
          <w:noProof/>
          <w:sz w:val="22"/>
          <w:szCs w:val="22"/>
        </w:rPr>
      </w:pPr>
      <w:hyperlink w:anchor="_Toc525913056" w:history="1">
        <w:r w:rsidR="00A00700" w:rsidRPr="002A0F12">
          <w:rPr>
            <w:rStyle w:val="ab"/>
            <w:rFonts w:eastAsia="Arial CYR"/>
            <w:noProof/>
            <w:color w:val="auto"/>
          </w:rPr>
          <w:t>Глава 2. Положение о регулировании землепользования и застройки территории городского округа органами местного самоуправления</w:t>
        </w:r>
        <w:r w:rsidR="00A00700" w:rsidRPr="002A0F12">
          <w:rPr>
            <w:noProof/>
            <w:webHidden/>
          </w:rPr>
          <w:tab/>
        </w:r>
        <w:r w:rsidRPr="002A0F12">
          <w:rPr>
            <w:noProof/>
            <w:webHidden/>
          </w:rPr>
          <w:fldChar w:fldCharType="begin"/>
        </w:r>
        <w:r w:rsidR="00A00700" w:rsidRPr="002A0F12">
          <w:rPr>
            <w:noProof/>
            <w:webHidden/>
          </w:rPr>
          <w:instrText xml:space="preserve"> PAGEREF _Toc525913056 \h </w:instrText>
        </w:r>
        <w:r w:rsidRPr="002A0F12">
          <w:rPr>
            <w:noProof/>
            <w:webHidden/>
          </w:rPr>
        </w:r>
        <w:r w:rsidRPr="002A0F12">
          <w:rPr>
            <w:noProof/>
            <w:webHidden/>
          </w:rPr>
          <w:fldChar w:fldCharType="separate"/>
        </w:r>
        <w:r w:rsidR="00A00700" w:rsidRPr="002A0F12">
          <w:rPr>
            <w:noProof/>
            <w:webHidden/>
          </w:rPr>
          <w:t>27</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57" w:history="1">
        <w:r w:rsidR="00A00700" w:rsidRPr="002A0F12">
          <w:rPr>
            <w:rStyle w:val="ab"/>
            <w:rFonts w:eastAsia="Arial CYR"/>
            <w:noProof/>
            <w:color w:val="auto"/>
          </w:rPr>
          <w:t>2.1 Органы местного самоуправления городского округа</w:t>
        </w:r>
        <w:r w:rsidR="00A00700" w:rsidRPr="002A0F12">
          <w:rPr>
            <w:noProof/>
            <w:webHidden/>
          </w:rPr>
          <w:tab/>
        </w:r>
        <w:r w:rsidRPr="002A0F12">
          <w:rPr>
            <w:noProof/>
            <w:webHidden/>
          </w:rPr>
          <w:fldChar w:fldCharType="begin"/>
        </w:r>
        <w:r w:rsidR="00A00700" w:rsidRPr="002A0F12">
          <w:rPr>
            <w:noProof/>
            <w:webHidden/>
          </w:rPr>
          <w:instrText xml:space="preserve"> PAGEREF _Toc525913057 \h </w:instrText>
        </w:r>
        <w:r w:rsidRPr="002A0F12">
          <w:rPr>
            <w:noProof/>
            <w:webHidden/>
          </w:rPr>
        </w:r>
        <w:r w:rsidRPr="002A0F12">
          <w:rPr>
            <w:noProof/>
            <w:webHidden/>
          </w:rPr>
          <w:fldChar w:fldCharType="separate"/>
        </w:r>
        <w:r w:rsidR="00A00700" w:rsidRPr="002A0F12">
          <w:rPr>
            <w:noProof/>
            <w:webHidden/>
          </w:rPr>
          <w:t>27</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58" w:history="1">
        <w:r w:rsidR="00A00700" w:rsidRPr="002A0F12">
          <w:rPr>
            <w:rStyle w:val="ab"/>
            <w:rFonts w:eastAsia="Arial CYR"/>
            <w:noProof/>
            <w:color w:val="auto"/>
          </w:rPr>
          <w:t>2.2 Комиссия по землепользованию и застройке городского округа</w:t>
        </w:r>
        <w:r w:rsidR="00A00700" w:rsidRPr="002A0F12">
          <w:rPr>
            <w:noProof/>
            <w:webHidden/>
          </w:rPr>
          <w:tab/>
        </w:r>
        <w:r w:rsidRPr="002A0F12">
          <w:rPr>
            <w:noProof/>
            <w:webHidden/>
          </w:rPr>
          <w:fldChar w:fldCharType="begin"/>
        </w:r>
        <w:r w:rsidR="00A00700" w:rsidRPr="002A0F12">
          <w:rPr>
            <w:noProof/>
            <w:webHidden/>
          </w:rPr>
          <w:instrText xml:space="preserve"> PAGEREF _Toc525913058 \h </w:instrText>
        </w:r>
        <w:r w:rsidRPr="002A0F12">
          <w:rPr>
            <w:noProof/>
            <w:webHidden/>
          </w:rPr>
        </w:r>
        <w:r w:rsidRPr="002A0F12">
          <w:rPr>
            <w:noProof/>
            <w:webHidden/>
          </w:rPr>
          <w:fldChar w:fldCharType="separate"/>
        </w:r>
        <w:r w:rsidR="00A00700" w:rsidRPr="002A0F12">
          <w:rPr>
            <w:noProof/>
            <w:webHidden/>
          </w:rPr>
          <w:t>30</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59" w:history="1">
        <w:r w:rsidR="00A00700" w:rsidRPr="002A0F12">
          <w:rPr>
            <w:rStyle w:val="ab"/>
            <w:rFonts w:eastAsia="Arial CYR"/>
            <w:noProof/>
            <w:color w:val="auto"/>
          </w:rPr>
          <w:t>2.3 Общие положения о физических и юридических лицах, осуществляющих землепользование и застройку</w:t>
        </w:r>
        <w:r w:rsidR="00A00700" w:rsidRPr="002A0F12">
          <w:rPr>
            <w:noProof/>
            <w:webHidden/>
          </w:rPr>
          <w:tab/>
        </w:r>
        <w:r w:rsidRPr="002A0F12">
          <w:rPr>
            <w:noProof/>
            <w:webHidden/>
          </w:rPr>
          <w:fldChar w:fldCharType="begin"/>
        </w:r>
        <w:r w:rsidR="00A00700" w:rsidRPr="002A0F12">
          <w:rPr>
            <w:noProof/>
            <w:webHidden/>
          </w:rPr>
          <w:instrText xml:space="preserve"> PAGEREF _Toc525913059 \h </w:instrText>
        </w:r>
        <w:r w:rsidRPr="002A0F12">
          <w:rPr>
            <w:noProof/>
            <w:webHidden/>
          </w:rPr>
        </w:r>
        <w:r w:rsidRPr="002A0F12">
          <w:rPr>
            <w:noProof/>
            <w:webHidden/>
          </w:rPr>
          <w:fldChar w:fldCharType="separate"/>
        </w:r>
        <w:r w:rsidR="00A00700" w:rsidRPr="002A0F12">
          <w:rPr>
            <w:noProof/>
            <w:webHidden/>
          </w:rPr>
          <w:t>31</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60" w:history="1">
        <w:r w:rsidR="00A00700" w:rsidRPr="002A0F12">
          <w:rPr>
            <w:rStyle w:val="ab"/>
            <w:rFonts w:eastAsia="Arial CYR"/>
            <w:noProof/>
            <w:color w:val="auto"/>
          </w:rPr>
          <w:t>2.4 Порядок утверждения Правил землепользования и застройки городского округа</w:t>
        </w:r>
        <w:r w:rsidR="00A00700" w:rsidRPr="002A0F12">
          <w:rPr>
            <w:noProof/>
            <w:webHidden/>
          </w:rPr>
          <w:tab/>
        </w:r>
        <w:r w:rsidRPr="002A0F12">
          <w:rPr>
            <w:noProof/>
            <w:webHidden/>
          </w:rPr>
          <w:fldChar w:fldCharType="begin"/>
        </w:r>
        <w:r w:rsidR="00A00700" w:rsidRPr="002A0F12">
          <w:rPr>
            <w:noProof/>
            <w:webHidden/>
          </w:rPr>
          <w:instrText xml:space="preserve"> PAGEREF _Toc525913060 \h </w:instrText>
        </w:r>
        <w:r w:rsidRPr="002A0F12">
          <w:rPr>
            <w:noProof/>
            <w:webHidden/>
          </w:rPr>
        </w:r>
        <w:r w:rsidRPr="002A0F12">
          <w:rPr>
            <w:noProof/>
            <w:webHidden/>
          </w:rPr>
          <w:fldChar w:fldCharType="separate"/>
        </w:r>
        <w:r w:rsidR="00A00700" w:rsidRPr="002A0F12">
          <w:rPr>
            <w:noProof/>
            <w:webHidden/>
          </w:rPr>
          <w:t>32</w:t>
        </w:r>
        <w:r w:rsidRPr="002A0F12">
          <w:rPr>
            <w:noProof/>
            <w:webHidden/>
          </w:rPr>
          <w:fldChar w:fldCharType="end"/>
        </w:r>
      </w:hyperlink>
    </w:p>
    <w:p w:rsidR="00A00700" w:rsidRPr="002A0F12" w:rsidRDefault="00FA7057">
      <w:pPr>
        <w:pStyle w:val="31"/>
        <w:rPr>
          <w:rFonts w:asciiTheme="minorHAnsi" w:eastAsiaTheme="minorEastAsia" w:hAnsiTheme="minorHAnsi" w:cstheme="minorBidi"/>
          <w:noProof/>
          <w:sz w:val="22"/>
          <w:szCs w:val="22"/>
        </w:rPr>
      </w:pPr>
      <w:hyperlink w:anchor="_Toc525913061" w:history="1">
        <w:r w:rsidR="00A00700" w:rsidRPr="002A0F12">
          <w:rPr>
            <w:rStyle w:val="ab"/>
            <w:rFonts w:eastAsia="Arial CYR"/>
            <w:noProof/>
            <w:color w:val="auto"/>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A00700" w:rsidRPr="002A0F12">
          <w:rPr>
            <w:noProof/>
            <w:webHidden/>
          </w:rPr>
          <w:tab/>
        </w:r>
        <w:r w:rsidRPr="002A0F12">
          <w:rPr>
            <w:noProof/>
            <w:webHidden/>
          </w:rPr>
          <w:fldChar w:fldCharType="begin"/>
        </w:r>
        <w:r w:rsidR="00A00700" w:rsidRPr="002A0F12">
          <w:rPr>
            <w:noProof/>
            <w:webHidden/>
          </w:rPr>
          <w:instrText xml:space="preserve"> PAGEREF _Toc525913061 \h </w:instrText>
        </w:r>
        <w:r w:rsidRPr="002A0F12">
          <w:rPr>
            <w:noProof/>
            <w:webHidden/>
          </w:rPr>
        </w:r>
        <w:r w:rsidRPr="002A0F12">
          <w:rPr>
            <w:noProof/>
            <w:webHidden/>
          </w:rPr>
          <w:fldChar w:fldCharType="separate"/>
        </w:r>
        <w:r w:rsidR="00A00700" w:rsidRPr="002A0F12">
          <w:rPr>
            <w:noProof/>
            <w:webHidden/>
          </w:rPr>
          <w:t>33</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62" w:history="1">
        <w:r w:rsidR="00A00700" w:rsidRPr="002A0F12">
          <w:rPr>
            <w:rStyle w:val="ab"/>
            <w:rFonts w:eastAsia="Arial CYR"/>
            <w:noProof/>
            <w:color w:val="auto"/>
          </w:rPr>
          <w:t>3.1 Общий порядок изменения видов разрешенного использования земельных участков и объектов капитального строительства</w:t>
        </w:r>
        <w:r w:rsidR="00A00700" w:rsidRPr="002A0F12">
          <w:rPr>
            <w:noProof/>
            <w:webHidden/>
          </w:rPr>
          <w:tab/>
        </w:r>
        <w:r w:rsidRPr="002A0F12">
          <w:rPr>
            <w:noProof/>
            <w:webHidden/>
          </w:rPr>
          <w:fldChar w:fldCharType="begin"/>
        </w:r>
        <w:r w:rsidR="00A00700" w:rsidRPr="002A0F12">
          <w:rPr>
            <w:noProof/>
            <w:webHidden/>
          </w:rPr>
          <w:instrText xml:space="preserve"> PAGEREF _Toc525913062 \h </w:instrText>
        </w:r>
        <w:r w:rsidRPr="002A0F12">
          <w:rPr>
            <w:noProof/>
            <w:webHidden/>
          </w:rPr>
        </w:r>
        <w:r w:rsidRPr="002A0F12">
          <w:rPr>
            <w:noProof/>
            <w:webHidden/>
          </w:rPr>
          <w:fldChar w:fldCharType="separate"/>
        </w:r>
        <w:r w:rsidR="00A00700" w:rsidRPr="002A0F12">
          <w:rPr>
            <w:noProof/>
            <w:webHidden/>
          </w:rPr>
          <w:t>33</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63" w:history="1">
        <w:r w:rsidR="00A00700" w:rsidRPr="002A0F12">
          <w:rPr>
            <w:rStyle w:val="ab"/>
            <w:rFonts w:eastAsia="Arial CYR"/>
            <w:noProof/>
            <w:color w:val="auto"/>
          </w:rPr>
          <w:t>3.2 Порядок предоставления разрешения на условно разрешенный вид использования земельного участка или объекта капитального строительства</w:t>
        </w:r>
        <w:r w:rsidR="00A00700" w:rsidRPr="002A0F12">
          <w:rPr>
            <w:noProof/>
            <w:webHidden/>
          </w:rPr>
          <w:tab/>
        </w:r>
        <w:r w:rsidRPr="002A0F12">
          <w:rPr>
            <w:noProof/>
            <w:webHidden/>
          </w:rPr>
          <w:fldChar w:fldCharType="begin"/>
        </w:r>
        <w:r w:rsidR="00A00700" w:rsidRPr="002A0F12">
          <w:rPr>
            <w:noProof/>
            <w:webHidden/>
          </w:rPr>
          <w:instrText xml:space="preserve"> PAGEREF _Toc525913063 \h </w:instrText>
        </w:r>
        <w:r w:rsidRPr="002A0F12">
          <w:rPr>
            <w:noProof/>
            <w:webHidden/>
          </w:rPr>
        </w:r>
        <w:r w:rsidRPr="002A0F12">
          <w:rPr>
            <w:noProof/>
            <w:webHidden/>
          </w:rPr>
          <w:fldChar w:fldCharType="separate"/>
        </w:r>
        <w:r w:rsidR="00A00700" w:rsidRPr="002A0F12">
          <w:rPr>
            <w:noProof/>
            <w:webHidden/>
          </w:rPr>
          <w:t>33</w:t>
        </w:r>
        <w:r w:rsidRPr="002A0F12">
          <w:rPr>
            <w:noProof/>
            <w:webHidden/>
          </w:rPr>
          <w:fldChar w:fldCharType="end"/>
        </w:r>
      </w:hyperlink>
    </w:p>
    <w:p w:rsidR="00A00700" w:rsidRPr="002A0F12" w:rsidRDefault="00FA7057">
      <w:pPr>
        <w:pStyle w:val="31"/>
        <w:rPr>
          <w:rFonts w:asciiTheme="minorHAnsi" w:eastAsiaTheme="minorEastAsia" w:hAnsiTheme="minorHAnsi" w:cstheme="minorBidi"/>
          <w:noProof/>
          <w:sz w:val="22"/>
          <w:szCs w:val="22"/>
        </w:rPr>
      </w:pPr>
      <w:hyperlink w:anchor="_Toc525913064" w:history="1">
        <w:r w:rsidR="00A00700" w:rsidRPr="002A0F12">
          <w:rPr>
            <w:rStyle w:val="ab"/>
            <w:rFonts w:eastAsia="Arial CYR"/>
            <w:noProof/>
            <w:color w:val="auto"/>
          </w:rPr>
          <w:t>Глава 4. Положение о планировке территории и подготовке документации по планировке территории городского округа</w:t>
        </w:r>
        <w:r w:rsidR="00A00700" w:rsidRPr="002A0F12">
          <w:rPr>
            <w:noProof/>
            <w:webHidden/>
          </w:rPr>
          <w:tab/>
        </w:r>
        <w:r w:rsidRPr="002A0F12">
          <w:rPr>
            <w:noProof/>
            <w:webHidden/>
          </w:rPr>
          <w:fldChar w:fldCharType="begin"/>
        </w:r>
        <w:r w:rsidR="00A00700" w:rsidRPr="002A0F12">
          <w:rPr>
            <w:noProof/>
            <w:webHidden/>
          </w:rPr>
          <w:instrText xml:space="preserve"> PAGEREF _Toc525913064 \h </w:instrText>
        </w:r>
        <w:r w:rsidRPr="002A0F12">
          <w:rPr>
            <w:noProof/>
            <w:webHidden/>
          </w:rPr>
        </w:r>
        <w:r w:rsidRPr="002A0F12">
          <w:rPr>
            <w:noProof/>
            <w:webHidden/>
          </w:rPr>
          <w:fldChar w:fldCharType="separate"/>
        </w:r>
        <w:r w:rsidR="00A00700" w:rsidRPr="002A0F12">
          <w:rPr>
            <w:noProof/>
            <w:webHidden/>
          </w:rPr>
          <w:t>36</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65" w:history="1">
        <w:r w:rsidR="00A00700" w:rsidRPr="002A0F12">
          <w:rPr>
            <w:rStyle w:val="ab"/>
            <w:rFonts w:eastAsia="Arial CYR"/>
            <w:noProof/>
            <w:color w:val="auto"/>
          </w:rPr>
          <w:t>4.1 Общие положения о планировке территории, о документации по планировке территории городского округа</w:t>
        </w:r>
        <w:r w:rsidR="00A00700" w:rsidRPr="002A0F12">
          <w:rPr>
            <w:noProof/>
            <w:webHidden/>
          </w:rPr>
          <w:tab/>
        </w:r>
        <w:r w:rsidRPr="002A0F12">
          <w:rPr>
            <w:noProof/>
            <w:webHidden/>
          </w:rPr>
          <w:fldChar w:fldCharType="begin"/>
        </w:r>
        <w:r w:rsidR="00A00700" w:rsidRPr="002A0F12">
          <w:rPr>
            <w:noProof/>
            <w:webHidden/>
          </w:rPr>
          <w:instrText xml:space="preserve"> PAGEREF _Toc525913065 \h </w:instrText>
        </w:r>
        <w:r w:rsidRPr="002A0F12">
          <w:rPr>
            <w:noProof/>
            <w:webHidden/>
          </w:rPr>
        </w:r>
        <w:r w:rsidRPr="002A0F12">
          <w:rPr>
            <w:noProof/>
            <w:webHidden/>
          </w:rPr>
          <w:fldChar w:fldCharType="separate"/>
        </w:r>
        <w:r w:rsidR="00A00700" w:rsidRPr="002A0F12">
          <w:rPr>
            <w:noProof/>
            <w:webHidden/>
          </w:rPr>
          <w:t>36</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66" w:history="1">
        <w:r w:rsidR="00A00700" w:rsidRPr="002A0F12">
          <w:rPr>
            <w:rStyle w:val="ab"/>
            <w:noProof/>
            <w:color w:val="auto"/>
          </w:rPr>
          <w:t>4.2 Градостроительные планы земельных участков</w:t>
        </w:r>
        <w:r w:rsidR="00A00700" w:rsidRPr="002A0F12">
          <w:rPr>
            <w:noProof/>
            <w:webHidden/>
          </w:rPr>
          <w:tab/>
        </w:r>
        <w:r w:rsidRPr="002A0F12">
          <w:rPr>
            <w:noProof/>
            <w:webHidden/>
          </w:rPr>
          <w:fldChar w:fldCharType="begin"/>
        </w:r>
        <w:r w:rsidR="00A00700" w:rsidRPr="002A0F12">
          <w:rPr>
            <w:noProof/>
            <w:webHidden/>
          </w:rPr>
          <w:instrText xml:space="preserve"> PAGEREF _Toc525913066 \h </w:instrText>
        </w:r>
        <w:r w:rsidRPr="002A0F12">
          <w:rPr>
            <w:noProof/>
            <w:webHidden/>
          </w:rPr>
        </w:r>
        <w:r w:rsidRPr="002A0F12">
          <w:rPr>
            <w:noProof/>
            <w:webHidden/>
          </w:rPr>
          <w:fldChar w:fldCharType="separate"/>
        </w:r>
        <w:r w:rsidR="00A00700" w:rsidRPr="002A0F12">
          <w:rPr>
            <w:noProof/>
            <w:webHidden/>
          </w:rPr>
          <w:t>38</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67" w:history="1">
        <w:r w:rsidR="00A00700" w:rsidRPr="002A0F12">
          <w:rPr>
            <w:rStyle w:val="ab"/>
            <w:rFonts w:eastAsia="Arial CYR"/>
            <w:noProof/>
            <w:color w:val="auto"/>
          </w:rPr>
          <w:t>4.3 Порядок подготовки и утверждения документации по планировке территории городского округа</w:t>
        </w:r>
        <w:r w:rsidR="00A00700" w:rsidRPr="002A0F12">
          <w:rPr>
            <w:noProof/>
            <w:webHidden/>
          </w:rPr>
          <w:tab/>
        </w:r>
        <w:r w:rsidRPr="002A0F12">
          <w:rPr>
            <w:noProof/>
            <w:webHidden/>
          </w:rPr>
          <w:fldChar w:fldCharType="begin"/>
        </w:r>
        <w:r w:rsidR="00A00700" w:rsidRPr="002A0F12">
          <w:rPr>
            <w:noProof/>
            <w:webHidden/>
          </w:rPr>
          <w:instrText xml:space="preserve"> PAGEREF _Toc525913067 \h </w:instrText>
        </w:r>
        <w:r w:rsidRPr="002A0F12">
          <w:rPr>
            <w:noProof/>
            <w:webHidden/>
          </w:rPr>
        </w:r>
        <w:r w:rsidRPr="002A0F12">
          <w:rPr>
            <w:noProof/>
            <w:webHidden/>
          </w:rPr>
          <w:fldChar w:fldCharType="separate"/>
        </w:r>
        <w:r w:rsidR="00A00700" w:rsidRPr="002A0F12">
          <w:rPr>
            <w:noProof/>
            <w:webHidden/>
          </w:rPr>
          <w:t>39</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68" w:history="1">
        <w:r w:rsidR="00A00700" w:rsidRPr="002A0F12">
          <w:rPr>
            <w:rStyle w:val="ab"/>
            <w:rFonts w:eastAsia="Arial CYR"/>
            <w:noProof/>
            <w:color w:val="auto"/>
          </w:rPr>
          <w:t>4.4 Развитие застроенных территорий городского округа</w:t>
        </w:r>
        <w:r w:rsidR="00A00700" w:rsidRPr="002A0F12">
          <w:rPr>
            <w:noProof/>
            <w:webHidden/>
          </w:rPr>
          <w:tab/>
        </w:r>
        <w:r w:rsidRPr="002A0F12">
          <w:rPr>
            <w:noProof/>
            <w:webHidden/>
          </w:rPr>
          <w:fldChar w:fldCharType="begin"/>
        </w:r>
        <w:r w:rsidR="00A00700" w:rsidRPr="002A0F12">
          <w:rPr>
            <w:noProof/>
            <w:webHidden/>
          </w:rPr>
          <w:instrText xml:space="preserve"> PAGEREF _Toc525913068 \h </w:instrText>
        </w:r>
        <w:r w:rsidRPr="002A0F12">
          <w:rPr>
            <w:noProof/>
            <w:webHidden/>
          </w:rPr>
        </w:r>
        <w:r w:rsidRPr="002A0F12">
          <w:rPr>
            <w:noProof/>
            <w:webHidden/>
          </w:rPr>
          <w:fldChar w:fldCharType="separate"/>
        </w:r>
        <w:r w:rsidR="00A00700" w:rsidRPr="002A0F12">
          <w:rPr>
            <w:noProof/>
            <w:webHidden/>
          </w:rPr>
          <w:t>41</w:t>
        </w:r>
        <w:r w:rsidRPr="002A0F12">
          <w:rPr>
            <w:noProof/>
            <w:webHidden/>
          </w:rPr>
          <w:fldChar w:fldCharType="end"/>
        </w:r>
      </w:hyperlink>
    </w:p>
    <w:p w:rsidR="00A00700" w:rsidRPr="002A0F12" w:rsidRDefault="00FA7057">
      <w:pPr>
        <w:pStyle w:val="31"/>
        <w:rPr>
          <w:rFonts w:asciiTheme="minorHAnsi" w:eastAsiaTheme="minorEastAsia" w:hAnsiTheme="minorHAnsi" w:cstheme="minorBidi"/>
          <w:noProof/>
          <w:sz w:val="22"/>
          <w:szCs w:val="22"/>
        </w:rPr>
      </w:pPr>
      <w:hyperlink w:anchor="_Toc525913069" w:history="1">
        <w:r w:rsidR="00A00700" w:rsidRPr="002A0F12">
          <w:rPr>
            <w:rStyle w:val="ab"/>
            <w:rFonts w:eastAsia="Arial CYR"/>
            <w:noProof/>
            <w:color w:val="auto"/>
          </w:rPr>
          <w:t>Глава 5. Утратила силу</w:t>
        </w:r>
        <w:r w:rsidR="00A00700" w:rsidRPr="002A0F12">
          <w:rPr>
            <w:noProof/>
            <w:webHidden/>
          </w:rPr>
          <w:tab/>
        </w:r>
        <w:r w:rsidRPr="002A0F12">
          <w:rPr>
            <w:noProof/>
            <w:webHidden/>
          </w:rPr>
          <w:fldChar w:fldCharType="begin"/>
        </w:r>
        <w:r w:rsidR="00A00700" w:rsidRPr="002A0F12">
          <w:rPr>
            <w:noProof/>
            <w:webHidden/>
          </w:rPr>
          <w:instrText xml:space="preserve"> PAGEREF _Toc525913069 \h </w:instrText>
        </w:r>
        <w:r w:rsidRPr="002A0F12">
          <w:rPr>
            <w:noProof/>
            <w:webHidden/>
          </w:rPr>
        </w:r>
        <w:r w:rsidRPr="002A0F12">
          <w:rPr>
            <w:noProof/>
            <w:webHidden/>
          </w:rPr>
          <w:fldChar w:fldCharType="separate"/>
        </w:r>
        <w:r w:rsidR="00A00700" w:rsidRPr="002A0F12">
          <w:rPr>
            <w:noProof/>
            <w:webHidden/>
          </w:rPr>
          <w:t>44</w:t>
        </w:r>
        <w:r w:rsidRPr="002A0F12">
          <w:rPr>
            <w:noProof/>
            <w:webHidden/>
          </w:rPr>
          <w:fldChar w:fldCharType="end"/>
        </w:r>
      </w:hyperlink>
    </w:p>
    <w:p w:rsidR="00A00700" w:rsidRPr="002A0F12" w:rsidRDefault="00FA7057">
      <w:pPr>
        <w:pStyle w:val="31"/>
        <w:rPr>
          <w:rFonts w:asciiTheme="minorHAnsi" w:eastAsiaTheme="minorEastAsia" w:hAnsiTheme="minorHAnsi" w:cstheme="minorBidi"/>
          <w:noProof/>
          <w:sz w:val="22"/>
          <w:szCs w:val="22"/>
        </w:rPr>
      </w:pPr>
      <w:hyperlink w:anchor="_Toc525913070" w:history="1">
        <w:r w:rsidR="00A00700" w:rsidRPr="002A0F12">
          <w:rPr>
            <w:rStyle w:val="ab"/>
            <w:noProof/>
            <w:color w:val="auto"/>
          </w:rPr>
          <w:t>Глава 6. Общие положения о порядке предоставления земельных участков, образованных из состава государственных или муниципальных земель</w:t>
        </w:r>
        <w:r w:rsidR="00A00700" w:rsidRPr="002A0F12">
          <w:rPr>
            <w:noProof/>
            <w:webHidden/>
          </w:rPr>
          <w:tab/>
        </w:r>
        <w:r w:rsidRPr="002A0F12">
          <w:rPr>
            <w:noProof/>
            <w:webHidden/>
          </w:rPr>
          <w:fldChar w:fldCharType="begin"/>
        </w:r>
        <w:r w:rsidR="00A00700" w:rsidRPr="002A0F12">
          <w:rPr>
            <w:noProof/>
            <w:webHidden/>
          </w:rPr>
          <w:instrText xml:space="preserve"> PAGEREF _Toc525913070 \h </w:instrText>
        </w:r>
        <w:r w:rsidRPr="002A0F12">
          <w:rPr>
            <w:noProof/>
            <w:webHidden/>
          </w:rPr>
        </w:r>
        <w:r w:rsidRPr="002A0F12">
          <w:rPr>
            <w:noProof/>
            <w:webHidden/>
          </w:rPr>
          <w:fldChar w:fldCharType="separate"/>
        </w:r>
        <w:r w:rsidR="00A00700" w:rsidRPr="002A0F12">
          <w:rPr>
            <w:noProof/>
            <w:webHidden/>
          </w:rPr>
          <w:t>45</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71" w:history="1">
        <w:r w:rsidR="00A00700" w:rsidRPr="002A0F12">
          <w:rPr>
            <w:rStyle w:val="ab"/>
            <w:noProof/>
            <w:color w:val="auto"/>
          </w:rPr>
          <w:t>6.1 Утратил силу</w:t>
        </w:r>
        <w:r w:rsidR="00A00700" w:rsidRPr="002A0F12">
          <w:rPr>
            <w:noProof/>
            <w:webHidden/>
          </w:rPr>
          <w:tab/>
        </w:r>
        <w:r w:rsidRPr="002A0F12">
          <w:rPr>
            <w:noProof/>
            <w:webHidden/>
          </w:rPr>
          <w:fldChar w:fldCharType="begin"/>
        </w:r>
        <w:r w:rsidR="00A00700" w:rsidRPr="002A0F12">
          <w:rPr>
            <w:noProof/>
            <w:webHidden/>
          </w:rPr>
          <w:instrText xml:space="preserve"> PAGEREF _Toc525913071 \h </w:instrText>
        </w:r>
        <w:r w:rsidRPr="002A0F12">
          <w:rPr>
            <w:noProof/>
            <w:webHidden/>
          </w:rPr>
        </w:r>
        <w:r w:rsidRPr="002A0F12">
          <w:rPr>
            <w:noProof/>
            <w:webHidden/>
          </w:rPr>
          <w:fldChar w:fldCharType="separate"/>
        </w:r>
        <w:r w:rsidR="00A00700" w:rsidRPr="002A0F12">
          <w:rPr>
            <w:noProof/>
            <w:webHidden/>
          </w:rPr>
          <w:t>45</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72" w:history="1">
        <w:r w:rsidR="00A00700" w:rsidRPr="002A0F12">
          <w:rPr>
            <w:rStyle w:val="ab"/>
            <w:noProof/>
            <w:color w:val="auto"/>
          </w:rPr>
          <w:t>6.2 Особенности предоставления земельных участков</w:t>
        </w:r>
        <w:r w:rsidR="00A00700" w:rsidRPr="002A0F12">
          <w:rPr>
            <w:noProof/>
            <w:webHidden/>
          </w:rPr>
          <w:tab/>
        </w:r>
        <w:r w:rsidRPr="002A0F12">
          <w:rPr>
            <w:noProof/>
            <w:webHidden/>
          </w:rPr>
          <w:fldChar w:fldCharType="begin"/>
        </w:r>
        <w:r w:rsidR="00A00700" w:rsidRPr="002A0F12">
          <w:rPr>
            <w:noProof/>
            <w:webHidden/>
          </w:rPr>
          <w:instrText xml:space="preserve"> PAGEREF _Toc525913072 \h </w:instrText>
        </w:r>
        <w:r w:rsidRPr="002A0F12">
          <w:rPr>
            <w:noProof/>
            <w:webHidden/>
          </w:rPr>
        </w:r>
        <w:r w:rsidRPr="002A0F12">
          <w:rPr>
            <w:noProof/>
            <w:webHidden/>
          </w:rPr>
          <w:fldChar w:fldCharType="separate"/>
        </w:r>
        <w:r w:rsidR="00A00700" w:rsidRPr="002A0F12">
          <w:rPr>
            <w:noProof/>
            <w:webHidden/>
          </w:rPr>
          <w:t>45</w:t>
        </w:r>
        <w:r w:rsidRPr="002A0F12">
          <w:rPr>
            <w:noProof/>
            <w:webHidden/>
          </w:rPr>
          <w:fldChar w:fldCharType="end"/>
        </w:r>
      </w:hyperlink>
    </w:p>
    <w:p w:rsidR="00A00700" w:rsidRPr="002A0F12" w:rsidRDefault="00FA7057">
      <w:pPr>
        <w:pStyle w:val="31"/>
        <w:rPr>
          <w:rFonts w:asciiTheme="minorHAnsi" w:eastAsiaTheme="minorEastAsia" w:hAnsiTheme="minorHAnsi" w:cstheme="minorBidi"/>
          <w:noProof/>
          <w:sz w:val="22"/>
          <w:szCs w:val="22"/>
        </w:rPr>
      </w:pPr>
      <w:hyperlink w:anchor="_Toc525913073" w:history="1">
        <w:r w:rsidR="00A00700" w:rsidRPr="002A0F12">
          <w:rPr>
            <w:rStyle w:val="ab"/>
            <w:noProof/>
            <w:color w:val="auto"/>
          </w:rPr>
          <w:t>Глава 7. Утратила силу</w:t>
        </w:r>
        <w:r w:rsidR="00A00700" w:rsidRPr="002A0F12">
          <w:rPr>
            <w:noProof/>
            <w:webHidden/>
          </w:rPr>
          <w:tab/>
        </w:r>
        <w:r w:rsidRPr="002A0F12">
          <w:rPr>
            <w:noProof/>
            <w:webHidden/>
          </w:rPr>
          <w:fldChar w:fldCharType="begin"/>
        </w:r>
        <w:r w:rsidR="00A00700" w:rsidRPr="002A0F12">
          <w:rPr>
            <w:noProof/>
            <w:webHidden/>
          </w:rPr>
          <w:instrText xml:space="preserve"> PAGEREF _Toc525913073 \h </w:instrText>
        </w:r>
        <w:r w:rsidRPr="002A0F12">
          <w:rPr>
            <w:noProof/>
            <w:webHidden/>
          </w:rPr>
        </w:r>
        <w:r w:rsidRPr="002A0F12">
          <w:rPr>
            <w:noProof/>
            <w:webHidden/>
          </w:rPr>
          <w:fldChar w:fldCharType="separate"/>
        </w:r>
        <w:r w:rsidR="00A00700" w:rsidRPr="002A0F12">
          <w:rPr>
            <w:noProof/>
            <w:webHidden/>
          </w:rPr>
          <w:t>46</w:t>
        </w:r>
        <w:r w:rsidRPr="002A0F12">
          <w:rPr>
            <w:noProof/>
            <w:webHidden/>
          </w:rPr>
          <w:fldChar w:fldCharType="end"/>
        </w:r>
      </w:hyperlink>
    </w:p>
    <w:p w:rsidR="00A00700" w:rsidRPr="002A0F12" w:rsidRDefault="00FA7057">
      <w:pPr>
        <w:pStyle w:val="31"/>
        <w:rPr>
          <w:rFonts w:asciiTheme="minorHAnsi" w:eastAsiaTheme="minorEastAsia" w:hAnsiTheme="minorHAnsi" w:cstheme="minorBidi"/>
          <w:noProof/>
          <w:sz w:val="22"/>
          <w:szCs w:val="22"/>
        </w:rPr>
      </w:pPr>
      <w:hyperlink w:anchor="_Toc525913074" w:history="1">
        <w:r w:rsidR="00A00700" w:rsidRPr="002A0F12">
          <w:rPr>
            <w:rStyle w:val="ab"/>
            <w:noProof/>
            <w:color w:val="auto"/>
          </w:rPr>
          <w:t>Глава 8. Положение о проведении общественных обсуждений или публичных слушаний по вопросам землепользования и застройки городского округа</w:t>
        </w:r>
        <w:r w:rsidR="00A00700" w:rsidRPr="002A0F12">
          <w:rPr>
            <w:noProof/>
            <w:webHidden/>
          </w:rPr>
          <w:tab/>
        </w:r>
        <w:r w:rsidRPr="002A0F12">
          <w:rPr>
            <w:noProof/>
            <w:webHidden/>
          </w:rPr>
          <w:fldChar w:fldCharType="begin"/>
        </w:r>
        <w:r w:rsidR="00A00700" w:rsidRPr="002A0F12">
          <w:rPr>
            <w:noProof/>
            <w:webHidden/>
          </w:rPr>
          <w:instrText xml:space="preserve"> PAGEREF _Toc525913074 \h </w:instrText>
        </w:r>
        <w:r w:rsidRPr="002A0F12">
          <w:rPr>
            <w:noProof/>
            <w:webHidden/>
          </w:rPr>
        </w:r>
        <w:r w:rsidRPr="002A0F12">
          <w:rPr>
            <w:noProof/>
            <w:webHidden/>
          </w:rPr>
          <w:fldChar w:fldCharType="separate"/>
        </w:r>
        <w:r w:rsidR="00A00700" w:rsidRPr="002A0F12">
          <w:rPr>
            <w:noProof/>
            <w:webHidden/>
          </w:rPr>
          <w:t>47</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75" w:history="1">
        <w:r w:rsidR="00A00700" w:rsidRPr="002A0F12">
          <w:rPr>
            <w:rStyle w:val="ab"/>
            <w:noProof/>
            <w:color w:val="auto"/>
          </w:rPr>
          <w:t>8.1 Общие положения об общественных обсуждениях или публичных слушаниях по вопросам землепользования и застройки и организация проведения общественных обсуждений или публичных слушаний</w:t>
        </w:r>
        <w:r w:rsidR="00A00700" w:rsidRPr="002A0F12">
          <w:rPr>
            <w:noProof/>
            <w:webHidden/>
          </w:rPr>
          <w:tab/>
        </w:r>
        <w:r w:rsidRPr="002A0F12">
          <w:rPr>
            <w:noProof/>
            <w:webHidden/>
          </w:rPr>
          <w:fldChar w:fldCharType="begin"/>
        </w:r>
        <w:r w:rsidR="00A00700" w:rsidRPr="002A0F12">
          <w:rPr>
            <w:noProof/>
            <w:webHidden/>
          </w:rPr>
          <w:instrText xml:space="preserve"> PAGEREF _Toc525913075 \h </w:instrText>
        </w:r>
        <w:r w:rsidRPr="002A0F12">
          <w:rPr>
            <w:noProof/>
            <w:webHidden/>
          </w:rPr>
        </w:r>
        <w:r w:rsidRPr="002A0F12">
          <w:rPr>
            <w:noProof/>
            <w:webHidden/>
          </w:rPr>
          <w:fldChar w:fldCharType="separate"/>
        </w:r>
        <w:r w:rsidR="00A00700" w:rsidRPr="002A0F12">
          <w:rPr>
            <w:noProof/>
            <w:webHidden/>
          </w:rPr>
          <w:t>47</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76" w:history="1">
        <w:r w:rsidR="00A00700" w:rsidRPr="002A0F12">
          <w:rPr>
            <w:rStyle w:val="ab"/>
            <w:noProof/>
            <w:color w:val="auto"/>
          </w:rPr>
          <w:t>8.2 Порядок проведения общественных обсуждений или публичных слушаний по вопросам землепользования и застройки</w:t>
        </w:r>
        <w:r w:rsidR="00A00700" w:rsidRPr="002A0F12">
          <w:rPr>
            <w:noProof/>
            <w:webHidden/>
          </w:rPr>
          <w:tab/>
        </w:r>
        <w:r w:rsidRPr="002A0F12">
          <w:rPr>
            <w:noProof/>
            <w:webHidden/>
          </w:rPr>
          <w:fldChar w:fldCharType="begin"/>
        </w:r>
        <w:r w:rsidR="00A00700" w:rsidRPr="002A0F12">
          <w:rPr>
            <w:noProof/>
            <w:webHidden/>
          </w:rPr>
          <w:instrText xml:space="preserve"> PAGEREF _Toc525913076 \h </w:instrText>
        </w:r>
        <w:r w:rsidRPr="002A0F12">
          <w:rPr>
            <w:noProof/>
            <w:webHidden/>
          </w:rPr>
        </w:r>
        <w:r w:rsidRPr="002A0F12">
          <w:rPr>
            <w:noProof/>
            <w:webHidden/>
          </w:rPr>
          <w:fldChar w:fldCharType="separate"/>
        </w:r>
        <w:r w:rsidR="00A00700" w:rsidRPr="002A0F12">
          <w:rPr>
            <w:noProof/>
            <w:webHidden/>
          </w:rPr>
          <w:t>50</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77" w:history="1">
        <w:r w:rsidR="00A00700" w:rsidRPr="002A0F12">
          <w:rPr>
            <w:rStyle w:val="ab"/>
            <w:noProof/>
            <w:color w:val="auto"/>
          </w:rPr>
          <w:t>8.3 Особенности проведения общественных обсуждений или публичных слушаний по внесению изменений в настоящие Правила</w:t>
        </w:r>
        <w:r w:rsidR="00A00700" w:rsidRPr="002A0F12">
          <w:rPr>
            <w:noProof/>
            <w:webHidden/>
          </w:rPr>
          <w:tab/>
        </w:r>
        <w:r w:rsidRPr="002A0F12">
          <w:rPr>
            <w:noProof/>
            <w:webHidden/>
          </w:rPr>
          <w:fldChar w:fldCharType="begin"/>
        </w:r>
        <w:r w:rsidR="00A00700" w:rsidRPr="002A0F12">
          <w:rPr>
            <w:noProof/>
            <w:webHidden/>
          </w:rPr>
          <w:instrText xml:space="preserve"> PAGEREF _Toc525913077 \h </w:instrText>
        </w:r>
        <w:r w:rsidRPr="002A0F12">
          <w:rPr>
            <w:noProof/>
            <w:webHidden/>
          </w:rPr>
        </w:r>
        <w:r w:rsidRPr="002A0F12">
          <w:rPr>
            <w:noProof/>
            <w:webHidden/>
          </w:rPr>
          <w:fldChar w:fldCharType="separate"/>
        </w:r>
        <w:r w:rsidR="00A00700" w:rsidRPr="002A0F12">
          <w:rPr>
            <w:noProof/>
            <w:webHidden/>
          </w:rPr>
          <w:t>52</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78" w:history="1">
        <w:r w:rsidR="00A00700" w:rsidRPr="002A0F12">
          <w:rPr>
            <w:rStyle w:val="ab"/>
            <w:noProof/>
            <w:color w:val="auto"/>
          </w:rPr>
          <w:t>8.4 Особенности проведения общественных обсуждений или публичных слушаний по проектам документации по планировке территории</w:t>
        </w:r>
        <w:r w:rsidR="00A00700" w:rsidRPr="002A0F12">
          <w:rPr>
            <w:noProof/>
            <w:webHidden/>
          </w:rPr>
          <w:tab/>
        </w:r>
        <w:r w:rsidRPr="002A0F12">
          <w:rPr>
            <w:noProof/>
            <w:webHidden/>
          </w:rPr>
          <w:fldChar w:fldCharType="begin"/>
        </w:r>
        <w:r w:rsidR="00A00700" w:rsidRPr="002A0F12">
          <w:rPr>
            <w:noProof/>
            <w:webHidden/>
          </w:rPr>
          <w:instrText xml:space="preserve"> PAGEREF _Toc525913078 \h </w:instrText>
        </w:r>
        <w:r w:rsidRPr="002A0F12">
          <w:rPr>
            <w:noProof/>
            <w:webHidden/>
          </w:rPr>
        </w:r>
        <w:r w:rsidRPr="002A0F12">
          <w:rPr>
            <w:noProof/>
            <w:webHidden/>
          </w:rPr>
          <w:fldChar w:fldCharType="separate"/>
        </w:r>
        <w:r w:rsidR="00A00700" w:rsidRPr="002A0F12">
          <w:rPr>
            <w:noProof/>
            <w:webHidden/>
          </w:rPr>
          <w:t>55</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79" w:history="1">
        <w:r w:rsidR="00A00700" w:rsidRPr="002A0F12">
          <w:rPr>
            <w:rStyle w:val="ab"/>
            <w:noProof/>
            <w:color w:val="auto"/>
          </w:rPr>
          <w:t>8.5 Особенности проведения общественных обсуждений или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A00700" w:rsidRPr="002A0F12">
          <w:rPr>
            <w:noProof/>
            <w:webHidden/>
          </w:rPr>
          <w:tab/>
        </w:r>
        <w:r w:rsidRPr="002A0F12">
          <w:rPr>
            <w:noProof/>
            <w:webHidden/>
          </w:rPr>
          <w:fldChar w:fldCharType="begin"/>
        </w:r>
        <w:r w:rsidR="00A00700" w:rsidRPr="002A0F12">
          <w:rPr>
            <w:noProof/>
            <w:webHidden/>
          </w:rPr>
          <w:instrText xml:space="preserve"> PAGEREF _Toc525913079 \h </w:instrText>
        </w:r>
        <w:r w:rsidRPr="002A0F12">
          <w:rPr>
            <w:noProof/>
            <w:webHidden/>
          </w:rPr>
        </w:r>
        <w:r w:rsidRPr="002A0F12">
          <w:rPr>
            <w:noProof/>
            <w:webHidden/>
          </w:rPr>
          <w:fldChar w:fldCharType="separate"/>
        </w:r>
        <w:r w:rsidR="00A00700" w:rsidRPr="002A0F12">
          <w:rPr>
            <w:noProof/>
            <w:webHidden/>
          </w:rPr>
          <w:t>59</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80" w:history="1">
        <w:r w:rsidR="00A00700" w:rsidRPr="002A0F12">
          <w:rPr>
            <w:rStyle w:val="ab"/>
            <w:noProof/>
            <w:color w:val="auto"/>
          </w:rPr>
          <w:t>8.6 Особенности проведения общественных обсуждений или публичных слушаний по предоставлению разрешений на отклонение от предельных параметров разрешенного строительства</w:t>
        </w:r>
        <w:r w:rsidR="00A00700" w:rsidRPr="002A0F12">
          <w:rPr>
            <w:noProof/>
            <w:webHidden/>
          </w:rPr>
          <w:tab/>
        </w:r>
        <w:r w:rsidRPr="002A0F12">
          <w:rPr>
            <w:noProof/>
            <w:webHidden/>
          </w:rPr>
          <w:fldChar w:fldCharType="begin"/>
        </w:r>
        <w:r w:rsidR="00A00700" w:rsidRPr="002A0F12">
          <w:rPr>
            <w:noProof/>
            <w:webHidden/>
          </w:rPr>
          <w:instrText xml:space="preserve"> PAGEREF _Toc525913080 \h </w:instrText>
        </w:r>
        <w:r w:rsidRPr="002A0F12">
          <w:rPr>
            <w:noProof/>
            <w:webHidden/>
          </w:rPr>
        </w:r>
        <w:r w:rsidRPr="002A0F12">
          <w:rPr>
            <w:noProof/>
            <w:webHidden/>
          </w:rPr>
          <w:fldChar w:fldCharType="separate"/>
        </w:r>
        <w:r w:rsidR="00A00700" w:rsidRPr="002A0F12">
          <w:rPr>
            <w:noProof/>
            <w:webHidden/>
          </w:rPr>
          <w:t>62</w:t>
        </w:r>
        <w:r w:rsidRPr="002A0F12">
          <w:rPr>
            <w:noProof/>
            <w:webHidden/>
          </w:rPr>
          <w:fldChar w:fldCharType="end"/>
        </w:r>
      </w:hyperlink>
    </w:p>
    <w:p w:rsidR="00A00700" w:rsidRPr="002A0F12" w:rsidRDefault="00FA7057">
      <w:pPr>
        <w:pStyle w:val="31"/>
        <w:rPr>
          <w:rFonts w:asciiTheme="minorHAnsi" w:eastAsiaTheme="minorEastAsia" w:hAnsiTheme="minorHAnsi" w:cstheme="minorBidi"/>
          <w:noProof/>
          <w:sz w:val="22"/>
          <w:szCs w:val="22"/>
        </w:rPr>
      </w:pPr>
      <w:hyperlink w:anchor="_Toc525913081" w:history="1">
        <w:r w:rsidR="00A00700" w:rsidRPr="002A0F12">
          <w:rPr>
            <w:rStyle w:val="ab"/>
            <w:rFonts w:eastAsia="Arial CYR"/>
            <w:noProof/>
            <w:color w:val="auto"/>
          </w:rPr>
          <w:t>Глава 9. Положение о внесении изменений в Правила землепользования и застройки городского округа</w:t>
        </w:r>
        <w:r w:rsidR="00A00700" w:rsidRPr="002A0F12">
          <w:rPr>
            <w:noProof/>
            <w:webHidden/>
          </w:rPr>
          <w:tab/>
        </w:r>
        <w:r w:rsidRPr="002A0F12">
          <w:rPr>
            <w:noProof/>
            <w:webHidden/>
          </w:rPr>
          <w:fldChar w:fldCharType="begin"/>
        </w:r>
        <w:r w:rsidR="00A00700" w:rsidRPr="002A0F12">
          <w:rPr>
            <w:noProof/>
            <w:webHidden/>
          </w:rPr>
          <w:instrText xml:space="preserve"> PAGEREF _Toc525913081 \h </w:instrText>
        </w:r>
        <w:r w:rsidRPr="002A0F12">
          <w:rPr>
            <w:noProof/>
            <w:webHidden/>
          </w:rPr>
        </w:r>
        <w:r w:rsidRPr="002A0F12">
          <w:rPr>
            <w:noProof/>
            <w:webHidden/>
          </w:rPr>
          <w:fldChar w:fldCharType="separate"/>
        </w:r>
        <w:r w:rsidR="00A00700" w:rsidRPr="002A0F12">
          <w:rPr>
            <w:noProof/>
            <w:webHidden/>
          </w:rPr>
          <w:t>64</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82" w:history="1">
        <w:r w:rsidR="00A00700" w:rsidRPr="002A0F12">
          <w:rPr>
            <w:rStyle w:val="ab"/>
            <w:rFonts w:eastAsia="Arial CYR"/>
            <w:noProof/>
            <w:color w:val="auto"/>
          </w:rPr>
          <w:t>9.1 Порядок внесения изменений в Правила землепользования и застройки</w:t>
        </w:r>
        <w:r w:rsidR="00A00700" w:rsidRPr="002A0F12">
          <w:rPr>
            <w:noProof/>
            <w:webHidden/>
          </w:rPr>
          <w:tab/>
        </w:r>
        <w:r w:rsidRPr="002A0F12">
          <w:rPr>
            <w:noProof/>
            <w:webHidden/>
          </w:rPr>
          <w:fldChar w:fldCharType="begin"/>
        </w:r>
        <w:r w:rsidR="00A00700" w:rsidRPr="002A0F12">
          <w:rPr>
            <w:noProof/>
            <w:webHidden/>
          </w:rPr>
          <w:instrText xml:space="preserve"> PAGEREF _Toc525913082 \h </w:instrText>
        </w:r>
        <w:r w:rsidRPr="002A0F12">
          <w:rPr>
            <w:noProof/>
            <w:webHidden/>
          </w:rPr>
        </w:r>
        <w:r w:rsidRPr="002A0F12">
          <w:rPr>
            <w:noProof/>
            <w:webHidden/>
          </w:rPr>
          <w:fldChar w:fldCharType="separate"/>
        </w:r>
        <w:r w:rsidR="00A00700" w:rsidRPr="002A0F12">
          <w:rPr>
            <w:noProof/>
            <w:webHidden/>
          </w:rPr>
          <w:t>64</w:t>
        </w:r>
        <w:r w:rsidRPr="002A0F12">
          <w:rPr>
            <w:noProof/>
            <w:webHidden/>
          </w:rPr>
          <w:fldChar w:fldCharType="end"/>
        </w:r>
      </w:hyperlink>
    </w:p>
    <w:p w:rsidR="00A00700" w:rsidRPr="002A0F12" w:rsidRDefault="00FA7057">
      <w:pPr>
        <w:pStyle w:val="31"/>
        <w:rPr>
          <w:rFonts w:asciiTheme="minorHAnsi" w:eastAsiaTheme="minorEastAsia" w:hAnsiTheme="minorHAnsi" w:cstheme="minorBidi"/>
          <w:noProof/>
          <w:sz w:val="22"/>
          <w:szCs w:val="22"/>
        </w:rPr>
      </w:pPr>
      <w:hyperlink w:anchor="_Toc525913083" w:history="1">
        <w:r w:rsidR="00A00700" w:rsidRPr="002A0F12">
          <w:rPr>
            <w:rStyle w:val="ab"/>
            <w:rFonts w:eastAsia="Arial CYR"/>
            <w:noProof/>
            <w:color w:val="auto"/>
          </w:rPr>
          <w:t>Глава 10. Архитектурно-строительное проектирование, строительство, реконструкция и капитальный ремонт объектов капитального строительства на территории городского округа</w:t>
        </w:r>
        <w:r w:rsidR="00A00700" w:rsidRPr="002A0F12">
          <w:rPr>
            <w:noProof/>
            <w:webHidden/>
          </w:rPr>
          <w:tab/>
        </w:r>
        <w:r w:rsidRPr="002A0F12">
          <w:rPr>
            <w:noProof/>
            <w:webHidden/>
          </w:rPr>
          <w:fldChar w:fldCharType="begin"/>
        </w:r>
        <w:r w:rsidR="00A00700" w:rsidRPr="002A0F12">
          <w:rPr>
            <w:noProof/>
            <w:webHidden/>
          </w:rPr>
          <w:instrText xml:space="preserve"> PAGEREF _Toc525913083 \h </w:instrText>
        </w:r>
        <w:r w:rsidRPr="002A0F12">
          <w:rPr>
            <w:noProof/>
            <w:webHidden/>
          </w:rPr>
        </w:r>
        <w:r w:rsidRPr="002A0F12">
          <w:rPr>
            <w:noProof/>
            <w:webHidden/>
          </w:rPr>
          <w:fldChar w:fldCharType="separate"/>
        </w:r>
        <w:r w:rsidR="00A00700" w:rsidRPr="002A0F12">
          <w:rPr>
            <w:noProof/>
            <w:webHidden/>
          </w:rPr>
          <w:t>67</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84" w:history="1">
        <w:r w:rsidR="00A00700" w:rsidRPr="002A0F12">
          <w:rPr>
            <w:rStyle w:val="ab"/>
            <w:rFonts w:eastAsia="Arial CYR"/>
            <w:noProof/>
            <w:color w:val="auto"/>
          </w:rPr>
          <w:t>10.1 Осуществление строительства, реконструкции, капитального ремонта объектов капитального строительства</w:t>
        </w:r>
        <w:r w:rsidR="00A00700" w:rsidRPr="002A0F12">
          <w:rPr>
            <w:noProof/>
            <w:webHidden/>
          </w:rPr>
          <w:tab/>
        </w:r>
        <w:r w:rsidRPr="002A0F12">
          <w:rPr>
            <w:noProof/>
            <w:webHidden/>
          </w:rPr>
          <w:fldChar w:fldCharType="begin"/>
        </w:r>
        <w:r w:rsidR="00A00700" w:rsidRPr="002A0F12">
          <w:rPr>
            <w:noProof/>
            <w:webHidden/>
          </w:rPr>
          <w:instrText xml:space="preserve"> PAGEREF _Toc525913084 \h </w:instrText>
        </w:r>
        <w:r w:rsidRPr="002A0F12">
          <w:rPr>
            <w:noProof/>
            <w:webHidden/>
          </w:rPr>
        </w:r>
        <w:r w:rsidRPr="002A0F12">
          <w:rPr>
            <w:noProof/>
            <w:webHidden/>
          </w:rPr>
          <w:fldChar w:fldCharType="separate"/>
        </w:r>
        <w:r w:rsidR="00A00700" w:rsidRPr="002A0F12">
          <w:rPr>
            <w:noProof/>
            <w:webHidden/>
          </w:rPr>
          <w:t>67</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85" w:history="1">
        <w:r w:rsidR="00A00700" w:rsidRPr="002A0F12">
          <w:rPr>
            <w:rStyle w:val="ab"/>
            <w:rFonts w:eastAsia="Arial CYR"/>
            <w:noProof/>
            <w:color w:val="auto"/>
          </w:rPr>
          <w:t>10.2 Инженерные изыскания для подготовки проектной документации. Архитектурно-строительное проектирование</w:t>
        </w:r>
        <w:r w:rsidR="00A00700" w:rsidRPr="002A0F12">
          <w:rPr>
            <w:noProof/>
            <w:webHidden/>
          </w:rPr>
          <w:tab/>
        </w:r>
        <w:r w:rsidRPr="002A0F12">
          <w:rPr>
            <w:noProof/>
            <w:webHidden/>
          </w:rPr>
          <w:fldChar w:fldCharType="begin"/>
        </w:r>
        <w:r w:rsidR="00A00700" w:rsidRPr="002A0F12">
          <w:rPr>
            <w:noProof/>
            <w:webHidden/>
          </w:rPr>
          <w:instrText xml:space="preserve"> PAGEREF _Toc525913085 \h </w:instrText>
        </w:r>
        <w:r w:rsidRPr="002A0F12">
          <w:rPr>
            <w:noProof/>
            <w:webHidden/>
          </w:rPr>
        </w:r>
        <w:r w:rsidRPr="002A0F12">
          <w:rPr>
            <w:noProof/>
            <w:webHidden/>
          </w:rPr>
          <w:fldChar w:fldCharType="separate"/>
        </w:r>
        <w:r w:rsidR="00A00700" w:rsidRPr="002A0F12">
          <w:rPr>
            <w:noProof/>
            <w:webHidden/>
          </w:rPr>
          <w:t>69</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86" w:history="1">
        <w:r w:rsidR="00A00700" w:rsidRPr="002A0F12">
          <w:rPr>
            <w:rStyle w:val="ab"/>
            <w:rFonts w:eastAsia="Arial CYR"/>
            <w:noProof/>
            <w:color w:val="auto"/>
          </w:rPr>
          <w:t>10.3 Утратил силу</w:t>
        </w:r>
        <w:r w:rsidR="00A00700" w:rsidRPr="002A0F12">
          <w:rPr>
            <w:noProof/>
            <w:webHidden/>
          </w:rPr>
          <w:tab/>
        </w:r>
        <w:r w:rsidRPr="002A0F12">
          <w:rPr>
            <w:noProof/>
            <w:webHidden/>
          </w:rPr>
          <w:fldChar w:fldCharType="begin"/>
        </w:r>
        <w:r w:rsidR="00A00700" w:rsidRPr="002A0F12">
          <w:rPr>
            <w:noProof/>
            <w:webHidden/>
          </w:rPr>
          <w:instrText xml:space="preserve"> PAGEREF _Toc525913086 \h </w:instrText>
        </w:r>
        <w:r w:rsidRPr="002A0F12">
          <w:rPr>
            <w:noProof/>
            <w:webHidden/>
          </w:rPr>
        </w:r>
        <w:r w:rsidRPr="002A0F12">
          <w:rPr>
            <w:noProof/>
            <w:webHidden/>
          </w:rPr>
          <w:fldChar w:fldCharType="separate"/>
        </w:r>
        <w:r w:rsidR="00A00700" w:rsidRPr="002A0F12">
          <w:rPr>
            <w:noProof/>
            <w:webHidden/>
          </w:rPr>
          <w:t>72</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87" w:history="1">
        <w:r w:rsidR="00A00700" w:rsidRPr="002A0F12">
          <w:rPr>
            <w:rStyle w:val="ab"/>
            <w:rFonts w:eastAsia="Arial CYR"/>
            <w:noProof/>
            <w:color w:val="auto"/>
          </w:rPr>
          <w:t>10.4 Выдача разрешения на строительство</w:t>
        </w:r>
        <w:r w:rsidR="00A00700" w:rsidRPr="002A0F12">
          <w:rPr>
            <w:noProof/>
            <w:webHidden/>
          </w:rPr>
          <w:tab/>
        </w:r>
        <w:r w:rsidRPr="002A0F12">
          <w:rPr>
            <w:noProof/>
            <w:webHidden/>
          </w:rPr>
          <w:fldChar w:fldCharType="begin"/>
        </w:r>
        <w:r w:rsidR="00A00700" w:rsidRPr="002A0F12">
          <w:rPr>
            <w:noProof/>
            <w:webHidden/>
          </w:rPr>
          <w:instrText xml:space="preserve"> PAGEREF _Toc525913087 \h </w:instrText>
        </w:r>
        <w:r w:rsidRPr="002A0F12">
          <w:rPr>
            <w:noProof/>
            <w:webHidden/>
          </w:rPr>
        </w:r>
        <w:r w:rsidRPr="002A0F12">
          <w:rPr>
            <w:noProof/>
            <w:webHidden/>
          </w:rPr>
          <w:fldChar w:fldCharType="separate"/>
        </w:r>
        <w:r w:rsidR="00A00700" w:rsidRPr="002A0F12">
          <w:rPr>
            <w:noProof/>
            <w:webHidden/>
          </w:rPr>
          <w:t>73</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88" w:history="1">
        <w:r w:rsidR="00A00700" w:rsidRPr="002A0F12">
          <w:rPr>
            <w:rStyle w:val="ab"/>
            <w:rFonts w:eastAsia="Arial CYR"/>
            <w:noProof/>
            <w:color w:val="auto"/>
          </w:rPr>
          <w:t>10.4.1 Уведомление о планируемых строительстве или реконструкции объекта индивидуального жилищного строительства или садового дома</w:t>
        </w:r>
        <w:r w:rsidR="00A00700" w:rsidRPr="002A0F12">
          <w:rPr>
            <w:noProof/>
            <w:webHidden/>
          </w:rPr>
          <w:tab/>
        </w:r>
        <w:r w:rsidRPr="002A0F12">
          <w:rPr>
            <w:noProof/>
            <w:webHidden/>
          </w:rPr>
          <w:fldChar w:fldCharType="begin"/>
        </w:r>
        <w:r w:rsidR="00A00700" w:rsidRPr="002A0F12">
          <w:rPr>
            <w:noProof/>
            <w:webHidden/>
          </w:rPr>
          <w:instrText xml:space="preserve"> PAGEREF _Toc525913088 \h </w:instrText>
        </w:r>
        <w:r w:rsidRPr="002A0F12">
          <w:rPr>
            <w:noProof/>
            <w:webHidden/>
          </w:rPr>
        </w:r>
        <w:r w:rsidRPr="002A0F12">
          <w:rPr>
            <w:noProof/>
            <w:webHidden/>
          </w:rPr>
          <w:fldChar w:fldCharType="separate"/>
        </w:r>
        <w:r w:rsidR="00A00700" w:rsidRPr="002A0F12">
          <w:rPr>
            <w:noProof/>
            <w:webHidden/>
          </w:rPr>
          <w:t>82</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89" w:history="1">
        <w:r w:rsidR="00A00700" w:rsidRPr="002A0F12">
          <w:rPr>
            <w:rStyle w:val="ab"/>
            <w:rFonts w:eastAsia="Arial CYR"/>
            <w:noProof/>
            <w:color w:val="auto"/>
          </w:rPr>
          <w:t>10.5 Строительный контроль</w:t>
        </w:r>
        <w:r w:rsidR="00A00700" w:rsidRPr="002A0F12">
          <w:rPr>
            <w:noProof/>
            <w:webHidden/>
          </w:rPr>
          <w:tab/>
        </w:r>
        <w:r w:rsidRPr="002A0F12">
          <w:rPr>
            <w:noProof/>
            <w:webHidden/>
          </w:rPr>
          <w:fldChar w:fldCharType="begin"/>
        </w:r>
        <w:r w:rsidR="00A00700" w:rsidRPr="002A0F12">
          <w:rPr>
            <w:noProof/>
            <w:webHidden/>
          </w:rPr>
          <w:instrText xml:space="preserve"> PAGEREF _Toc525913089 \h </w:instrText>
        </w:r>
        <w:r w:rsidRPr="002A0F12">
          <w:rPr>
            <w:noProof/>
            <w:webHidden/>
          </w:rPr>
        </w:r>
        <w:r w:rsidRPr="002A0F12">
          <w:rPr>
            <w:noProof/>
            <w:webHidden/>
          </w:rPr>
          <w:fldChar w:fldCharType="separate"/>
        </w:r>
        <w:r w:rsidR="00A00700" w:rsidRPr="002A0F12">
          <w:rPr>
            <w:noProof/>
            <w:webHidden/>
          </w:rPr>
          <w:t>87</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90" w:history="1">
        <w:r w:rsidR="00A00700" w:rsidRPr="002A0F12">
          <w:rPr>
            <w:rStyle w:val="ab"/>
            <w:rFonts w:eastAsia="Arial CYR"/>
            <w:noProof/>
            <w:color w:val="auto"/>
          </w:rPr>
          <w:t>10.5.1 Государственный строительный надзор</w:t>
        </w:r>
        <w:r w:rsidR="00A00700" w:rsidRPr="002A0F12">
          <w:rPr>
            <w:noProof/>
            <w:webHidden/>
          </w:rPr>
          <w:tab/>
        </w:r>
        <w:r w:rsidRPr="002A0F12">
          <w:rPr>
            <w:noProof/>
            <w:webHidden/>
          </w:rPr>
          <w:fldChar w:fldCharType="begin"/>
        </w:r>
        <w:r w:rsidR="00A00700" w:rsidRPr="002A0F12">
          <w:rPr>
            <w:noProof/>
            <w:webHidden/>
          </w:rPr>
          <w:instrText xml:space="preserve"> PAGEREF _Toc525913090 \h </w:instrText>
        </w:r>
        <w:r w:rsidRPr="002A0F12">
          <w:rPr>
            <w:noProof/>
            <w:webHidden/>
          </w:rPr>
        </w:r>
        <w:r w:rsidRPr="002A0F12">
          <w:rPr>
            <w:noProof/>
            <w:webHidden/>
          </w:rPr>
          <w:fldChar w:fldCharType="separate"/>
        </w:r>
        <w:r w:rsidR="00A00700" w:rsidRPr="002A0F12">
          <w:rPr>
            <w:noProof/>
            <w:webHidden/>
          </w:rPr>
          <w:t>89</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91" w:history="1">
        <w:r w:rsidR="00A00700" w:rsidRPr="002A0F12">
          <w:rPr>
            <w:rStyle w:val="ab"/>
            <w:rFonts w:eastAsia="Arial CYR"/>
            <w:noProof/>
            <w:color w:val="auto"/>
          </w:rPr>
          <w:t>10.6 Приемка объекта и выдача разрешения на ввод объекта в эксплуатацию</w:t>
        </w:r>
        <w:r w:rsidR="00A00700" w:rsidRPr="002A0F12">
          <w:rPr>
            <w:noProof/>
            <w:webHidden/>
          </w:rPr>
          <w:tab/>
        </w:r>
        <w:r w:rsidRPr="002A0F12">
          <w:rPr>
            <w:noProof/>
            <w:webHidden/>
          </w:rPr>
          <w:fldChar w:fldCharType="begin"/>
        </w:r>
        <w:r w:rsidR="00A00700" w:rsidRPr="002A0F12">
          <w:rPr>
            <w:noProof/>
            <w:webHidden/>
          </w:rPr>
          <w:instrText xml:space="preserve"> PAGEREF _Toc525913091 \h </w:instrText>
        </w:r>
        <w:r w:rsidRPr="002A0F12">
          <w:rPr>
            <w:noProof/>
            <w:webHidden/>
          </w:rPr>
        </w:r>
        <w:r w:rsidRPr="002A0F12">
          <w:rPr>
            <w:noProof/>
            <w:webHidden/>
          </w:rPr>
          <w:fldChar w:fldCharType="separate"/>
        </w:r>
        <w:r w:rsidR="00A00700" w:rsidRPr="002A0F12">
          <w:rPr>
            <w:noProof/>
            <w:webHidden/>
          </w:rPr>
          <w:t>92</w:t>
        </w:r>
        <w:r w:rsidRPr="002A0F12">
          <w:rPr>
            <w:noProof/>
            <w:webHidden/>
          </w:rPr>
          <w:fldChar w:fldCharType="end"/>
        </w:r>
      </w:hyperlink>
    </w:p>
    <w:p w:rsidR="00A00700" w:rsidRPr="002A0F12" w:rsidRDefault="00FA7057">
      <w:pPr>
        <w:pStyle w:val="31"/>
        <w:rPr>
          <w:rFonts w:asciiTheme="minorHAnsi" w:eastAsiaTheme="minorEastAsia" w:hAnsiTheme="minorHAnsi" w:cstheme="minorBidi"/>
          <w:noProof/>
          <w:sz w:val="22"/>
          <w:szCs w:val="22"/>
        </w:rPr>
      </w:pPr>
      <w:hyperlink w:anchor="_Toc525913092" w:history="1">
        <w:r w:rsidR="00A00700" w:rsidRPr="002A0F12">
          <w:rPr>
            <w:rStyle w:val="ab"/>
            <w:rFonts w:eastAsia="Arial CYR"/>
            <w:noProof/>
            <w:color w:val="auto"/>
          </w:rPr>
          <w:t>Глава 11. Регулирование иных вопросов землепользования и застройки городского округа</w:t>
        </w:r>
        <w:r w:rsidR="00A00700" w:rsidRPr="002A0F12">
          <w:rPr>
            <w:noProof/>
            <w:webHidden/>
          </w:rPr>
          <w:tab/>
        </w:r>
        <w:r w:rsidRPr="002A0F12">
          <w:rPr>
            <w:noProof/>
            <w:webHidden/>
          </w:rPr>
          <w:fldChar w:fldCharType="begin"/>
        </w:r>
        <w:r w:rsidR="00A00700" w:rsidRPr="002A0F12">
          <w:rPr>
            <w:noProof/>
            <w:webHidden/>
          </w:rPr>
          <w:instrText xml:space="preserve"> PAGEREF _Toc525913092 \h </w:instrText>
        </w:r>
        <w:r w:rsidRPr="002A0F12">
          <w:rPr>
            <w:noProof/>
            <w:webHidden/>
          </w:rPr>
        </w:r>
        <w:r w:rsidRPr="002A0F12">
          <w:rPr>
            <w:noProof/>
            <w:webHidden/>
          </w:rPr>
          <w:fldChar w:fldCharType="separate"/>
        </w:r>
        <w:r w:rsidR="00A00700" w:rsidRPr="002A0F12">
          <w:rPr>
            <w:noProof/>
            <w:webHidden/>
          </w:rPr>
          <w:t>99</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93" w:history="1">
        <w:r w:rsidR="00A00700" w:rsidRPr="002A0F12">
          <w:rPr>
            <w:rStyle w:val="ab"/>
            <w:rFonts w:eastAsia="Arial CYR"/>
            <w:noProof/>
            <w:color w:val="auto"/>
          </w:rPr>
          <w:t>11.1 Утратил силу</w:t>
        </w:r>
        <w:r w:rsidR="00A00700" w:rsidRPr="002A0F12">
          <w:rPr>
            <w:noProof/>
            <w:webHidden/>
          </w:rPr>
          <w:tab/>
        </w:r>
        <w:r w:rsidRPr="002A0F12">
          <w:rPr>
            <w:noProof/>
            <w:webHidden/>
          </w:rPr>
          <w:fldChar w:fldCharType="begin"/>
        </w:r>
        <w:r w:rsidR="00A00700" w:rsidRPr="002A0F12">
          <w:rPr>
            <w:noProof/>
            <w:webHidden/>
          </w:rPr>
          <w:instrText xml:space="preserve"> PAGEREF _Toc525913093 \h </w:instrText>
        </w:r>
        <w:r w:rsidRPr="002A0F12">
          <w:rPr>
            <w:noProof/>
            <w:webHidden/>
          </w:rPr>
        </w:r>
        <w:r w:rsidRPr="002A0F12">
          <w:rPr>
            <w:noProof/>
            <w:webHidden/>
          </w:rPr>
          <w:fldChar w:fldCharType="separate"/>
        </w:r>
        <w:r w:rsidR="00A00700" w:rsidRPr="002A0F12">
          <w:rPr>
            <w:noProof/>
            <w:webHidden/>
          </w:rPr>
          <w:t>99</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94" w:history="1">
        <w:r w:rsidR="00A00700" w:rsidRPr="002A0F12">
          <w:rPr>
            <w:rStyle w:val="ab"/>
            <w:rFonts w:eastAsia="Arial CYR"/>
            <w:noProof/>
            <w:color w:val="auto"/>
          </w:rPr>
          <w:t>11.2 Утратил силу</w:t>
        </w:r>
        <w:r w:rsidR="00A00700" w:rsidRPr="002A0F12">
          <w:rPr>
            <w:noProof/>
            <w:webHidden/>
          </w:rPr>
          <w:tab/>
        </w:r>
        <w:r w:rsidRPr="002A0F12">
          <w:rPr>
            <w:noProof/>
            <w:webHidden/>
          </w:rPr>
          <w:fldChar w:fldCharType="begin"/>
        </w:r>
        <w:r w:rsidR="00A00700" w:rsidRPr="002A0F12">
          <w:rPr>
            <w:noProof/>
            <w:webHidden/>
          </w:rPr>
          <w:instrText xml:space="preserve"> PAGEREF _Toc525913094 \h </w:instrText>
        </w:r>
        <w:r w:rsidRPr="002A0F12">
          <w:rPr>
            <w:noProof/>
            <w:webHidden/>
          </w:rPr>
        </w:r>
        <w:r w:rsidRPr="002A0F12">
          <w:rPr>
            <w:noProof/>
            <w:webHidden/>
          </w:rPr>
          <w:fldChar w:fldCharType="separate"/>
        </w:r>
        <w:r w:rsidR="00A00700" w:rsidRPr="002A0F12">
          <w:rPr>
            <w:noProof/>
            <w:webHidden/>
          </w:rPr>
          <w:t>99</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95" w:history="1">
        <w:r w:rsidR="00A00700" w:rsidRPr="002A0F12">
          <w:rPr>
            <w:rStyle w:val="ab"/>
            <w:rFonts w:eastAsia="Arial CYR"/>
            <w:noProof/>
            <w:color w:val="auto"/>
          </w:rPr>
          <w:t>11.3 Утратил силу</w:t>
        </w:r>
        <w:r w:rsidR="00A00700" w:rsidRPr="002A0F12">
          <w:rPr>
            <w:noProof/>
            <w:webHidden/>
          </w:rPr>
          <w:tab/>
        </w:r>
        <w:r w:rsidRPr="002A0F12">
          <w:rPr>
            <w:noProof/>
            <w:webHidden/>
          </w:rPr>
          <w:fldChar w:fldCharType="begin"/>
        </w:r>
        <w:r w:rsidR="00A00700" w:rsidRPr="002A0F12">
          <w:rPr>
            <w:noProof/>
            <w:webHidden/>
          </w:rPr>
          <w:instrText xml:space="preserve"> PAGEREF _Toc525913095 \h </w:instrText>
        </w:r>
        <w:r w:rsidRPr="002A0F12">
          <w:rPr>
            <w:noProof/>
            <w:webHidden/>
          </w:rPr>
        </w:r>
        <w:r w:rsidRPr="002A0F12">
          <w:rPr>
            <w:noProof/>
            <w:webHidden/>
          </w:rPr>
          <w:fldChar w:fldCharType="separate"/>
        </w:r>
        <w:r w:rsidR="00A00700" w:rsidRPr="002A0F12">
          <w:rPr>
            <w:noProof/>
            <w:webHidden/>
          </w:rPr>
          <w:t>99</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96" w:history="1">
        <w:r w:rsidR="00A00700" w:rsidRPr="002A0F12">
          <w:rPr>
            <w:rStyle w:val="ab"/>
            <w:rFonts w:eastAsia="Arial CYR"/>
            <w:noProof/>
            <w:color w:val="auto"/>
          </w:rPr>
          <w:t>11.4 Установление права ограниченного пользования чужим земельным участком (сервитута, публичного сервитута)</w:t>
        </w:r>
        <w:r w:rsidR="00A00700" w:rsidRPr="002A0F12">
          <w:rPr>
            <w:noProof/>
            <w:webHidden/>
          </w:rPr>
          <w:tab/>
        </w:r>
        <w:r w:rsidRPr="002A0F12">
          <w:rPr>
            <w:noProof/>
            <w:webHidden/>
          </w:rPr>
          <w:fldChar w:fldCharType="begin"/>
        </w:r>
        <w:r w:rsidR="00A00700" w:rsidRPr="002A0F12">
          <w:rPr>
            <w:noProof/>
            <w:webHidden/>
          </w:rPr>
          <w:instrText xml:space="preserve"> PAGEREF _Toc525913096 \h </w:instrText>
        </w:r>
        <w:r w:rsidRPr="002A0F12">
          <w:rPr>
            <w:noProof/>
            <w:webHidden/>
          </w:rPr>
        </w:r>
        <w:r w:rsidRPr="002A0F12">
          <w:rPr>
            <w:noProof/>
            <w:webHidden/>
          </w:rPr>
          <w:fldChar w:fldCharType="separate"/>
        </w:r>
        <w:r w:rsidR="00A00700" w:rsidRPr="002A0F12">
          <w:rPr>
            <w:noProof/>
            <w:webHidden/>
          </w:rPr>
          <w:t>99</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97" w:history="1">
        <w:r w:rsidR="00A00700" w:rsidRPr="002A0F12">
          <w:rPr>
            <w:rStyle w:val="ab"/>
            <w:rFonts w:eastAsia="Arial CYR"/>
            <w:noProof/>
            <w:color w:val="auto"/>
          </w:rPr>
          <w:t>11.5 Положение об изъятии земельных участков для государственных или муниципальных нужд</w:t>
        </w:r>
        <w:r w:rsidR="00A00700" w:rsidRPr="002A0F12">
          <w:rPr>
            <w:noProof/>
            <w:webHidden/>
          </w:rPr>
          <w:tab/>
        </w:r>
        <w:r w:rsidRPr="002A0F12">
          <w:rPr>
            <w:noProof/>
            <w:webHidden/>
          </w:rPr>
          <w:fldChar w:fldCharType="begin"/>
        </w:r>
        <w:r w:rsidR="00A00700" w:rsidRPr="002A0F12">
          <w:rPr>
            <w:noProof/>
            <w:webHidden/>
          </w:rPr>
          <w:instrText xml:space="preserve"> PAGEREF _Toc525913097 \h </w:instrText>
        </w:r>
        <w:r w:rsidRPr="002A0F12">
          <w:rPr>
            <w:noProof/>
            <w:webHidden/>
          </w:rPr>
        </w:r>
        <w:r w:rsidRPr="002A0F12">
          <w:rPr>
            <w:noProof/>
            <w:webHidden/>
          </w:rPr>
          <w:fldChar w:fldCharType="separate"/>
        </w:r>
        <w:r w:rsidR="00A00700" w:rsidRPr="002A0F12">
          <w:rPr>
            <w:noProof/>
            <w:webHidden/>
          </w:rPr>
          <w:t>101</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98" w:history="1">
        <w:r w:rsidR="00A00700" w:rsidRPr="002A0F12">
          <w:rPr>
            <w:rStyle w:val="ab"/>
            <w:rFonts w:eastAsia="Arial CYR"/>
            <w:noProof/>
            <w:color w:val="auto"/>
          </w:rPr>
          <w:t>11.6 Положение о резервировании земель для государственных или муниципальных нужд</w:t>
        </w:r>
        <w:r w:rsidR="00A00700" w:rsidRPr="002A0F12">
          <w:rPr>
            <w:noProof/>
            <w:webHidden/>
          </w:rPr>
          <w:tab/>
        </w:r>
        <w:r w:rsidRPr="002A0F12">
          <w:rPr>
            <w:noProof/>
            <w:webHidden/>
          </w:rPr>
          <w:fldChar w:fldCharType="begin"/>
        </w:r>
        <w:r w:rsidR="00A00700" w:rsidRPr="002A0F12">
          <w:rPr>
            <w:noProof/>
            <w:webHidden/>
          </w:rPr>
          <w:instrText xml:space="preserve"> PAGEREF _Toc525913098 \h </w:instrText>
        </w:r>
        <w:r w:rsidRPr="002A0F12">
          <w:rPr>
            <w:noProof/>
            <w:webHidden/>
          </w:rPr>
        </w:r>
        <w:r w:rsidRPr="002A0F12">
          <w:rPr>
            <w:noProof/>
            <w:webHidden/>
          </w:rPr>
          <w:fldChar w:fldCharType="separate"/>
        </w:r>
        <w:r w:rsidR="00A00700" w:rsidRPr="002A0F12">
          <w:rPr>
            <w:noProof/>
            <w:webHidden/>
          </w:rPr>
          <w:t>101</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099" w:history="1">
        <w:r w:rsidR="00A00700" w:rsidRPr="002A0F12">
          <w:rPr>
            <w:rStyle w:val="ab"/>
            <w:rFonts w:eastAsia="Arial CYR"/>
            <w:noProof/>
            <w:color w:val="auto"/>
          </w:rPr>
          <w:t>11.7 Выдача разрешения на отклонение от предельных параметров разрешенного строительства, реконструкции объектов капитального строительства</w:t>
        </w:r>
        <w:r w:rsidR="00A00700" w:rsidRPr="002A0F12">
          <w:rPr>
            <w:noProof/>
            <w:webHidden/>
          </w:rPr>
          <w:tab/>
        </w:r>
        <w:r w:rsidRPr="002A0F12">
          <w:rPr>
            <w:noProof/>
            <w:webHidden/>
          </w:rPr>
          <w:fldChar w:fldCharType="begin"/>
        </w:r>
        <w:r w:rsidR="00A00700" w:rsidRPr="002A0F12">
          <w:rPr>
            <w:noProof/>
            <w:webHidden/>
          </w:rPr>
          <w:instrText xml:space="preserve"> PAGEREF _Toc525913099 \h </w:instrText>
        </w:r>
        <w:r w:rsidRPr="002A0F12">
          <w:rPr>
            <w:noProof/>
            <w:webHidden/>
          </w:rPr>
        </w:r>
        <w:r w:rsidRPr="002A0F12">
          <w:rPr>
            <w:noProof/>
            <w:webHidden/>
          </w:rPr>
          <w:fldChar w:fldCharType="separate"/>
        </w:r>
        <w:r w:rsidR="00A00700" w:rsidRPr="002A0F12">
          <w:rPr>
            <w:noProof/>
            <w:webHidden/>
          </w:rPr>
          <w:t>102</w:t>
        </w:r>
        <w:r w:rsidRPr="002A0F12">
          <w:rPr>
            <w:noProof/>
            <w:webHidden/>
          </w:rPr>
          <w:fldChar w:fldCharType="end"/>
        </w:r>
      </w:hyperlink>
    </w:p>
    <w:p w:rsidR="00A00700" w:rsidRPr="002A0F12" w:rsidRDefault="00FA7057">
      <w:pPr>
        <w:pStyle w:val="31"/>
        <w:rPr>
          <w:rFonts w:asciiTheme="minorHAnsi" w:eastAsiaTheme="minorEastAsia" w:hAnsiTheme="minorHAnsi" w:cstheme="minorBidi"/>
          <w:noProof/>
          <w:sz w:val="22"/>
          <w:szCs w:val="22"/>
        </w:rPr>
      </w:pPr>
      <w:hyperlink w:anchor="_Toc525913100" w:history="1">
        <w:r w:rsidR="00A00700" w:rsidRPr="002A0F12">
          <w:rPr>
            <w:rStyle w:val="ab"/>
            <w:noProof/>
            <w:color w:val="auto"/>
          </w:rPr>
          <w:t>Глава 12. Информационная система обеспечения градостроительной деятельности городского округа</w:t>
        </w:r>
        <w:r w:rsidR="00A00700" w:rsidRPr="002A0F12">
          <w:rPr>
            <w:noProof/>
            <w:webHidden/>
          </w:rPr>
          <w:tab/>
        </w:r>
        <w:r w:rsidRPr="002A0F12">
          <w:rPr>
            <w:noProof/>
            <w:webHidden/>
          </w:rPr>
          <w:fldChar w:fldCharType="begin"/>
        </w:r>
        <w:r w:rsidR="00A00700" w:rsidRPr="002A0F12">
          <w:rPr>
            <w:noProof/>
            <w:webHidden/>
          </w:rPr>
          <w:instrText xml:space="preserve"> PAGEREF _Toc525913100 \h </w:instrText>
        </w:r>
        <w:r w:rsidRPr="002A0F12">
          <w:rPr>
            <w:noProof/>
            <w:webHidden/>
          </w:rPr>
        </w:r>
        <w:r w:rsidRPr="002A0F12">
          <w:rPr>
            <w:noProof/>
            <w:webHidden/>
          </w:rPr>
          <w:fldChar w:fldCharType="separate"/>
        </w:r>
        <w:r w:rsidR="00A00700" w:rsidRPr="002A0F12">
          <w:rPr>
            <w:noProof/>
            <w:webHidden/>
          </w:rPr>
          <w:t>103</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101" w:history="1">
        <w:r w:rsidR="00A00700" w:rsidRPr="002A0F12">
          <w:rPr>
            <w:rStyle w:val="ab"/>
            <w:noProof/>
            <w:color w:val="auto"/>
          </w:rPr>
          <w:t>12.1 Общие положения об информационной системе обеспечения градостроительной деятельности</w:t>
        </w:r>
        <w:r w:rsidR="00A00700" w:rsidRPr="002A0F12">
          <w:rPr>
            <w:noProof/>
            <w:webHidden/>
          </w:rPr>
          <w:tab/>
        </w:r>
        <w:r w:rsidRPr="002A0F12">
          <w:rPr>
            <w:noProof/>
            <w:webHidden/>
          </w:rPr>
          <w:fldChar w:fldCharType="begin"/>
        </w:r>
        <w:r w:rsidR="00A00700" w:rsidRPr="002A0F12">
          <w:rPr>
            <w:noProof/>
            <w:webHidden/>
          </w:rPr>
          <w:instrText xml:space="preserve"> PAGEREF _Toc525913101 \h </w:instrText>
        </w:r>
        <w:r w:rsidRPr="002A0F12">
          <w:rPr>
            <w:noProof/>
            <w:webHidden/>
          </w:rPr>
        </w:r>
        <w:r w:rsidRPr="002A0F12">
          <w:rPr>
            <w:noProof/>
            <w:webHidden/>
          </w:rPr>
          <w:fldChar w:fldCharType="separate"/>
        </w:r>
        <w:r w:rsidR="00A00700" w:rsidRPr="002A0F12">
          <w:rPr>
            <w:noProof/>
            <w:webHidden/>
          </w:rPr>
          <w:t>103</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102" w:history="1">
        <w:r w:rsidR="00A00700" w:rsidRPr="002A0F12">
          <w:rPr>
            <w:rStyle w:val="ab"/>
            <w:noProof/>
            <w:color w:val="auto"/>
          </w:rPr>
          <w:t>12.2 Состав документов и материалов, направляемых в информационную систему обеспечения градостроительной деятельности и размещаемых в ней</w:t>
        </w:r>
        <w:r w:rsidR="00A00700" w:rsidRPr="002A0F12">
          <w:rPr>
            <w:noProof/>
            <w:webHidden/>
          </w:rPr>
          <w:tab/>
        </w:r>
        <w:r w:rsidRPr="002A0F12">
          <w:rPr>
            <w:noProof/>
            <w:webHidden/>
          </w:rPr>
          <w:fldChar w:fldCharType="begin"/>
        </w:r>
        <w:r w:rsidR="00A00700" w:rsidRPr="002A0F12">
          <w:rPr>
            <w:noProof/>
            <w:webHidden/>
          </w:rPr>
          <w:instrText xml:space="preserve"> PAGEREF _Toc525913102 \h </w:instrText>
        </w:r>
        <w:r w:rsidRPr="002A0F12">
          <w:rPr>
            <w:noProof/>
            <w:webHidden/>
          </w:rPr>
        </w:r>
        <w:r w:rsidRPr="002A0F12">
          <w:rPr>
            <w:noProof/>
            <w:webHidden/>
          </w:rPr>
          <w:fldChar w:fldCharType="separate"/>
        </w:r>
        <w:r w:rsidR="00A00700" w:rsidRPr="002A0F12">
          <w:rPr>
            <w:noProof/>
            <w:webHidden/>
          </w:rPr>
          <w:t>103</w:t>
        </w:r>
        <w:r w:rsidRPr="002A0F12">
          <w:rPr>
            <w:noProof/>
            <w:webHidden/>
          </w:rPr>
          <w:fldChar w:fldCharType="end"/>
        </w:r>
      </w:hyperlink>
    </w:p>
    <w:p w:rsidR="00A00700" w:rsidRPr="002A0F12" w:rsidRDefault="00FA7057">
      <w:pPr>
        <w:pStyle w:val="31"/>
        <w:rPr>
          <w:rFonts w:asciiTheme="minorHAnsi" w:eastAsiaTheme="minorEastAsia" w:hAnsiTheme="minorHAnsi" w:cstheme="minorBidi"/>
          <w:noProof/>
          <w:sz w:val="22"/>
          <w:szCs w:val="22"/>
        </w:rPr>
      </w:pPr>
      <w:hyperlink w:anchor="_Toc525913103" w:history="1">
        <w:r w:rsidR="00A00700" w:rsidRPr="002A0F12">
          <w:rPr>
            <w:rStyle w:val="ab"/>
            <w:noProof/>
            <w:color w:val="auto"/>
          </w:rPr>
          <w:t>Глава 13. Контроль за использованием и охраной земель на территории городского округа. Ответственность за нарушение настоящих Правил</w:t>
        </w:r>
        <w:r w:rsidR="00A00700" w:rsidRPr="002A0F12">
          <w:rPr>
            <w:noProof/>
            <w:webHidden/>
          </w:rPr>
          <w:tab/>
        </w:r>
        <w:r w:rsidRPr="002A0F12">
          <w:rPr>
            <w:noProof/>
            <w:webHidden/>
          </w:rPr>
          <w:fldChar w:fldCharType="begin"/>
        </w:r>
        <w:r w:rsidR="00A00700" w:rsidRPr="002A0F12">
          <w:rPr>
            <w:noProof/>
            <w:webHidden/>
          </w:rPr>
          <w:instrText xml:space="preserve"> PAGEREF _Toc525913103 \h </w:instrText>
        </w:r>
        <w:r w:rsidRPr="002A0F12">
          <w:rPr>
            <w:noProof/>
            <w:webHidden/>
          </w:rPr>
        </w:r>
        <w:r w:rsidRPr="002A0F12">
          <w:rPr>
            <w:noProof/>
            <w:webHidden/>
          </w:rPr>
          <w:fldChar w:fldCharType="separate"/>
        </w:r>
        <w:r w:rsidR="00A00700" w:rsidRPr="002A0F12">
          <w:rPr>
            <w:noProof/>
            <w:webHidden/>
          </w:rPr>
          <w:t>104</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104" w:history="1">
        <w:r w:rsidR="00A00700" w:rsidRPr="002A0F12">
          <w:rPr>
            <w:rStyle w:val="ab"/>
            <w:noProof/>
            <w:color w:val="auto"/>
          </w:rPr>
          <w:t>13.1 Контроль за использованием и охраной земель</w:t>
        </w:r>
        <w:r w:rsidR="00A00700" w:rsidRPr="002A0F12">
          <w:rPr>
            <w:noProof/>
            <w:webHidden/>
          </w:rPr>
          <w:tab/>
        </w:r>
        <w:r w:rsidRPr="002A0F12">
          <w:rPr>
            <w:noProof/>
            <w:webHidden/>
          </w:rPr>
          <w:fldChar w:fldCharType="begin"/>
        </w:r>
        <w:r w:rsidR="00A00700" w:rsidRPr="002A0F12">
          <w:rPr>
            <w:noProof/>
            <w:webHidden/>
          </w:rPr>
          <w:instrText xml:space="preserve"> PAGEREF _Toc525913104 \h </w:instrText>
        </w:r>
        <w:r w:rsidRPr="002A0F12">
          <w:rPr>
            <w:noProof/>
            <w:webHidden/>
          </w:rPr>
        </w:r>
        <w:r w:rsidRPr="002A0F12">
          <w:rPr>
            <w:noProof/>
            <w:webHidden/>
          </w:rPr>
          <w:fldChar w:fldCharType="separate"/>
        </w:r>
        <w:r w:rsidR="00A00700" w:rsidRPr="002A0F12">
          <w:rPr>
            <w:noProof/>
            <w:webHidden/>
          </w:rPr>
          <w:t>104</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105" w:history="1">
        <w:r w:rsidR="00A00700" w:rsidRPr="002A0F12">
          <w:rPr>
            <w:rStyle w:val="ab"/>
            <w:noProof/>
            <w:color w:val="auto"/>
          </w:rPr>
          <w:t>13.2 Ответственность за нарушение Правил</w:t>
        </w:r>
        <w:r w:rsidR="00A00700" w:rsidRPr="002A0F12">
          <w:rPr>
            <w:noProof/>
            <w:webHidden/>
          </w:rPr>
          <w:tab/>
        </w:r>
        <w:r w:rsidRPr="002A0F12">
          <w:rPr>
            <w:noProof/>
            <w:webHidden/>
          </w:rPr>
          <w:fldChar w:fldCharType="begin"/>
        </w:r>
        <w:r w:rsidR="00A00700" w:rsidRPr="002A0F12">
          <w:rPr>
            <w:noProof/>
            <w:webHidden/>
          </w:rPr>
          <w:instrText xml:space="preserve"> PAGEREF _Toc525913105 \h </w:instrText>
        </w:r>
        <w:r w:rsidRPr="002A0F12">
          <w:rPr>
            <w:noProof/>
            <w:webHidden/>
          </w:rPr>
        </w:r>
        <w:r w:rsidRPr="002A0F12">
          <w:rPr>
            <w:noProof/>
            <w:webHidden/>
          </w:rPr>
          <w:fldChar w:fldCharType="separate"/>
        </w:r>
        <w:r w:rsidR="00A00700" w:rsidRPr="002A0F12">
          <w:rPr>
            <w:noProof/>
            <w:webHidden/>
          </w:rPr>
          <w:t>104</w:t>
        </w:r>
        <w:r w:rsidRPr="002A0F12">
          <w:rPr>
            <w:noProof/>
            <w:webHidden/>
          </w:rPr>
          <w:fldChar w:fldCharType="end"/>
        </w:r>
      </w:hyperlink>
    </w:p>
    <w:p w:rsidR="00A00700" w:rsidRPr="002A0F12" w:rsidRDefault="00FA7057">
      <w:pPr>
        <w:pStyle w:val="24"/>
        <w:rPr>
          <w:rFonts w:asciiTheme="minorHAnsi" w:eastAsiaTheme="minorEastAsia" w:hAnsiTheme="minorHAnsi" w:cstheme="minorBidi"/>
          <w:noProof/>
          <w:sz w:val="22"/>
          <w:szCs w:val="22"/>
        </w:rPr>
      </w:pPr>
      <w:hyperlink w:anchor="_Toc525913106" w:history="1">
        <w:r w:rsidR="00A00700" w:rsidRPr="002A0F12">
          <w:rPr>
            <w:rStyle w:val="ab"/>
            <w:noProof/>
            <w:color w:val="auto"/>
          </w:rPr>
          <w:t>РАЗДЕЛ II. КАРТА ГРАДОСТРОИТЕЛЬНОГО ЗОНИРОВАНИЯ</w:t>
        </w:r>
        <w:r w:rsidR="00A00700" w:rsidRPr="002A0F12">
          <w:rPr>
            <w:noProof/>
            <w:webHidden/>
          </w:rPr>
          <w:tab/>
        </w:r>
        <w:r w:rsidRPr="002A0F12">
          <w:rPr>
            <w:noProof/>
            <w:webHidden/>
          </w:rPr>
          <w:fldChar w:fldCharType="begin"/>
        </w:r>
        <w:r w:rsidR="00A00700" w:rsidRPr="002A0F12">
          <w:rPr>
            <w:noProof/>
            <w:webHidden/>
          </w:rPr>
          <w:instrText xml:space="preserve"> PAGEREF _Toc525913106 \h </w:instrText>
        </w:r>
        <w:r w:rsidRPr="002A0F12">
          <w:rPr>
            <w:noProof/>
            <w:webHidden/>
          </w:rPr>
        </w:r>
        <w:r w:rsidRPr="002A0F12">
          <w:rPr>
            <w:noProof/>
            <w:webHidden/>
          </w:rPr>
          <w:fldChar w:fldCharType="separate"/>
        </w:r>
        <w:r w:rsidR="00A00700" w:rsidRPr="002A0F12">
          <w:rPr>
            <w:noProof/>
            <w:webHidden/>
          </w:rPr>
          <w:t>105</w:t>
        </w:r>
        <w:r w:rsidRPr="002A0F12">
          <w:rPr>
            <w:noProof/>
            <w:webHidden/>
          </w:rPr>
          <w:fldChar w:fldCharType="end"/>
        </w:r>
      </w:hyperlink>
    </w:p>
    <w:p w:rsidR="00A00700" w:rsidRPr="002A0F12" w:rsidRDefault="00FA7057">
      <w:pPr>
        <w:pStyle w:val="31"/>
        <w:rPr>
          <w:rFonts w:asciiTheme="minorHAnsi" w:eastAsiaTheme="minorEastAsia" w:hAnsiTheme="minorHAnsi" w:cstheme="minorBidi"/>
          <w:noProof/>
          <w:sz w:val="22"/>
          <w:szCs w:val="22"/>
        </w:rPr>
      </w:pPr>
      <w:hyperlink w:anchor="_Toc525913107" w:history="1">
        <w:r w:rsidR="00A00700" w:rsidRPr="002A0F12">
          <w:rPr>
            <w:rStyle w:val="ab"/>
            <w:noProof/>
            <w:color w:val="auto"/>
          </w:rPr>
          <w:t>Глава 13.1 Общие положения о Карте градостроительного зонирования городского округа</w:t>
        </w:r>
        <w:r w:rsidR="00A00700" w:rsidRPr="002A0F12">
          <w:rPr>
            <w:noProof/>
            <w:webHidden/>
          </w:rPr>
          <w:tab/>
        </w:r>
        <w:r w:rsidRPr="002A0F12">
          <w:rPr>
            <w:noProof/>
            <w:webHidden/>
          </w:rPr>
          <w:fldChar w:fldCharType="begin"/>
        </w:r>
        <w:r w:rsidR="00A00700" w:rsidRPr="002A0F12">
          <w:rPr>
            <w:noProof/>
            <w:webHidden/>
          </w:rPr>
          <w:instrText xml:space="preserve"> PAGEREF _Toc525913107 \h </w:instrText>
        </w:r>
        <w:r w:rsidRPr="002A0F12">
          <w:rPr>
            <w:noProof/>
            <w:webHidden/>
          </w:rPr>
        </w:r>
        <w:r w:rsidRPr="002A0F12">
          <w:rPr>
            <w:noProof/>
            <w:webHidden/>
          </w:rPr>
          <w:fldChar w:fldCharType="separate"/>
        </w:r>
        <w:r w:rsidR="00A00700" w:rsidRPr="002A0F12">
          <w:rPr>
            <w:noProof/>
            <w:webHidden/>
          </w:rPr>
          <w:t>105</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108" w:history="1">
        <w:r w:rsidR="00A00700" w:rsidRPr="002A0F12">
          <w:rPr>
            <w:rStyle w:val="ab"/>
            <w:noProof/>
            <w:color w:val="auto"/>
          </w:rPr>
          <w:t>13.1.1 Состав Карты градостроительного зонирования городского округа</w:t>
        </w:r>
        <w:r w:rsidR="00A00700" w:rsidRPr="002A0F12">
          <w:rPr>
            <w:noProof/>
            <w:webHidden/>
          </w:rPr>
          <w:tab/>
        </w:r>
        <w:r w:rsidRPr="002A0F12">
          <w:rPr>
            <w:noProof/>
            <w:webHidden/>
          </w:rPr>
          <w:fldChar w:fldCharType="begin"/>
        </w:r>
        <w:r w:rsidR="00A00700" w:rsidRPr="002A0F12">
          <w:rPr>
            <w:noProof/>
            <w:webHidden/>
          </w:rPr>
          <w:instrText xml:space="preserve"> PAGEREF _Toc525913108 \h </w:instrText>
        </w:r>
        <w:r w:rsidRPr="002A0F12">
          <w:rPr>
            <w:noProof/>
            <w:webHidden/>
          </w:rPr>
        </w:r>
        <w:r w:rsidRPr="002A0F12">
          <w:rPr>
            <w:noProof/>
            <w:webHidden/>
          </w:rPr>
          <w:fldChar w:fldCharType="separate"/>
        </w:r>
        <w:r w:rsidR="00A00700" w:rsidRPr="002A0F12">
          <w:rPr>
            <w:noProof/>
            <w:webHidden/>
          </w:rPr>
          <w:t>105</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109" w:history="1">
        <w:r w:rsidR="00A00700" w:rsidRPr="002A0F12">
          <w:rPr>
            <w:rStyle w:val="ab"/>
            <w:noProof/>
            <w:color w:val="auto"/>
          </w:rPr>
          <w:t>13.1.2 Содержание Карты градостроительного зонирования городского округа</w:t>
        </w:r>
        <w:r w:rsidR="00A00700" w:rsidRPr="002A0F12">
          <w:rPr>
            <w:noProof/>
            <w:webHidden/>
          </w:rPr>
          <w:tab/>
        </w:r>
        <w:r w:rsidRPr="002A0F12">
          <w:rPr>
            <w:noProof/>
            <w:webHidden/>
          </w:rPr>
          <w:fldChar w:fldCharType="begin"/>
        </w:r>
        <w:r w:rsidR="00A00700" w:rsidRPr="002A0F12">
          <w:rPr>
            <w:noProof/>
            <w:webHidden/>
          </w:rPr>
          <w:instrText xml:space="preserve"> PAGEREF _Toc525913109 \h </w:instrText>
        </w:r>
        <w:r w:rsidRPr="002A0F12">
          <w:rPr>
            <w:noProof/>
            <w:webHidden/>
          </w:rPr>
        </w:r>
        <w:r w:rsidRPr="002A0F12">
          <w:rPr>
            <w:noProof/>
            <w:webHidden/>
          </w:rPr>
          <w:fldChar w:fldCharType="separate"/>
        </w:r>
        <w:r w:rsidR="00A00700" w:rsidRPr="002A0F12">
          <w:rPr>
            <w:noProof/>
            <w:webHidden/>
          </w:rPr>
          <w:t>105</w:t>
        </w:r>
        <w:r w:rsidRPr="002A0F12">
          <w:rPr>
            <w:noProof/>
            <w:webHidden/>
          </w:rPr>
          <w:fldChar w:fldCharType="end"/>
        </w:r>
      </w:hyperlink>
    </w:p>
    <w:p w:rsidR="00A00700" w:rsidRPr="002A0F12" w:rsidRDefault="00FA7057">
      <w:pPr>
        <w:pStyle w:val="31"/>
        <w:rPr>
          <w:rFonts w:asciiTheme="minorHAnsi" w:eastAsiaTheme="minorEastAsia" w:hAnsiTheme="minorHAnsi" w:cstheme="minorBidi"/>
          <w:noProof/>
          <w:sz w:val="22"/>
          <w:szCs w:val="22"/>
        </w:rPr>
      </w:pPr>
      <w:hyperlink w:anchor="_Toc525913110" w:history="1">
        <w:r w:rsidR="00A00700" w:rsidRPr="002A0F12">
          <w:rPr>
            <w:rStyle w:val="ab"/>
            <w:noProof/>
            <w:color w:val="auto"/>
          </w:rPr>
          <w:t>Глава 14. Виды и состав территориальных зон городского округа</w:t>
        </w:r>
        <w:r w:rsidR="00A00700" w:rsidRPr="002A0F12">
          <w:rPr>
            <w:noProof/>
            <w:webHidden/>
          </w:rPr>
          <w:tab/>
        </w:r>
        <w:r w:rsidRPr="002A0F12">
          <w:rPr>
            <w:noProof/>
            <w:webHidden/>
          </w:rPr>
          <w:fldChar w:fldCharType="begin"/>
        </w:r>
        <w:r w:rsidR="00A00700" w:rsidRPr="002A0F12">
          <w:rPr>
            <w:noProof/>
            <w:webHidden/>
          </w:rPr>
          <w:instrText xml:space="preserve"> PAGEREF _Toc525913110 \h </w:instrText>
        </w:r>
        <w:r w:rsidRPr="002A0F12">
          <w:rPr>
            <w:noProof/>
            <w:webHidden/>
          </w:rPr>
        </w:r>
        <w:r w:rsidRPr="002A0F12">
          <w:rPr>
            <w:noProof/>
            <w:webHidden/>
          </w:rPr>
          <w:fldChar w:fldCharType="separate"/>
        </w:r>
        <w:r w:rsidR="00A00700" w:rsidRPr="002A0F12">
          <w:rPr>
            <w:noProof/>
            <w:webHidden/>
          </w:rPr>
          <w:t>106</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111" w:history="1">
        <w:r w:rsidR="00A00700" w:rsidRPr="002A0F12">
          <w:rPr>
            <w:rStyle w:val="ab"/>
            <w:noProof/>
            <w:color w:val="auto"/>
          </w:rPr>
          <w:t>14.1 Общие положения о территориальных зонах городского округа</w:t>
        </w:r>
        <w:r w:rsidR="00A00700" w:rsidRPr="002A0F12">
          <w:rPr>
            <w:noProof/>
            <w:webHidden/>
          </w:rPr>
          <w:tab/>
        </w:r>
        <w:r w:rsidRPr="002A0F12">
          <w:rPr>
            <w:noProof/>
            <w:webHidden/>
          </w:rPr>
          <w:fldChar w:fldCharType="begin"/>
        </w:r>
        <w:r w:rsidR="00A00700" w:rsidRPr="002A0F12">
          <w:rPr>
            <w:noProof/>
            <w:webHidden/>
          </w:rPr>
          <w:instrText xml:space="preserve"> PAGEREF _Toc525913111 \h </w:instrText>
        </w:r>
        <w:r w:rsidRPr="002A0F12">
          <w:rPr>
            <w:noProof/>
            <w:webHidden/>
          </w:rPr>
        </w:r>
        <w:r w:rsidRPr="002A0F12">
          <w:rPr>
            <w:noProof/>
            <w:webHidden/>
          </w:rPr>
          <w:fldChar w:fldCharType="separate"/>
        </w:r>
        <w:r w:rsidR="00A00700" w:rsidRPr="002A0F12">
          <w:rPr>
            <w:noProof/>
            <w:webHidden/>
          </w:rPr>
          <w:t>106</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112" w:history="1">
        <w:r w:rsidR="00A00700" w:rsidRPr="002A0F12">
          <w:rPr>
            <w:rStyle w:val="ab"/>
            <w:noProof/>
            <w:color w:val="auto"/>
          </w:rPr>
          <w:t>14.2 Виды территориальных зон городского округа</w:t>
        </w:r>
        <w:r w:rsidR="00A00700" w:rsidRPr="002A0F12">
          <w:rPr>
            <w:noProof/>
            <w:webHidden/>
          </w:rPr>
          <w:tab/>
        </w:r>
        <w:r w:rsidRPr="002A0F12">
          <w:rPr>
            <w:noProof/>
            <w:webHidden/>
          </w:rPr>
          <w:fldChar w:fldCharType="begin"/>
        </w:r>
        <w:r w:rsidR="00A00700" w:rsidRPr="002A0F12">
          <w:rPr>
            <w:noProof/>
            <w:webHidden/>
          </w:rPr>
          <w:instrText xml:space="preserve"> PAGEREF _Toc525913112 \h </w:instrText>
        </w:r>
        <w:r w:rsidRPr="002A0F12">
          <w:rPr>
            <w:noProof/>
            <w:webHidden/>
          </w:rPr>
        </w:r>
        <w:r w:rsidRPr="002A0F12">
          <w:rPr>
            <w:noProof/>
            <w:webHidden/>
          </w:rPr>
          <w:fldChar w:fldCharType="separate"/>
        </w:r>
        <w:r w:rsidR="00A00700" w:rsidRPr="002A0F12">
          <w:rPr>
            <w:noProof/>
            <w:webHidden/>
          </w:rPr>
          <w:t>106</w:t>
        </w:r>
        <w:r w:rsidRPr="002A0F12">
          <w:rPr>
            <w:noProof/>
            <w:webHidden/>
          </w:rPr>
          <w:fldChar w:fldCharType="end"/>
        </w:r>
      </w:hyperlink>
    </w:p>
    <w:p w:rsidR="00A00700" w:rsidRPr="002A0F12" w:rsidRDefault="00FA7057">
      <w:pPr>
        <w:pStyle w:val="31"/>
        <w:rPr>
          <w:rFonts w:asciiTheme="minorHAnsi" w:eastAsiaTheme="minorEastAsia" w:hAnsiTheme="minorHAnsi" w:cstheme="minorBidi"/>
          <w:noProof/>
          <w:sz w:val="22"/>
          <w:szCs w:val="22"/>
        </w:rPr>
      </w:pPr>
      <w:hyperlink w:anchor="_Toc525913113" w:history="1">
        <w:r w:rsidR="00A00700" w:rsidRPr="002A0F12">
          <w:rPr>
            <w:rStyle w:val="ab"/>
            <w:noProof/>
            <w:color w:val="auto"/>
          </w:rPr>
          <w:t>Глава 15. Карта градостроительного зонирования городского округа</w:t>
        </w:r>
        <w:r w:rsidR="00A00700" w:rsidRPr="002A0F12">
          <w:rPr>
            <w:noProof/>
            <w:webHidden/>
          </w:rPr>
          <w:tab/>
        </w:r>
        <w:r w:rsidRPr="002A0F12">
          <w:rPr>
            <w:noProof/>
            <w:webHidden/>
          </w:rPr>
          <w:fldChar w:fldCharType="begin"/>
        </w:r>
        <w:r w:rsidR="00A00700" w:rsidRPr="002A0F12">
          <w:rPr>
            <w:noProof/>
            <w:webHidden/>
          </w:rPr>
          <w:instrText xml:space="preserve"> PAGEREF _Toc525913113 \h </w:instrText>
        </w:r>
        <w:r w:rsidRPr="002A0F12">
          <w:rPr>
            <w:noProof/>
            <w:webHidden/>
          </w:rPr>
        </w:r>
        <w:r w:rsidRPr="002A0F12">
          <w:rPr>
            <w:noProof/>
            <w:webHidden/>
          </w:rPr>
          <w:fldChar w:fldCharType="separate"/>
        </w:r>
        <w:r w:rsidR="00A00700" w:rsidRPr="002A0F12">
          <w:rPr>
            <w:noProof/>
            <w:webHidden/>
          </w:rPr>
          <w:t>108</w:t>
        </w:r>
        <w:r w:rsidRPr="002A0F12">
          <w:rPr>
            <w:noProof/>
            <w:webHidden/>
          </w:rPr>
          <w:fldChar w:fldCharType="end"/>
        </w:r>
      </w:hyperlink>
    </w:p>
    <w:p w:rsidR="00A00700" w:rsidRPr="002A0F12" w:rsidRDefault="00FA7057">
      <w:pPr>
        <w:pStyle w:val="31"/>
        <w:rPr>
          <w:rFonts w:asciiTheme="minorHAnsi" w:eastAsiaTheme="minorEastAsia" w:hAnsiTheme="minorHAnsi" w:cstheme="minorBidi"/>
          <w:noProof/>
          <w:sz w:val="22"/>
          <w:szCs w:val="22"/>
        </w:rPr>
      </w:pPr>
      <w:hyperlink w:anchor="_Toc525913114" w:history="1">
        <w:r w:rsidR="00A00700" w:rsidRPr="002A0F12">
          <w:rPr>
            <w:rStyle w:val="ab"/>
            <w:noProof/>
            <w:color w:val="auto"/>
          </w:rPr>
          <w:t>Глава 16. Карта градостроительного зонирования городского округа в части границ зон с особыми условиями использования территорий</w:t>
        </w:r>
        <w:r w:rsidR="00A00700" w:rsidRPr="002A0F12">
          <w:rPr>
            <w:noProof/>
            <w:webHidden/>
          </w:rPr>
          <w:tab/>
        </w:r>
        <w:r w:rsidRPr="002A0F12">
          <w:rPr>
            <w:noProof/>
            <w:webHidden/>
          </w:rPr>
          <w:fldChar w:fldCharType="begin"/>
        </w:r>
        <w:r w:rsidR="00A00700" w:rsidRPr="002A0F12">
          <w:rPr>
            <w:noProof/>
            <w:webHidden/>
          </w:rPr>
          <w:instrText xml:space="preserve"> PAGEREF _Toc525913114 \h </w:instrText>
        </w:r>
        <w:r w:rsidRPr="002A0F12">
          <w:rPr>
            <w:noProof/>
            <w:webHidden/>
          </w:rPr>
        </w:r>
        <w:r w:rsidRPr="002A0F12">
          <w:rPr>
            <w:noProof/>
            <w:webHidden/>
          </w:rPr>
          <w:fldChar w:fldCharType="separate"/>
        </w:r>
        <w:r w:rsidR="00A00700" w:rsidRPr="002A0F12">
          <w:rPr>
            <w:noProof/>
            <w:webHidden/>
          </w:rPr>
          <w:t>109</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115" w:history="1">
        <w:r w:rsidR="00A00700" w:rsidRPr="002A0F12">
          <w:rPr>
            <w:rStyle w:val="ab"/>
            <w:noProof/>
            <w:color w:val="auto"/>
          </w:rPr>
          <w:t>16.1 Перечень зон с особыми условиями использования территорий городского округа</w:t>
        </w:r>
        <w:r w:rsidR="00A00700" w:rsidRPr="002A0F12">
          <w:rPr>
            <w:noProof/>
            <w:webHidden/>
          </w:rPr>
          <w:tab/>
        </w:r>
        <w:r w:rsidRPr="002A0F12">
          <w:rPr>
            <w:noProof/>
            <w:webHidden/>
          </w:rPr>
          <w:fldChar w:fldCharType="begin"/>
        </w:r>
        <w:r w:rsidR="00A00700" w:rsidRPr="002A0F12">
          <w:rPr>
            <w:noProof/>
            <w:webHidden/>
          </w:rPr>
          <w:instrText xml:space="preserve"> PAGEREF _Toc525913115 \h </w:instrText>
        </w:r>
        <w:r w:rsidRPr="002A0F12">
          <w:rPr>
            <w:noProof/>
            <w:webHidden/>
          </w:rPr>
        </w:r>
        <w:r w:rsidRPr="002A0F12">
          <w:rPr>
            <w:noProof/>
            <w:webHidden/>
          </w:rPr>
          <w:fldChar w:fldCharType="separate"/>
        </w:r>
        <w:r w:rsidR="00A00700" w:rsidRPr="002A0F12">
          <w:rPr>
            <w:noProof/>
            <w:webHidden/>
          </w:rPr>
          <w:t>109</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116" w:history="1">
        <w:r w:rsidR="00A00700" w:rsidRPr="002A0F12">
          <w:rPr>
            <w:rStyle w:val="ab"/>
            <w:noProof/>
            <w:color w:val="auto"/>
          </w:rPr>
          <w:t>16.2 Утратил силу</w:t>
        </w:r>
        <w:r w:rsidR="00A00700" w:rsidRPr="002A0F12">
          <w:rPr>
            <w:noProof/>
            <w:webHidden/>
          </w:rPr>
          <w:tab/>
        </w:r>
        <w:r w:rsidRPr="002A0F12">
          <w:rPr>
            <w:noProof/>
            <w:webHidden/>
          </w:rPr>
          <w:fldChar w:fldCharType="begin"/>
        </w:r>
        <w:r w:rsidR="00A00700" w:rsidRPr="002A0F12">
          <w:rPr>
            <w:noProof/>
            <w:webHidden/>
          </w:rPr>
          <w:instrText xml:space="preserve"> PAGEREF _Toc525913116 \h </w:instrText>
        </w:r>
        <w:r w:rsidRPr="002A0F12">
          <w:rPr>
            <w:noProof/>
            <w:webHidden/>
          </w:rPr>
        </w:r>
        <w:r w:rsidRPr="002A0F12">
          <w:rPr>
            <w:noProof/>
            <w:webHidden/>
          </w:rPr>
          <w:fldChar w:fldCharType="separate"/>
        </w:r>
        <w:r w:rsidR="00A00700" w:rsidRPr="002A0F12">
          <w:rPr>
            <w:noProof/>
            <w:webHidden/>
          </w:rPr>
          <w:t>109</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117" w:history="1">
        <w:r w:rsidR="00A00700" w:rsidRPr="002A0F12">
          <w:rPr>
            <w:rStyle w:val="ab"/>
            <w:noProof/>
            <w:color w:val="auto"/>
          </w:rPr>
          <w:t>16.3 Охранные зоны</w:t>
        </w:r>
        <w:r w:rsidR="00A00700" w:rsidRPr="002A0F12">
          <w:rPr>
            <w:noProof/>
            <w:webHidden/>
          </w:rPr>
          <w:tab/>
        </w:r>
        <w:r w:rsidRPr="002A0F12">
          <w:rPr>
            <w:noProof/>
            <w:webHidden/>
          </w:rPr>
          <w:fldChar w:fldCharType="begin"/>
        </w:r>
        <w:r w:rsidR="00A00700" w:rsidRPr="002A0F12">
          <w:rPr>
            <w:noProof/>
            <w:webHidden/>
          </w:rPr>
          <w:instrText xml:space="preserve"> PAGEREF _Toc525913117 \h </w:instrText>
        </w:r>
        <w:r w:rsidRPr="002A0F12">
          <w:rPr>
            <w:noProof/>
            <w:webHidden/>
          </w:rPr>
        </w:r>
        <w:r w:rsidRPr="002A0F12">
          <w:rPr>
            <w:noProof/>
            <w:webHidden/>
          </w:rPr>
          <w:fldChar w:fldCharType="separate"/>
        </w:r>
        <w:r w:rsidR="00A00700" w:rsidRPr="002A0F12">
          <w:rPr>
            <w:noProof/>
            <w:webHidden/>
          </w:rPr>
          <w:t>109</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118" w:history="1">
        <w:r w:rsidR="00A00700" w:rsidRPr="002A0F12">
          <w:rPr>
            <w:rStyle w:val="ab"/>
            <w:noProof/>
            <w:color w:val="auto"/>
          </w:rPr>
          <w:t>16.4 Санитарно-защитные зоны</w:t>
        </w:r>
        <w:r w:rsidR="00A00700" w:rsidRPr="002A0F12">
          <w:rPr>
            <w:noProof/>
            <w:webHidden/>
          </w:rPr>
          <w:tab/>
        </w:r>
        <w:r w:rsidRPr="002A0F12">
          <w:rPr>
            <w:noProof/>
            <w:webHidden/>
          </w:rPr>
          <w:fldChar w:fldCharType="begin"/>
        </w:r>
        <w:r w:rsidR="00A00700" w:rsidRPr="002A0F12">
          <w:rPr>
            <w:noProof/>
            <w:webHidden/>
          </w:rPr>
          <w:instrText xml:space="preserve"> PAGEREF _Toc525913118 \h </w:instrText>
        </w:r>
        <w:r w:rsidRPr="002A0F12">
          <w:rPr>
            <w:noProof/>
            <w:webHidden/>
          </w:rPr>
        </w:r>
        <w:r w:rsidRPr="002A0F12">
          <w:rPr>
            <w:noProof/>
            <w:webHidden/>
          </w:rPr>
          <w:fldChar w:fldCharType="separate"/>
        </w:r>
        <w:r w:rsidR="00A00700" w:rsidRPr="002A0F12">
          <w:rPr>
            <w:noProof/>
            <w:webHidden/>
          </w:rPr>
          <w:t>109</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119" w:history="1">
        <w:r w:rsidR="00A00700" w:rsidRPr="002A0F12">
          <w:rPr>
            <w:rStyle w:val="ab"/>
            <w:noProof/>
            <w:color w:val="auto"/>
          </w:rPr>
          <w:t>16.5 Защитные зоны объектов культурного наследия</w:t>
        </w:r>
        <w:r w:rsidR="00A00700" w:rsidRPr="002A0F12">
          <w:rPr>
            <w:noProof/>
            <w:webHidden/>
          </w:rPr>
          <w:tab/>
        </w:r>
        <w:r w:rsidRPr="002A0F12">
          <w:rPr>
            <w:noProof/>
            <w:webHidden/>
          </w:rPr>
          <w:fldChar w:fldCharType="begin"/>
        </w:r>
        <w:r w:rsidR="00A00700" w:rsidRPr="002A0F12">
          <w:rPr>
            <w:noProof/>
            <w:webHidden/>
          </w:rPr>
          <w:instrText xml:space="preserve"> PAGEREF _Toc525913119 \h </w:instrText>
        </w:r>
        <w:r w:rsidRPr="002A0F12">
          <w:rPr>
            <w:noProof/>
            <w:webHidden/>
          </w:rPr>
        </w:r>
        <w:r w:rsidRPr="002A0F12">
          <w:rPr>
            <w:noProof/>
            <w:webHidden/>
          </w:rPr>
          <w:fldChar w:fldCharType="separate"/>
        </w:r>
        <w:r w:rsidR="00A00700" w:rsidRPr="002A0F12">
          <w:rPr>
            <w:noProof/>
            <w:webHidden/>
          </w:rPr>
          <w:t>111</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120" w:history="1">
        <w:r w:rsidR="00A00700" w:rsidRPr="002A0F12">
          <w:rPr>
            <w:rStyle w:val="ab"/>
            <w:noProof/>
            <w:color w:val="auto"/>
          </w:rPr>
          <w:t>16.6 Водоохранные зоны</w:t>
        </w:r>
        <w:r w:rsidR="00A00700" w:rsidRPr="002A0F12">
          <w:rPr>
            <w:noProof/>
            <w:webHidden/>
          </w:rPr>
          <w:tab/>
        </w:r>
        <w:r w:rsidRPr="002A0F12">
          <w:rPr>
            <w:noProof/>
            <w:webHidden/>
          </w:rPr>
          <w:fldChar w:fldCharType="begin"/>
        </w:r>
        <w:r w:rsidR="00A00700" w:rsidRPr="002A0F12">
          <w:rPr>
            <w:noProof/>
            <w:webHidden/>
          </w:rPr>
          <w:instrText xml:space="preserve"> PAGEREF _Toc525913120 \h </w:instrText>
        </w:r>
        <w:r w:rsidRPr="002A0F12">
          <w:rPr>
            <w:noProof/>
            <w:webHidden/>
          </w:rPr>
        </w:r>
        <w:r w:rsidRPr="002A0F12">
          <w:rPr>
            <w:noProof/>
            <w:webHidden/>
          </w:rPr>
          <w:fldChar w:fldCharType="separate"/>
        </w:r>
        <w:r w:rsidR="00A00700" w:rsidRPr="002A0F12">
          <w:rPr>
            <w:noProof/>
            <w:webHidden/>
          </w:rPr>
          <w:t>111</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121" w:history="1">
        <w:r w:rsidR="00A00700" w:rsidRPr="002A0F12">
          <w:rPr>
            <w:rStyle w:val="ab"/>
            <w:noProof/>
            <w:color w:val="auto"/>
          </w:rPr>
          <w:t>16.7 Зоны затопления, подтопления</w:t>
        </w:r>
        <w:r w:rsidR="00A00700" w:rsidRPr="002A0F12">
          <w:rPr>
            <w:noProof/>
            <w:webHidden/>
          </w:rPr>
          <w:tab/>
        </w:r>
        <w:r w:rsidRPr="002A0F12">
          <w:rPr>
            <w:noProof/>
            <w:webHidden/>
          </w:rPr>
          <w:fldChar w:fldCharType="begin"/>
        </w:r>
        <w:r w:rsidR="00A00700" w:rsidRPr="002A0F12">
          <w:rPr>
            <w:noProof/>
            <w:webHidden/>
          </w:rPr>
          <w:instrText xml:space="preserve"> PAGEREF _Toc525913121 \h </w:instrText>
        </w:r>
        <w:r w:rsidRPr="002A0F12">
          <w:rPr>
            <w:noProof/>
            <w:webHidden/>
          </w:rPr>
        </w:r>
        <w:r w:rsidRPr="002A0F12">
          <w:rPr>
            <w:noProof/>
            <w:webHidden/>
          </w:rPr>
          <w:fldChar w:fldCharType="separate"/>
        </w:r>
        <w:r w:rsidR="00A00700" w:rsidRPr="002A0F12">
          <w:rPr>
            <w:noProof/>
            <w:webHidden/>
          </w:rPr>
          <w:t>112</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122" w:history="1">
        <w:r w:rsidR="00A00700" w:rsidRPr="002A0F12">
          <w:rPr>
            <w:rStyle w:val="ab"/>
            <w:noProof/>
            <w:color w:val="auto"/>
          </w:rPr>
          <w:t>16.8 Зоны санитарной охраны источников питьевого и хозяйственного водоснабжения</w:t>
        </w:r>
        <w:r w:rsidR="00A00700" w:rsidRPr="002A0F12">
          <w:rPr>
            <w:noProof/>
            <w:webHidden/>
          </w:rPr>
          <w:tab/>
        </w:r>
        <w:r w:rsidRPr="002A0F12">
          <w:rPr>
            <w:noProof/>
            <w:webHidden/>
          </w:rPr>
          <w:fldChar w:fldCharType="begin"/>
        </w:r>
        <w:r w:rsidR="00A00700" w:rsidRPr="002A0F12">
          <w:rPr>
            <w:noProof/>
            <w:webHidden/>
          </w:rPr>
          <w:instrText xml:space="preserve"> PAGEREF _Toc525913122 \h </w:instrText>
        </w:r>
        <w:r w:rsidRPr="002A0F12">
          <w:rPr>
            <w:noProof/>
            <w:webHidden/>
          </w:rPr>
        </w:r>
        <w:r w:rsidRPr="002A0F12">
          <w:rPr>
            <w:noProof/>
            <w:webHidden/>
          </w:rPr>
          <w:fldChar w:fldCharType="separate"/>
        </w:r>
        <w:r w:rsidR="00A00700" w:rsidRPr="002A0F12">
          <w:rPr>
            <w:noProof/>
            <w:webHidden/>
          </w:rPr>
          <w:t>112</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123" w:history="1">
        <w:r w:rsidR="00A00700" w:rsidRPr="002A0F12">
          <w:rPr>
            <w:rStyle w:val="ab"/>
            <w:noProof/>
            <w:color w:val="auto"/>
          </w:rPr>
          <w:t>16.9 Приаэродромная территория</w:t>
        </w:r>
        <w:r w:rsidR="00A00700" w:rsidRPr="002A0F12">
          <w:rPr>
            <w:noProof/>
            <w:webHidden/>
          </w:rPr>
          <w:tab/>
        </w:r>
        <w:r w:rsidRPr="002A0F12">
          <w:rPr>
            <w:noProof/>
            <w:webHidden/>
          </w:rPr>
          <w:fldChar w:fldCharType="begin"/>
        </w:r>
        <w:r w:rsidR="00A00700" w:rsidRPr="002A0F12">
          <w:rPr>
            <w:noProof/>
            <w:webHidden/>
          </w:rPr>
          <w:instrText xml:space="preserve"> PAGEREF _Toc525913123 \h </w:instrText>
        </w:r>
        <w:r w:rsidRPr="002A0F12">
          <w:rPr>
            <w:noProof/>
            <w:webHidden/>
          </w:rPr>
        </w:r>
        <w:r w:rsidRPr="002A0F12">
          <w:rPr>
            <w:noProof/>
            <w:webHidden/>
          </w:rPr>
          <w:fldChar w:fldCharType="separate"/>
        </w:r>
        <w:r w:rsidR="00A00700" w:rsidRPr="002A0F12">
          <w:rPr>
            <w:noProof/>
            <w:webHidden/>
          </w:rPr>
          <w:t>112</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124" w:history="1">
        <w:r w:rsidR="00A00700" w:rsidRPr="002A0F12">
          <w:rPr>
            <w:rStyle w:val="ab"/>
            <w:noProof/>
            <w:color w:val="auto"/>
          </w:rPr>
          <w:t>16.10 Прочие сведения, отображенные на Карте градостроительного зонирования территории в части границ зон с особыми условиями использования территорий</w:t>
        </w:r>
        <w:r w:rsidR="00A00700" w:rsidRPr="002A0F12">
          <w:rPr>
            <w:noProof/>
            <w:webHidden/>
          </w:rPr>
          <w:tab/>
        </w:r>
        <w:r w:rsidRPr="002A0F12">
          <w:rPr>
            <w:noProof/>
            <w:webHidden/>
          </w:rPr>
          <w:fldChar w:fldCharType="begin"/>
        </w:r>
        <w:r w:rsidR="00A00700" w:rsidRPr="002A0F12">
          <w:rPr>
            <w:noProof/>
            <w:webHidden/>
          </w:rPr>
          <w:instrText xml:space="preserve"> PAGEREF _Toc525913124 \h </w:instrText>
        </w:r>
        <w:r w:rsidRPr="002A0F12">
          <w:rPr>
            <w:noProof/>
            <w:webHidden/>
          </w:rPr>
        </w:r>
        <w:r w:rsidRPr="002A0F12">
          <w:rPr>
            <w:noProof/>
            <w:webHidden/>
          </w:rPr>
          <w:fldChar w:fldCharType="separate"/>
        </w:r>
        <w:r w:rsidR="00A00700" w:rsidRPr="002A0F12">
          <w:rPr>
            <w:noProof/>
            <w:webHidden/>
          </w:rPr>
          <w:t>112</w:t>
        </w:r>
        <w:r w:rsidRPr="002A0F12">
          <w:rPr>
            <w:noProof/>
            <w:webHidden/>
          </w:rPr>
          <w:fldChar w:fldCharType="end"/>
        </w:r>
      </w:hyperlink>
    </w:p>
    <w:p w:rsidR="00A00700" w:rsidRPr="002A0F12" w:rsidRDefault="00FA7057">
      <w:pPr>
        <w:pStyle w:val="31"/>
        <w:rPr>
          <w:rFonts w:asciiTheme="minorHAnsi" w:eastAsiaTheme="minorEastAsia" w:hAnsiTheme="minorHAnsi" w:cstheme="minorBidi"/>
          <w:noProof/>
          <w:sz w:val="22"/>
          <w:szCs w:val="22"/>
        </w:rPr>
      </w:pPr>
      <w:hyperlink w:anchor="_Toc525913125" w:history="1">
        <w:r w:rsidR="00A00700" w:rsidRPr="002A0F12">
          <w:rPr>
            <w:rStyle w:val="ab"/>
            <w:noProof/>
            <w:color w:val="auto"/>
          </w:rPr>
          <w:t>Глава 17. Утратила силу</w:t>
        </w:r>
        <w:r w:rsidR="00A00700" w:rsidRPr="002A0F12">
          <w:rPr>
            <w:noProof/>
            <w:webHidden/>
          </w:rPr>
          <w:tab/>
        </w:r>
        <w:r w:rsidRPr="002A0F12">
          <w:rPr>
            <w:noProof/>
            <w:webHidden/>
          </w:rPr>
          <w:fldChar w:fldCharType="begin"/>
        </w:r>
        <w:r w:rsidR="00A00700" w:rsidRPr="002A0F12">
          <w:rPr>
            <w:noProof/>
            <w:webHidden/>
          </w:rPr>
          <w:instrText xml:space="preserve"> PAGEREF _Toc525913125 \h </w:instrText>
        </w:r>
        <w:r w:rsidRPr="002A0F12">
          <w:rPr>
            <w:noProof/>
            <w:webHidden/>
          </w:rPr>
        </w:r>
        <w:r w:rsidRPr="002A0F12">
          <w:rPr>
            <w:noProof/>
            <w:webHidden/>
          </w:rPr>
          <w:fldChar w:fldCharType="separate"/>
        </w:r>
        <w:r w:rsidR="00A00700" w:rsidRPr="002A0F12">
          <w:rPr>
            <w:noProof/>
            <w:webHidden/>
          </w:rPr>
          <w:t>114</w:t>
        </w:r>
        <w:r w:rsidRPr="002A0F12">
          <w:rPr>
            <w:noProof/>
            <w:webHidden/>
          </w:rPr>
          <w:fldChar w:fldCharType="end"/>
        </w:r>
      </w:hyperlink>
    </w:p>
    <w:p w:rsidR="00A00700" w:rsidRPr="002A0F12" w:rsidRDefault="00FA7057">
      <w:pPr>
        <w:pStyle w:val="24"/>
        <w:rPr>
          <w:rFonts w:asciiTheme="minorHAnsi" w:eastAsiaTheme="minorEastAsia" w:hAnsiTheme="minorHAnsi" w:cstheme="minorBidi"/>
          <w:noProof/>
          <w:sz w:val="22"/>
          <w:szCs w:val="22"/>
        </w:rPr>
      </w:pPr>
      <w:hyperlink w:anchor="_Toc525913126" w:history="1">
        <w:r w:rsidR="00A00700" w:rsidRPr="002A0F12">
          <w:rPr>
            <w:rStyle w:val="ab"/>
            <w:noProof/>
            <w:color w:val="auto"/>
          </w:rPr>
          <w:t xml:space="preserve">РАЗДЕЛ </w:t>
        </w:r>
        <w:r w:rsidR="00A00700" w:rsidRPr="002A0F12">
          <w:rPr>
            <w:rStyle w:val="ab"/>
            <w:noProof/>
            <w:color w:val="auto"/>
            <w:lang w:val="en-US"/>
          </w:rPr>
          <w:t>I</w:t>
        </w:r>
        <w:r w:rsidR="00A00700" w:rsidRPr="002A0F12">
          <w:rPr>
            <w:rStyle w:val="ab"/>
            <w:noProof/>
            <w:color w:val="auto"/>
          </w:rPr>
          <w:t>II. ГРАДОСТРОИТЕЛЬНЫЕ РЕГЛАМЕНТЫ</w:t>
        </w:r>
        <w:r w:rsidR="00A00700" w:rsidRPr="002A0F12">
          <w:rPr>
            <w:noProof/>
            <w:webHidden/>
          </w:rPr>
          <w:tab/>
        </w:r>
        <w:r w:rsidRPr="002A0F12">
          <w:rPr>
            <w:noProof/>
            <w:webHidden/>
          </w:rPr>
          <w:fldChar w:fldCharType="begin"/>
        </w:r>
        <w:r w:rsidR="00A00700" w:rsidRPr="002A0F12">
          <w:rPr>
            <w:noProof/>
            <w:webHidden/>
          </w:rPr>
          <w:instrText xml:space="preserve"> PAGEREF _Toc525913126 \h </w:instrText>
        </w:r>
        <w:r w:rsidRPr="002A0F12">
          <w:rPr>
            <w:noProof/>
            <w:webHidden/>
          </w:rPr>
        </w:r>
        <w:r w:rsidRPr="002A0F12">
          <w:rPr>
            <w:noProof/>
            <w:webHidden/>
          </w:rPr>
          <w:fldChar w:fldCharType="separate"/>
        </w:r>
        <w:r w:rsidR="00A00700" w:rsidRPr="002A0F12">
          <w:rPr>
            <w:noProof/>
            <w:webHidden/>
          </w:rPr>
          <w:t>115</w:t>
        </w:r>
        <w:r w:rsidRPr="002A0F12">
          <w:rPr>
            <w:noProof/>
            <w:webHidden/>
          </w:rPr>
          <w:fldChar w:fldCharType="end"/>
        </w:r>
      </w:hyperlink>
    </w:p>
    <w:p w:rsidR="00A00700" w:rsidRPr="002A0F12" w:rsidRDefault="00FA7057">
      <w:pPr>
        <w:pStyle w:val="31"/>
        <w:rPr>
          <w:rFonts w:asciiTheme="minorHAnsi" w:eastAsiaTheme="minorEastAsia" w:hAnsiTheme="minorHAnsi" w:cstheme="minorBidi"/>
          <w:noProof/>
          <w:sz w:val="22"/>
          <w:szCs w:val="22"/>
        </w:rPr>
      </w:pPr>
      <w:hyperlink w:anchor="_Toc525913127" w:history="1">
        <w:r w:rsidR="00A00700" w:rsidRPr="002A0F12">
          <w:rPr>
            <w:rStyle w:val="ab"/>
            <w:noProof/>
            <w:color w:val="auto"/>
          </w:rPr>
          <w:t>Глава 18. Градостроительные регламенты в части видов разрешенного использования земельных участков и объектов капитального строительства</w:t>
        </w:r>
        <w:r w:rsidR="00A00700" w:rsidRPr="002A0F12">
          <w:rPr>
            <w:noProof/>
            <w:webHidden/>
          </w:rPr>
          <w:tab/>
        </w:r>
        <w:r w:rsidRPr="002A0F12">
          <w:rPr>
            <w:noProof/>
            <w:webHidden/>
          </w:rPr>
          <w:fldChar w:fldCharType="begin"/>
        </w:r>
        <w:r w:rsidR="00A00700" w:rsidRPr="002A0F12">
          <w:rPr>
            <w:noProof/>
            <w:webHidden/>
          </w:rPr>
          <w:instrText xml:space="preserve"> PAGEREF _Toc525913127 \h </w:instrText>
        </w:r>
        <w:r w:rsidRPr="002A0F12">
          <w:rPr>
            <w:noProof/>
            <w:webHidden/>
          </w:rPr>
        </w:r>
        <w:r w:rsidRPr="002A0F12">
          <w:rPr>
            <w:noProof/>
            <w:webHidden/>
          </w:rPr>
          <w:fldChar w:fldCharType="separate"/>
        </w:r>
        <w:r w:rsidR="00A00700" w:rsidRPr="002A0F12">
          <w:rPr>
            <w:noProof/>
            <w:webHidden/>
          </w:rPr>
          <w:t>115</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128" w:history="1">
        <w:r w:rsidR="00A00700" w:rsidRPr="002A0F12">
          <w:rPr>
            <w:rStyle w:val="ab"/>
            <w:noProof/>
            <w:color w:val="auto"/>
          </w:rPr>
          <w:t>18.1 Виды разрешенного использования земельных участков и объектов капитального строительства</w:t>
        </w:r>
        <w:r w:rsidR="00A00700" w:rsidRPr="002A0F12">
          <w:rPr>
            <w:noProof/>
            <w:webHidden/>
          </w:rPr>
          <w:tab/>
        </w:r>
        <w:r w:rsidRPr="002A0F12">
          <w:rPr>
            <w:noProof/>
            <w:webHidden/>
          </w:rPr>
          <w:fldChar w:fldCharType="begin"/>
        </w:r>
        <w:r w:rsidR="00A00700" w:rsidRPr="002A0F12">
          <w:rPr>
            <w:noProof/>
            <w:webHidden/>
          </w:rPr>
          <w:instrText xml:space="preserve"> PAGEREF _Toc525913128 \h </w:instrText>
        </w:r>
        <w:r w:rsidRPr="002A0F12">
          <w:rPr>
            <w:noProof/>
            <w:webHidden/>
          </w:rPr>
        </w:r>
        <w:r w:rsidRPr="002A0F12">
          <w:rPr>
            <w:noProof/>
            <w:webHidden/>
          </w:rPr>
          <w:fldChar w:fldCharType="separate"/>
        </w:r>
        <w:r w:rsidR="00A00700" w:rsidRPr="002A0F12">
          <w:rPr>
            <w:noProof/>
            <w:webHidden/>
          </w:rPr>
          <w:t>115</w:t>
        </w:r>
        <w:r w:rsidRPr="002A0F12">
          <w:rPr>
            <w:noProof/>
            <w:webHidden/>
          </w:rPr>
          <w:fldChar w:fldCharType="end"/>
        </w:r>
      </w:hyperlink>
    </w:p>
    <w:p w:rsidR="00A00700" w:rsidRPr="002A0F12" w:rsidRDefault="00FA7057">
      <w:pPr>
        <w:pStyle w:val="31"/>
        <w:rPr>
          <w:rFonts w:asciiTheme="minorHAnsi" w:eastAsiaTheme="minorEastAsia" w:hAnsiTheme="minorHAnsi" w:cstheme="minorBidi"/>
          <w:noProof/>
          <w:sz w:val="22"/>
          <w:szCs w:val="22"/>
        </w:rPr>
      </w:pPr>
      <w:hyperlink w:anchor="_Toc525913129" w:history="1">
        <w:r w:rsidR="00A00700" w:rsidRPr="002A0F12">
          <w:rPr>
            <w:rStyle w:val="ab"/>
            <w:noProof/>
            <w:color w:val="auto"/>
          </w:rPr>
          <w:t>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A00700" w:rsidRPr="002A0F12">
          <w:rPr>
            <w:noProof/>
            <w:webHidden/>
          </w:rPr>
          <w:tab/>
        </w:r>
        <w:r w:rsidRPr="002A0F12">
          <w:rPr>
            <w:noProof/>
            <w:webHidden/>
          </w:rPr>
          <w:fldChar w:fldCharType="begin"/>
        </w:r>
        <w:r w:rsidR="00A00700" w:rsidRPr="002A0F12">
          <w:rPr>
            <w:noProof/>
            <w:webHidden/>
          </w:rPr>
          <w:instrText xml:space="preserve"> PAGEREF _Toc525913129 \h </w:instrText>
        </w:r>
        <w:r w:rsidRPr="002A0F12">
          <w:rPr>
            <w:noProof/>
            <w:webHidden/>
          </w:rPr>
        </w:r>
        <w:r w:rsidRPr="002A0F12">
          <w:rPr>
            <w:noProof/>
            <w:webHidden/>
          </w:rPr>
          <w:fldChar w:fldCharType="separate"/>
        </w:r>
        <w:r w:rsidR="00A00700" w:rsidRPr="002A0F12">
          <w:rPr>
            <w:noProof/>
            <w:webHidden/>
          </w:rPr>
          <w:t>116</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130" w:history="1">
        <w:r w:rsidR="00A00700" w:rsidRPr="002A0F12">
          <w:rPr>
            <w:rStyle w:val="ab"/>
            <w:noProof/>
            <w:color w:val="auto"/>
          </w:rPr>
          <w:t>19.1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00700" w:rsidRPr="002A0F12">
          <w:rPr>
            <w:noProof/>
            <w:webHidden/>
          </w:rPr>
          <w:tab/>
        </w:r>
        <w:r w:rsidRPr="002A0F12">
          <w:rPr>
            <w:noProof/>
            <w:webHidden/>
          </w:rPr>
          <w:fldChar w:fldCharType="begin"/>
        </w:r>
        <w:r w:rsidR="00A00700" w:rsidRPr="002A0F12">
          <w:rPr>
            <w:noProof/>
            <w:webHidden/>
          </w:rPr>
          <w:instrText xml:space="preserve"> PAGEREF _Toc525913130 \h </w:instrText>
        </w:r>
        <w:r w:rsidRPr="002A0F12">
          <w:rPr>
            <w:noProof/>
            <w:webHidden/>
          </w:rPr>
        </w:r>
        <w:r w:rsidRPr="002A0F12">
          <w:rPr>
            <w:noProof/>
            <w:webHidden/>
          </w:rPr>
          <w:fldChar w:fldCharType="separate"/>
        </w:r>
        <w:r w:rsidR="00A00700" w:rsidRPr="002A0F12">
          <w:rPr>
            <w:noProof/>
            <w:webHidden/>
          </w:rPr>
          <w:t>116</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131" w:history="1">
        <w:r w:rsidR="00A00700" w:rsidRPr="002A0F12">
          <w:rPr>
            <w:rStyle w:val="ab"/>
            <w:noProof/>
            <w:color w:val="auto"/>
          </w:rPr>
          <w:t>19.2 Иные требования к использованию земельных участков</w:t>
        </w:r>
        <w:r w:rsidR="00A00700" w:rsidRPr="002A0F12">
          <w:rPr>
            <w:noProof/>
            <w:webHidden/>
          </w:rPr>
          <w:tab/>
        </w:r>
        <w:r w:rsidRPr="002A0F12">
          <w:rPr>
            <w:noProof/>
            <w:webHidden/>
          </w:rPr>
          <w:fldChar w:fldCharType="begin"/>
        </w:r>
        <w:r w:rsidR="00A00700" w:rsidRPr="002A0F12">
          <w:rPr>
            <w:noProof/>
            <w:webHidden/>
          </w:rPr>
          <w:instrText xml:space="preserve"> PAGEREF _Toc525913131 \h </w:instrText>
        </w:r>
        <w:r w:rsidRPr="002A0F12">
          <w:rPr>
            <w:noProof/>
            <w:webHidden/>
          </w:rPr>
        </w:r>
        <w:r w:rsidRPr="002A0F12">
          <w:rPr>
            <w:noProof/>
            <w:webHidden/>
          </w:rPr>
          <w:fldChar w:fldCharType="separate"/>
        </w:r>
        <w:r w:rsidR="00A00700" w:rsidRPr="002A0F12">
          <w:rPr>
            <w:noProof/>
            <w:webHidden/>
          </w:rPr>
          <w:t>116</w:t>
        </w:r>
        <w:r w:rsidRPr="002A0F12">
          <w:rPr>
            <w:noProof/>
            <w:webHidden/>
          </w:rPr>
          <w:fldChar w:fldCharType="end"/>
        </w:r>
      </w:hyperlink>
    </w:p>
    <w:p w:rsidR="00A00700" w:rsidRPr="002A0F12" w:rsidRDefault="00FA7057">
      <w:pPr>
        <w:pStyle w:val="31"/>
        <w:rPr>
          <w:rFonts w:asciiTheme="minorHAnsi" w:eastAsiaTheme="minorEastAsia" w:hAnsiTheme="minorHAnsi" w:cstheme="minorBidi"/>
          <w:noProof/>
          <w:sz w:val="22"/>
          <w:szCs w:val="22"/>
        </w:rPr>
      </w:pPr>
      <w:hyperlink w:anchor="_Toc525913132" w:history="1">
        <w:r w:rsidR="00A00700" w:rsidRPr="002A0F12">
          <w:rPr>
            <w:rStyle w:val="ab"/>
            <w:noProof/>
            <w:color w:val="auto"/>
          </w:rPr>
          <w:t>Глава 20. Градостроительные регламенты в части ограничений использования земельных участков и объектов капитального строительства</w:t>
        </w:r>
        <w:r w:rsidR="00A00700" w:rsidRPr="002A0F12">
          <w:rPr>
            <w:noProof/>
            <w:webHidden/>
          </w:rPr>
          <w:tab/>
        </w:r>
        <w:r w:rsidRPr="002A0F12">
          <w:rPr>
            <w:noProof/>
            <w:webHidden/>
          </w:rPr>
          <w:fldChar w:fldCharType="begin"/>
        </w:r>
        <w:r w:rsidR="00A00700" w:rsidRPr="002A0F12">
          <w:rPr>
            <w:noProof/>
            <w:webHidden/>
          </w:rPr>
          <w:instrText xml:space="preserve"> PAGEREF _Toc525913132 \h </w:instrText>
        </w:r>
        <w:r w:rsidRPr="002A0F12">
          <w:rPr>
            <w:noProof/>
            <w:webHidden/>
          </w:rPr>
        </w:r>
        <w:r w:rsidRPr="002A0F12">
          <w:rPr>
            <w:noProof/>
            <w:webHidden/>
          </w:rPr>
          <w:fldChar w:fldCharType="separate"/>
        </w:r>
        <w:r w:rsidR="00A00700" w:rsidRPr="002A0F12">
          <w:rPr>
            <w:noProof/>
            <w:webHidden/>
          </w:rPr>
          <w:t>119</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133" w:history="1">
        <w:r w:rsidR="00A00700" w:rsidRPr="002A0F12">
          <w:rPr>
            <w:rStyle w:val="ab"/>
            <w:noProof/>
            <w:color w:val="auto"/>
          </w:rPr>
          <w:t>20.1 Ограничения использования земельных участков и объектов капитального строительства на территории охранных зон</w:t>
        </w:r>
        <w:r w:rsidR="00A00700" w:rsidRPr="002A0F12">
          <w:rPr>
            <w:noProof/>
            <w:webHidden/>
          </w:rPr>
          <w:tab/>
        </w:r>
        <w:r w:rsidRPr="002A0F12">
          <w:rPr>
            <w:noProof/>
            <w:webHidden/>
          </w:rPr>
          <w:fldChar w:fldCharType="begin"/>
        </w:r>
        <w:r w:rsidR="00A00700" w:rsidRPr="002A0F12">
          <w:rPr>
            <w:noProof/>
            <w:webHidden/>
          </w:rPr>
          <w:instrText xml:space="preserve"> PAGEREF _Toc525913133 \h </w:instrText>
        </w:r>
        <w:r w:rsidRPr="002A0F12">
          <w:rPr>
            <w:noProof/>
            <w:webHidden/>
          </w:rPr>
        </w:r>
        <w:r w:rsidRPr="002A0F12">
          <w:rPr>
            <w:noProof/>
            <w:webHidden/>
          </w:rPr>
          <w:fldChar w:fldCharType="separate"/>
        </w:r>
        <w:r w:rsidR="00A00700" w:rsidRPr="002A0F12">
          <w:rPr>
            <w:noProof/>
            <w:webHidden/>
          </w:rPr>
          <w:t>119</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134" w:history="1">
        <w:r w:rsidR="00A00700" w:rsidRPr="002A0F12">
          <w:rPr>
            <w:rStyle w:val="ab"/>
            <w:noProof/>
            <w:color w:val="auto"/>
          </w:rPr>
          <w:t>20.2 Ограничения использования земельных участков и объектов капитального строительства на территории санитарно-защитных зон</w:t>
        </w:r>
        <w:r w:rsidR="00A00700" w:rsidRPr="002A0F12">
          <w:rPr>
            <w:noProof/>
            <w:webHidden/>
          </w:rPr>
          <w:tab/>
        </w:r>
        <w:r w:rsidRPr="002A0F12">
          <w:rPr>
            <w:noProof/>
            <w:webHidden/>
          </w:rPr>
          <w:fldChar w:fldCharType="begin"/>
        </w:r>
        <w:r w:rsidR="00A00700" w:rsidRPr="002A0F12">
          <w:rPr>
            <w:noProof/>
            <w:webHidden/>
          </w:rPr>
          <w:instrText xml:space="preserve"> PAGEREF _Toc525913134 \h </w:instrText>
        </w:r>
        <w:r w:rsidRPr="002A0F12">
          <w:rPr>
            <w:noProof/>
            <w:webHidden/>
          </w:rPr>
        </w:r>
        <w:r w:rsidRPr="002A0F12">
          <w:rPr>
            <w:noProof/>
            <w:webHidden/>
          </w:rPr>
          <w:fldChar w:fldCharType="separate"/>
        </w:r>
        <w:r w:rsidR="00A00700" w:rsidRPr="002A0F12">
          <w:rPr>
            <w:noProof/>
            <w:webHidden/>
          </w:rPr>
          <w:t>123</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135" w:history="1">
        <w:r w:rsidR="00A00700" w:rsidRPr="002A0F12">
          <w:rPr>
            <w:rStyle w:val="ab"/>
            <w:noProof/>
            <w:color w:val="auto"/>
          </w:rPr>
          <w:t>20.3 Ограничения использования земельных участков и объектов капитального строительства на территории защитных зон объектов культурного наследия</w:t>
        </w:r>
        <w:r w:rsidR="00A00700" w:rsidRPr="002A0F12">
          <w:rPr>
            <w:noProof/>
            <w:webHidden/>
          </w:rPr>
          <w:tab/>
        </w:r>
        <w:r w:rsidRPr="002A0F12">
          <w:rPr>
            <w:noProof/>
            <w:webHidden/>
          </w:rPr>
          <w:fldChar w:fldCharType="begin"/>
        </w:r>
        <w:r w:rsidR="00A00700" w:rsidRPr="002A0F12">
          <w:rPr>
            <w:noProof/>
            <w:webHidden/>
          </w:rPr>
          <w:instrText xml:space="preserve"> PAGEREF _Toc525913135 \h </w:instrText>
        </w:r>
        <w:r w:rsidRPr="002A0F12">
          <w:rPr>
            <w:noProof/>
            <w:webHidden/>
          </w:rPr>
        </w:r>
        <w:r w:rsidRPr="002A0F12">
          <w:rPr>
            <w:noProof/>
            <w:webHidden/>
          </w:rPr>
          <w:fldChar w:fldCharType="separate"/>
        </w:r>
        <w:r w:rsidR="00A00700" w:rsidRPr="002A0F12">
          <w:rPr>
            <w:noProof/>
            <w:webHidden/>
          </w:rPr>
          <w:t>124</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136" w:history="1">
        <w:r w:rsidR="00A00700" w:rsidRPr="002A0F12">
          <w:rPr>
            <w:rStyle w:val="ab"/>
            <w:noProof/>
            <w:color w:val="auto"/>
          </w:rPr>
          <w:t>20.4 Ограничения использования земельных участков и объектов капитального строительства на территории водоохранных зон и прибрежных защитных полос</w:t>
        </w:r>
        <w:r w:rsidR="00A00700" w:rsidRPr="002A0F12">
          <w:rPr>
            <w:noProof/>
            <w:webHidden/>
          </w:rPr>
          <w:tab/>
        </w:r>
        <w:r w:rsidRPr="002A0F12">
          <w:rPr>
            <w:noProof/>
            <w:webHidden/>
          </w:rPr>
          <w:fldChar w:fldCharType="begin"/>
        </w:r>
        <w:r w:rsidR="00A00700" w:rsidRPr="002A0F12">
          <w:rPr>
            <w:noProof/>
            <w:webHidden/>
          </w:rPr>
          <w:instrText xml:space="preserve"> PAGEREF _Toc525913136 \h </w:instrText>
        </w:r>
        <w:r w:rsidRPr="002A0F12">
          <w:rPr>
            <w:noProof/>
            <w:webHidden/>
          </w:rPr>
        </w:r>
        <w:r w:rsidRPr="002A0F12">
          <w:rPr>
            <w:noProof/>
            <w:webHidden/>
          </w:rPr>
          <w:fldChar w:fldCharType="separate"/>
        </w:r>
        <w:r w:rsidR="00A00700" w:rsidRPr="002A0F12">
          <w:rPr>
            <w:noProof/>
            <w:webHidden/>
          </w:rPr>
          <w:t>125</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137" w:history="1">
        <w:r w:rsidR="00A00700" w:rsidRPr="002A0F12">
          <w:rPr>
            <w:rStyle w:val="ab"/>
            <w:noProof/>
            <w:color w:val="auto"/>
          </w:rPr>
          <w:t>20.5 Ограничения использования земельных участков и объектов капитального строительства на территории зон затопления, подтопления</w:t>
        </w:r>
        <w:r w:rsidR="00A00700" w:rsidRPr="002A0F12">
          <w:rPr>
            <w:noProof/>
            <w:webHidden/>
          </w:rPr>
          <w:tab/>
        </w:r>
        <w:r w:rsidRPr="002A0F12">
          <w:rPr>
            <w:noProof/>
            <w:webHidden/>
          </w:rPr>
          <w:fldChar w:fldCharType="begin"/>
        </w:r>
        <w:r w:rsidR="00A00700" w:rsidRPr="002A0F12">
          <w:rPr>
            <w:noProof/>
            <w:webHidden/>
          </w:rPr>
          <w:instrText xml:space="preserve"> PAGEREF _Toc525913137 \h </w:instrText>
        </w:r>
        <w:r w:rsidRPr="002A0F12">
          <w:rPr>
            <w:noProof/>
            <w:webHidden/>
          </w:rPr>
        </w:r>
        <w:r w:rsidRPr="002A0F12">
          <w:rPr>
            <w:noProof/>
            <w:webHidden/>
          </w:rPr>
          <w:fldChar w:fldCharType="separate"/>
        </w:r>
        <w:r w:rsidR="00A00700" w:rsidRPr="002A0F12">
          <w:rPr>
            <w:noProof/>
            <w:webHidden/>
          </w:rPr>
          <w:t>125</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138" w:history="1">
        <w:r w:rsidR="00A00700" w:rsidRPr="002A0F12">
          <w:rPr>
            <w:rStyle w:val="ab"/>
            <w:noProof/>
            <w:color w:val="auto"/>
          </w:rPr>
          <w:t>20.6 Ограничения использования земельных участков и объектов капитального строительства на территории зон санитарной охраны источников питьевого и хозяйственного водоснабжения</w:t>
        </w:r>
        <w:r w:rsidR="00A00700" w:rsidRPr="002A0F12">
          <w:rPr>
            <w:noProof/>
            <w:webHidden/>
          </w:rPr>
          <w:tab/>
        </w:r>
        <w:r w:rsidRPr="002A0F12">
          <w:rPr>
            <w:noProof/>
            <w:webHidden/>
          </w:rPr>
          <w:fldChar w:fldCharType="begin"/>
        </w:r>
        <w:r w:rsidR="00A00700" w:rsidRPr="002A0F12">
          <w:rPr>
            <w:noProof/>
            <w:webHidden/>
          </w:rPr>
          <w:instrText xml:space="preserve"> PAGEREF _Toc525913138 \h </w:instrText>
        </w:r>
        <w:r w:rsidRPr="002A0F12">
          <w:rPr>
            <w:noProof/>
            <w:webHidden/>
          </w:rPr>
        </w:r>
        <w:r w:rsidRPr="002A0F12">
          <w:rPr>
            <w:noProof/>
            <w:webHidden/>
          </w:rPr>
          <w:fldChar w:fldCharType="separate"/>
        </w:r>
        <w:r w:rsidR="00A00700" w:rsidRPr="002A0F12">
          <w:rPr>
            <w:noProof/>
            <w:webHidden/>
          </w:rPr>
          <w:t>126</w:t>
        </w:r>
        <w:r w:rsidRPr="002A0F12">
          <w:rPr>
            <w:noProof/>
            <w:webHidden/>
          </w:rPr>
          <w:fldChar w:fldCharType="end"/>
        </w:r>
      </w:hyperlink>
    </w:p>
    <w:p w:rsidR="00A00700" w:rsidRPr="002A0F12" w:rsidRDefault="00FA7057">
      <w:pPr>
        <w:pStyle w:val="41"/>
        <w:rPr>
          <w:rFonts w:asciiTheme="minorHAnsi" w:eastAsiaTheme="minorEastAsia" w:hAnsiTheme="minorHAnsi" w:cstheme="minorBidi"/>
          <w:noProof/>
          <w:sz w:val="22"/>
          <w:szCs w:val="22"/>
        </w:rPr>
      </w:pPr>
      <w:hyperlink w:anchor="_Toc525913139" w:history="1">
        <w:r w:rsidR="00A00700" w:rsidRPr="002A0F12">
          <w:rPr>
            <w:rStyle w:val="ab"/>
            <w:noProof/>
            <w:color w:val="auto"/>
          </w:rPr>
          <w:t>20.7 Ограничения использования земельных участков и объектов капитального строительства на приаэродромной территории</w:t>
        </w:r>
        <w:r w:rsidR="00A00700" w:rsidRPr="002A0F12">
          <w:rPr>
            <w:noProof/>
            <w:webHidden/>
          </w:rPr>
          <w:tab/>
        </w:r>
        <w:r w:rsidRPr="002A0F12">
          <w:rPr>
            <w:noProof/>
            <w:webHidden/>
          </w:rPr>
          <w:fldChar w:fldCharType="begin"/>
        </w:r>
        <w:r w:rsidR="00A00700" w:rsidRPr="002A0F12">
          <w:rPr>
            <w:noProof/>
            <w:webHidden/>
          </w:rPr>
          <w:instrText xml:space="preserve"> PAGEREF _Toc525913139 \h </w:instrText>
        </w:r>
        <w:r w:rsidRPr="002A0F12">
          <w:rPr>
            <w:noProof/>
            <w:webHidden/>
          </w:rPr>
        </w:r>
        <w:r w:rsidRPr="002A0F12">
          <w:rPr>
            <w:noProof/>
            <w:webHidden/>
          </w:rPr>
          <w:fldChar w:fldCharType="separate"/>
        </w:r>
        <w:r w:rsidR="00A00700" w:rsidRPr="002A0F12">
          <w:rPr>
            <w:noProof/>
            <w:webHidden/>
          </w:rPr>
          <w:t>128</w:t>
        </w:r>
        <w:r w:rsidRPr="002A0F12">
          <w:rPr>
            <w:noProof/>
            <w:webHidden/>
          </w:rPr>
          <w:fldChar w:fldCharType="end"/>
        </w:r>
      </w:hyperlink>
    </w:p>
    <w:p w:rsidR="00A00700" w:rsidRPr="002A0F12" w:rsidRDefault="00FA7057">
      <w:pPr>
        <w:pStyle w:val="31"/>
        <w:rPr>
          <w:rFonts w:asciiTheme="minorHAnsi" w:eastAsiaTheme="minorEastAsia" w:hAnsiTheme="minorHAnsi" w:cstheme="minorBidi"/>
          <w:noProof/>
          <w:sz w:val="22"/>
          <w:szCs w:val="22"/>
        </w:rPr>
      </w:pPr>
      <w:hyperlink w:anchor="_Toc525913140" w:history="1">
        <w:r w:rsidR="00A00700" w:rsidRPr="002A0F12">
          <w:rPr>
            <w:rStyle w:val="ab"/>
            <w:noProof/>
            <w:color w:val="auto"/>
          </w:rPr>
          <w:t>Глава 21. Перечень территорий городского округа, на которые действие градостроительного регламента не распространяется</w:t>
        </w:r>
        <w:r w:rsidR="00A00700" w:rsidRPr="002A0F12">
          <w:rPr>
            <w:noProof/>
            <w:webHidden/>
          </w:rPr>
          <w:tab/>
        </w:r>
        <w:r w:rsidRPr="002A0F12">
          <w:rPr>
            <w:noProof/>
            <w:webHidden/>
          </w:rPr>
          <w:fldChar w:fldCharType="begin"/>
        </w:r>
        <w:r w:rsidR="00A00700" w:rsidRPr="002A0F12">
          <w:rPr>
            <w:noProof/>
            <w:webHidden/>
          </w:rPr>
          <w:instrText xml:space="preserve"> PAGEREF _Toc525913140 \h </w:instrText>
        </w:r>
        <w:r w:rsidRPr="002A0F12">
          <w:rPr>
            <w:noProof/>
            <w:webHidden/>
          </w:rPr>
        </w:r>
        <w:r w:rsidRPr="002A0F12">
          <w:rPr>
            <w:noProof/>
            <w:webHidden/>
          </w:rPr>
          <w:fldChar w:fldCharType="separate"/>
        </w:r>
        <w:r w:rsidR="00A00700" w:rsidRPr="002A0F12">
          <w:rPr>
            <w:noProof/>
            <w:webHidden/>
          </w:rPr>
          <w:t>130</w:t>
        </w:r>
        <w:r w:rsidRPr="002A0F12">
          <w:rPr>
            <w:noProof/>
            <w:webHidden/>
          </w:rPr>
          <w:fldChar w:fldCharType="end"/>
        </w:r>
      </w:hyperlink>
    </w:p>
    <w:p w:rsidR="00A00700" w:rsidRPr="002A0F12" w:rsidRDefault="00FA7057">
      <w:pPr>
        <w:pStyle w:val="31"/>
        <w:rPr>
          <w:rFonts w:asciiTheme="minorHAnsi" w:eastAsiaTheme="minorEastAsia" w:hAnsiTheme="minorHAnsi" w:cstheme="minorBidi"/>
          <w:noProof/>
          <w:sz w:val="22"/>
          <w:szCs w:val="22"/>
        </w:rPr>
      </w:pPr>
      <w:hyperlink w:anchor="_Toc525913141" w:history="1">
        <w:r w:rsidR="00A00700" w:rsidRPr="002A0F12">
          <w:rPr>
            <w:rStyle w:val="ab"/>
            <w:noProof/>
            <w:color w:val="auto"/>
          </w:rPr>
          <w:t>Глава 22. Ограничения использования земельных участков и объектов капитального строительства на территории городского округа, на которые действие регламента не распространяется</w:t>
        </w:r>
        <w:r w:rsidR="00A00700" w:rsidRPr="002A0F12">
          <w:rPr>
            <w:noProof/>
            <w:webHidden/>
          </w:rPr>
          <w:tab/>
        </w:r>
        <w:r w:rsidRPr="002A0F12">
          <w:rPr>
            <w:noProof/>
            <w:webHidden/>
          </w:rPr>
          <w:fldChar w:fldCharType="begin"/>
        </w:r>
        <w:r w:rsidR="00A00700" w:rsidRPr="002A0F12">
          <w:rPr>
            <w:noProof/>
            <w:webHidden/>
          </w:rPr>
          <w:instrText xml:space="preserve"> PAGEREF _Toc525913141 \h </w:instrText>
        </w:r>
        <w:r w:rsidRPr="002A0F12">
          <w:rPr>
            <w:noProof/>
            <w:webHidden/>
          </w:rPr>
        </w:r>
        <w:r w:rsidRPr="002A0F12">
          <w:rPr>
            <w:noProof/>
            <w:webHidden/>
          </w:rPr>
          <w:fldChar w:fldCharType="separate"/>
        </w:r>
        <w:r w:rsidR="00A00700" w:rsidRPr="002A0F12">
          <w:rPr>
            <w:noProof/>
            <w:webHidden/>
          </w:rPr>
          <w:t>131</w:t>
        </w:r>
        <w:r w:rsidRPr="002A0F12">
          <w:rPr>
            <w:noProof/>
            <w:webHidden/>
          </w:rPr>
          <w:fldChar w:fldCharType="end"/>
        </w:r>
      </w:hyperlink>
    </w:p>
    <w:p w:rsidR="00A00700" w:rsidRPr="002A0F12" w:rsidRDefault="00FA7057">
      <w:pPr>
        <w:pStyle w:val="31"/>
        <w:rPr>
          <w:rFonts w:asciiTheme="minorHAnsi" w:eastAsiaTheme="minorEastAsia" w:hAnsiTheme="minorHAnsi" w:cstheme="minorBidi"/>
          <w:noProof/>
          <w:sz w:val="22"/>
          <w:szCs w:val="22"/>
        </w:rPr>
      </w:pPr>
      <w:hyperlink w:anchor="_Toc525913142" w:history="1">
        <w:r w:rsidR="00A00700" w:rsidRPr="002A0F12">
          <w:rPr>
            <w:rStyle w:val="ab"/>
            <w:noProof/>
            <w:color w:val="auto"/>
          </w:rPr>
          <w:t>Приложения</w:t>
        </w:r>
        <w:r w:rsidR="00A00700" w:rsidRPr="002A0F12">
          <w:rPr>
            <w:noProof/>
            <w:webHidden/>
          </w:rPr>
          <w:tab/>
        </w:r>
        <w:r w:rsidRPr="002A0F12">
          <w:rPr>
            <w:noProof/>
            <w:webHidden/>
          </w:rPr>
          <w:fldChar w:fldCharType="begin"/>
        </w:r>
        <w:r w:rsidR="00A00700" w:rsidRPr="002A0F12">
          <w:rPr>
            <w:noProof/>
            <w:webHidden/>
          </w:rPr>
          <w:instrText xml:space="preserve"> PAGEREF _Toc525913142 \h </w:instrText>
        </w:r>
        <w:r w:rsidRPr="002A0F12">
          <w:rPr>
            <w:noProof/>
            <w:webHidden/>
          </w:rPr>
        </w:r>
        <w:r w:rsidRPr="002A0F12">
          <w:rPr>
            <w:noProof/>
            <w:webHidden/>
          </w:rPr>
          <w:fldChar w:fldCharType="separate"/>
        </w:r>
        <w:r w:rsidR="00A00700" w:rsidRPr="002A0F12">
          <w:rPr>
            <w:noProof/>
            <w:webHidden/>
          </w:rPr>
          <w:t>132</w:t>
        </w:r>
        <w:r w:rsidRPr="002A0F12">
          <w:rPr>
            <w:noProof/>
            <w:webHidden/>
          </w:rPr>
          <w:fldChar w:fldCharType="end"/>
        </w:r>
      </w:hyperlink>
    </w:p>
    <w:p w:rsidR="00A00700" w:rsidRPr="002A0F12" w:rsidRDefault="00FA7057">
      <w:pPr>
        <w:pStyle w:val="31"/>
        <w:rPr>
          <w:rFonts w:asciiTheme="minorHAnsi" w:eastAsiaTheme="minorEastAsia" w:hAnsiTheme="minorHAnsi" w:cstheme="minorBidi"/>
          <w:noProof/>
          <w:sz w:val="22"/>
          <w:szCs w:val="22"/>
        </w:rPr>
      </w:pPr>
      <w:hyperlink w:anchor="_Toc525913143" w:history="1">
        <w:r w:rsidR="00A00700" w:rsidRPr="002A0F12">
          <w:rPr>
            <w:rStyle w:val="ab"/>
            <w:noProof/>
            <w:color w:val="auto"/>
          </w:rPr>
          <w:t>Приложение А. Карта градостроительного зонирования городского округа город Кумертау в части границ территориальных зон</w:t>
        </w:r>
        <w:r w:rsidR="00A00700" w:rsidRPr="002A0F12">
          <w:rPr>
            <w:noProof/>
            <w:webHidden/>
          </w:rPr>
          <w:tab/>
        </w:r>
        <w:r w:rsidRPr="002A0F12">
          <w:rPr>
            <w:noProof/>
            <w:webHidden/>
          </w:rPr>
          <w:fldChar w:fldCharType="begin"/>
        </w:r>
        <w:r w:rsidR="00A00700" w:rsidRPr="002A0F12">
          <w:rPr>
            <w:noProof/>
            <w:webHidden/>
          </w:rPr>
          <w:instrText xml:space="preserve"> PAGEREF _Toc525913143 \h </w:instrText>
        </w:r>
        <w:r w:rsidRPr="002A0F12">
          <w:rPr>
            <w:noProof/>
            <w:webHidden/>
          </w:rPr>
        </w:r>
        <w:r w:rsidRPr="002A0F12">
          <w:rPr>
            <w:noProof/>
            <w:webHidden/>
          </w:rPr>
          <w:fldChar w:fldCharType="separate"/>
        </w:r>
        <w:r w:rsidR="00A00700" w:rsidRPr="002A0F12">
          <w:rPr>
            <w:noProof/>
            <w:webHidden/>
          </w:rPr>
          <w:t>133</w:t>
        </w:r>
        <w:r w:rsidRPr="002A0F12">
          <w:rPr>
            <w:noProof/>
            <w:webHidden/>
          </w:rPr>
          <w:fldChar w:fldCharType="end"/>
        </w:r>
      </w:hyperlink>
    </w:p>
    <w:p w:rsidR="00A00700" w:rsidRPr="002A0F12" w:rsidRDefault="00FA7057">
      <w:pPr>
        <w:pStyle w:val="31"/>
        <w:rPr>
          <w:rFonts w:asciiTheme="minorHAnsi" w:eastAsiaTheme="minorEastAsia" w:hAnsiTheme="minorHAnsi" w:cstheme="minorBidi"/>
          <w:noProof/>
          <w:sz w:val="22"/>
          <w:szCs w:val="22"/>
        </w:rPr>
      </w:pPr>
      <w:hyperlink w:anchor="_Toc525913144" w:history="1">
        <w:r w:rsidR="00A00700" w:rsidRPr="002A0F12">
          <w:rPr>
            <w:rStyle w:val="ab"/>
            <w:noProof/>
            <w:color w:val="auto"/>
          </w:rPr>
          <w:t>Приложение Б. Карта градостроительного зонирования городского округа город Кумертау в части границ зон с особыми условиями использования территорий</w:t>
        </w:r>
        <w:r w:rsidR="00A00700" w:rsidRPr="002A0F12">
          <w:rPr>
            <w:noProof/>
            <w:webHidden/>
          </w:rPr>
          <w:tab/>
        </w:r>
        <w:r w:rsidRPr="002A0F12">
          <w:rPr>
            <w:noProof/>
            <w:webHidden/>
          </w:rPr>
          <w:fldChar w:fldCharType="begin"/>
        </w:r>
        <w:r w:rsidR="00A00700" w:rsidRPr="002A0F12">
          <w:rPr>
            <w:noProof/>
            <w:webHidden/>
          </w:rPr>
          <w:instrText xml:space="preserve"> PAGEREF _Toc525913144 \h </w:instrText>
        </w:r>
        <w:r w:rsidRPr="002A0F12">
          <w:rPr>
            <w:noProof/>
            <w:webHidden/>
          </w:rPr>
        </w:r>
        <w:r w:rsidRPr="002A0F12">
          <w:rPr>
            <w:noProof/>
            <w:webHidden/>
          </w:rPr>
          <w:fldChar w:fldCharType="separate"/>
        </w:r>
        <w:r w:rsidR="00A00700" w:rsidRPr="002A0F12">
          <w:rPr>
            <w:noProof/>
            <w:webHidden/>
          </w:rPr>
          <w:t>134</w:t>
        </w:r>
        <w:r w:rsidRPr="002A0F12">
          <w:rPr>
            <w:noProof/>
            <w:webHidden/>
          </w:rPr>
          <w:fldChar w:fldCharType="end"/>
        </w:r>
      </w:hyperlink>
    </w:p>
    <w:p w:rsidR="00A00700" w:rsidRPr="002A0F12" w:rsidRDefault="00FA7057">
      <w:pPr>
        <w:pStyle w:val="31"/>
        <w:rPr>
          <w:rFonts w:asciiTheme="minorHAnsi" w:eastAsiaTheme="minorEastAsia" w:hAnsiTheme="minorHAnsi" w:cstheme="minorBidi"/>
          <w:noProof/>
          <w:sz w:val="22"/>
          <w:szCs w:val="22"/>
        </w:rPr>
      </w:pPr>
      <w:hyperlink w:anchor="_Toc525913145" w:history="1">
        <w:r w:rsidR="00A00700" w:rsidRPr="002A0F12">
          <w:rPr>
            <w:rStyle w:val="ab"/>
            <w:noProof/>
            <w:color w:val="auto"/>
          </w:rPr>
          <w:t>Приложение В. Перечень видов разрешенного использования земельных участков и объектов капитального строительства по территориальным зонам городского округа город Кумертау (таблица 3)</w:t>
        </w:r>
        <w:r w:rsidR="00A00700" w:rsidRPr="002A0F12">
          <w:rPr>
            <w:noProof/>
            <w:webHidden/>
          </w:rPr>
          <w:tab/>
        </w:r>
        <w:r w:rsidRPr="002A0F12">
          <w:rPr>
            <w:noProof/>
            <w:webHidden/>
          </w:rPr>
          <w:fldChar w:fldCharType="begin"/>
        </w:r>
        <w:r w:rsidR="00A00700" w:rsidRPr="002A0F12">
          <w:rPr>
            <w:noProof/>
            <w:webHidden/>
          </w:rPr>
          <w:instrText xml:space="preserve"> PAGEREF _Toc525913145 \h </w:instrText>
        </w:r>
        <w:r w:rsidRPr="002A0F12">
          <w:rPr>
            <w:noProof/>
            <w:webHidden/>
          </w:rPr>
        </w:r>
        <w:r w:rsidRPr="002A0F12">
          <w:rPr>
            <w:noProof/>
            <w:webHidden/>
          </w:rPr>
          <w:fldChar w:fldCharType="separate"/>
        </w:r>
        <w:r w:rsidR="00A00700" w:rsidRPr="002A0F12">
          <w:rPr>
            <w:noProof/>
            <w:webHidden/>
          </w:rPr>
          <w:t>135</w:t>
        </w:r>
        <w:r w:rsidRPr="002A0F12">
          <w:rPr>
            <w:noProof/>
            <w:webHidden/>
          </w:rPr>
          <w:fldChar w:fldCharType="end"/>
        </w:r>
      </w:hyperlink>
    </w:p>
    <w:p w:rsidR="00A00700" w:rsidRPr="002A0F12" w:rsidRDefault="00FA7057">
      <w:pPr>
        <w:pStyle w:val="31"/>
        <w:rPr>
          <w:rFonts w:asciiTheme="minorHAnsi" w:eastAsiaTheme="minorEastAsia" w:hAnsiTheme="minorHAnsi" w:cstheme="minorBidi"/>
          <w:noProof/>
          <w:sz w:val="22"/>
          <w:szCs w:val="22"/>
        </w:rPr>
      </w:pPr>
      <w:hyperlink w:anchor="_Toc525913146" w:history="1">
        <w:r w:rsidR="00A00700" w:rsidRPr="002A0F12">
          <w:rPr>
            <w:rStyle w:val="ab"/>
            <w:noProof/>
            <w:color w:val="auto"/>
          </w:rPr>
          <w:t>Приложение Г.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(таблица 4)</w:t>
        </w:r>
        <w:r w:rsidR="00A00700" w:rsidRPr="002A0F12">
          <w:rPr>
            <w:noProof/>
            <w:webHidden/>
          </w:rPr>
          <w:tab/>
        </w:r>
        <w:r w:rsidRPr="002A0F12">
          <w:rPr>
            <w:noProof/>
            <w:webHidden/>
          </w:rPr>
          <w:fldChar w:fldCharType="begin"/>
        </w:r>
        <w:r w:rsidR="00A00700" w:rsidRPr="002A0F12">
          <w:rPr>
            <w:noProof/>
            <w:webHidden/>
          </w:rPr>
          <w:instrText xml:space="preserve"> PAGEREF _Toc525913146 \h </w:instrText>
        </w:r>
        <w:r w:rsidRPr="002A0F12">
          <w:rPr>
            <w:noProof/>
            <w:webHidden/>
          </w:rPr>
        </w:r>
        <w:r w:rsidRPr="002A0F12">
          <w:rPr>
            <w:noProof/>
            <w:webHidden/>
          </w:rPr>
          <w:fldChar w:fldCharType="separate"/>
        </w:r>
        <w:r w:rsidR="00A00700" w:rsidRPr="002A0F12">
          <w:rPr>
            <w:noProof/>
            <w:webHidden/>
          </w:rPr>
          <w:t>136</w:t>
        </w:r>
        <w:r w:rsidRPr="002A0F12">
          <w:rPr>
            <w:noProof/>
            <w:webHidden/>
          </w:rPr>
          <w:fldChar w:fldCharType="end"/>
        </w:r>
      </w:hyperlink>
    </w:p>
    <w:p w:rsidR="00EC7B59" w:rsidRPr="004D33EE" w:rsidRDefault="00FA7057" w:rsidP="003839A3">
      <w:pPr>
        <w:pStyle w:val="2"/>
        <w:tabs>
          <w:tab w:val="right" w:leader="dot" w:pos="8505"/>
        </w:tabs>
        <w:ind w:right="1276" w:firstLine="0"/>
        <w:jc w:val="both"/>
      </w:pPr>
      <w:r w:rsidRPr="002A0F12">
        <w:rPr>
          <w:rFonts w:cs="Times New Roman"/>
          <w:b w:val="0"/>
          <w:bCs w:val="0"/>
          <w:caps w:val="0"/>
          <w:szCs w:val="20"/>
        </w:rPr>
        <w:lastRenderedPageBreak/>
        <w:fldChar w:fldCharType="end"/>
      </w:r>
      <w:bookmarkStart w:id="0" w:name="_Toc525913044"/>
      <w:r w:rsidR="00C253F5" w:rsidRPr="004D33EE">
        <w:t xml:space="preserve">Раздел </w:t>
      </w:r>
      <w:r w:rsidR="00C253F5" w:rsidRPr="004D33EE">
        <w:rPr>
          <w:lang w:val="en-US"/>
        </w:rPr>
        <w:t>I</w:t>
      </w:r>
      <w:r w:rsidR="00773D8A" w:rsidRPr="004D33EE">
        <w:t xml:space="preserve">. </w:t>
      </w:r>
      <w:r w:rsidR="00773D8A" w:rsidRPr="004D33EE">
        <w:rPr>
          <w:caps w:val="0"/>
        </w:rPr>
        <w:t>ПОРЯДОК ПРИМЕНЕНИЯ ПРАВИЛ ЗЕМЛЕПОЛЬЗОВАНИЯ И ЗАСТРОЙКИ ГОРОДСКОГО ОКРУГА ГОРОД КУМЕРТАУ РЕСПУБЛИКИ БАШКОРТОСТАН И ВНЕСЕНИЯ В НИХ ИЗМЕНЕНИЙ</w:t>
      </w:r>
      <w:bookmarkEnd w:id="0"/>
    </w:p>
    <w:p w:rsidR="00EC7B59" w:rsidRPr="004D33EE" w:rsidRDefault="00EC7B59" w:rsidP="003839A3">
      <w:pPr>
        <w:pStyle w:val="3"/>
        <w:jc w:val="both"/>
      </w:pPr>
      <w:bookmarkStart w:id="1" w:name="_Toc525913045"/>
      <w:r w:rsidRPr="004D33EE">
        <w:t>Глав</w:t>
      </w:r>
      <w:r w:rsidR="006F4E70" w:rsidRPr="004D33EE">
        <w:t>а 1. Общие положения о П</w:t>
      </w:r>
      <w:r w:rsidRPr="004D33EE">
        <w:t>равилах землепользования и застройки городского округа город Кумертау Респу</w:t>
      </w:r>
      <w:r w:rsidR="00F049F6" w:rsidRPr="004D33EE">
        <w:t>блики Башкортостан</w:t>
      </w:r>
      <w:bookmarkEnd w:id="1"/>
      <w:r w:rsidR="007408DB" w:rsidRPr="004D33EE">
        <w:t xml:space="preserve"> </w:t>
      </w:r>
    </w:p>
    <w:p w:rsidR="00300844" w:rsidRPr="004D33EE" w:rsidRDefault="00773D8A" w:rsidP="003839A3">
      <w:pPr>
        <w:pStyle w:val="4"/>
        <w:jc w:val="both"/>
      </w:pPr>
      <w:bookmarkStart w:id="2" w:name="_Toc525913046"/>
      <w:r w:rsidRPr="004D33EE">
        <w:t>1.1</w:t>
      </w:r>
      <w:r w:rsidR="00EC7B59" w:rsidRPr="004D33EE">
        <w:t xml:space="preserve"> Основные понятия, используемые в Правилах землепользования и застройки городского округа город К</w:t>
      </w:r>
      <w:r w:rsidR="00F049F6" w:rsidRPr="004D33EE">
        <w:t>умертау Республики Башкортостан</w:t>
      </w:r>
      <w:bookmarkEnd w:id="2"/>
    </w:p>
    <w:p w:rsidR="00EC7B59" w:rsidRPr="004D33EE" w:rsidRDefault="00EC7B59" w:rsidP="003839A3">
      <w:pPr>
        <w:jc w:val="both"/>
      </w:pPr>
      <w:r w:rsidRPr="004D33EE">
        <w:t>В настоящих Правилах землепользования и застройки городского округа город Кумертау Республики Башкортостан (далее</w:t>
      </w:r>
      <w:r w:rsidR="00D645C6" w:rsidRPr="004D33EE">
        <w:t xml:space="preserve"> –</w:t>
      </w:r>
      <w:r w:rsidRPr="004D33EE">
        <w:t xml:space="preserve"> Правилах) нижеприведённые термины используются в следующем значении:</w:t>
      </w:r>
    </w:p>
    <w:p w:rsidR="00300844" w:rsidRPr="004D33EE" w:rsidRDefault="003B53FC" w:rsidP="003839A3">
      <w:pPr>
        <w:jc w:val="both"/>
      </w:pPr>
      <w:r w:rsidRPr="004D33EE">
        <w:t>(</w:t>
      </w:r>
      <w:r w:rsidR="00300844" w:rsidRPr="004D33EE">
        <w:t>в редакции решения Совета городского округа город Кумертау Республики Башкортостан от ___.___.2018 г. № ____)</w:t>
      </w:r>
    </w:p>
    <w:p w:rsidR="002772DD" w:rsidRPr="004D33EE" w:rsidRDefault="00EC7B59" w:rsidP="003839A3">
      <w:pPr>
        <w:jc w:val="both"/>
      </w:pPr>
      <w:proofErr w:type="gramStart"/>
      <w:r w:rsidRPr="004D33EE">
        <w:rPr>
          <w:b/>
          <w:bCs/>
        </w:rPr>
        <w:t>акт приемки</w:t>
      </w:r>
      <w:r w:rsidRPr="004D33EE">
        <w:t xml:space="preserve"> </w:t>
      </w:r>
      <w:r w:rsidR="002772DD" w:rsidRPr="004D33EE">
        <w:rPr>
          <w:b/>
        </w:rPr>
        <w:t>объекта капитального строительства</w:t>
      </w:r>
      <w:r w:rsidR="002772DD" w:rsidRPr="004D33EE">
        <w:t xml:space="preserve"> </w:t>
      </w:r>
      <w:r w:rsidRPr="004D33EE">
        <w:t>– документ, подготовленный по завершении строительства, реконструкции</w:t>
      </w:r>
      <w:r w:rsidR="002772DD" w:rsidRPr="004D33EE">
        <w:t xml:space="preserve"> объекта капитального строительства (в случае осуществления строительства, реконструкции на основании договора строительного подряда)</w:t>
      </w:r>
      <w:r w:rsidRPr="004D33EE">
        <w:t>,</w:t>
      </w:r>
      <w:r w:rsidR="00F049F6" w:rsidRPr="004D33EE">
        <w:t xml:space="preserve"> </w:t>
      </w:r>
      <w:r w:rsidRPr="004D33EE">
        <w:t>оформленный в соответствии с требованиям</w:t>
      </w:r>
      <w:r w:rsidR="00AE4F31" w:rsidRPr="004D33EE">
        <w:t>и гражданского законодательства</w:t>
      </w:r>
      <w:r w:rsidRPr="004D33EE">
        <w:t>,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w:t>
      </w:r>
      <w:proofErr w:type="gramEnd"/>
      <w:r w:rsidRPr="004D33EE">
        <w:t xml:space="preserve"> </w:t>
      </w:r>
      <w:proofErr w:type="gramStart"/>
      <w:r w:rsidRPr="004D33EE">
        <w:t>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r w:rsidRPr="004D33EE">
        <w:t xml:space="preserve"> </w:t>
      </w:r>
      <w:r w:rsidR="002772DD" w:rsidRPr="004D33EE">
        <w:t xml:space="preserve">Акт приемки объекта капитального строительства прилагается </w:t>
      </w:r>
      <w:proofErr w:type="gramStart"/>
      <w:r w:rsidR="002772DD" w:rsidRPr="004D33EE">
        <w:t>к заявлению о выдаче разрешения на ввод объекта</w:t>
      </w:r>
      <w:r w:rsidR="00236003" w:rsidRPr="004D33EE">
        <w:t xml:space="preserve"> в эксплуатацию на основании</w:t>
      </w:r>
      <w:proofErr w:type="gramEnd"/>
      <w:r w:rsidR="00236003" w:rsidRPr="004D33EE">
        <w:t xml:space="preserve"> п. </w:t>
      </w:r>
      <w:r w:rsidR="002772DD" w:rsidRPr="004D33EE">
        <w:t>4 ч. 3 ст. 55 Градостроительного кодекса Российской Федерации.</w:t>
      </w:r>
    </w:p>
    <w:p w:rsidR="001D2928" w:rsidRPr="004D33EE" w:rsidRDefault="003B53FC" w:rsidP="003839A3">
      <w:pPr>
        <w:jc w:val="both"/>
      </w:pPr>
      <w:r w:rsidRPr="004D33EE">
        <w:t>(</w:t>
      </w:r>
      <w:r w:rsidR="00326E9F" w:rsidRPr="004D33EE">
        <w:t>в редакции решения Совета городского округа город Кумертау Республики Башкортостан от ___.___.2018 г. № ____)</w:t>
      </w:r>
    </w:p>
    <w:p w:rsidR="00EC7B59" w:rsidRPr="004D33EE" w:rsidRDefault="00EC7B59" w:rsidP="003839A3">
      <w:pPr>
        <w:jc w:val="both"/>
      </w:pPr>
      <w:r w:rsidRPr="004D33EE">
        <w:rPr>
          <w:b/>
        </w:rPr>
        <w:t>арендаторы</w:t>
      </w:r>
      <w:r w:rsidR="00F049F6" w:rsidRPr="004D33EE">
        <w:rPr>
          <w:b/>
        </w:rPr>
        <w:t xml:space="preserve"> </w:t>
      </w:r>
      <w:r w:rsidRPr="004D33EE">
        <w:rPr>
          <w:b/>
        </w:rPr>
        <w:t>земельных участков</w:t>
      </w:r>
      <w:r w:rsidRPr="004D33EE">
        <w:t xml:space="preserve"> – сторона договора аренды земельного участка, которая получает от арендодателя земельный участок з</w:t>
      </w:r>
      <w:r w:rsidR="000B1DB8" w:rsidRPr="004D33EE">
        <w:t>а плату во временное владение и</w:t>
      </w:r>
      <w:r w:rsidR="000B1DB8" w:rsidRPr="004D33EE">
        <w:rPr>
          <w:lang w:val="en-US"/>
        </w:rPr>
        <w:t> </w:t>
      </w:r>
      <w:r w:rsidRPr="004D33EE">
        <w:t>пользование по договору аренды (субаренды), лица, владеющие и пользующиеся земельным участком по договору аренды;</w:t>
      </w:r>
    </w:p>
    <w:p w:rsidR="00EC7B59" w:rsidRPr="004D33EE" w:rsidRDefault="00EC7B59" w:rsidP="003839A3">
      <w:pPr>
        <w:jc w:val="both"/>
      </w:pPr>
      <w:r w:rsidRPr="004D33EE">
        <w:rPr>
          <w:b/>
        </w:rPr>
        <w:t>береговая полоса</w:t>
      </w:r>
      <w:r w:rsidR="00F049F6" w:rsidRPr="004D33EE">
        <w:t xml:space="preserve"> </w:t>
      </w:r>
      <w:r w:rsidR="00D645C6" w:rsidRPr="004D33EE">
        <w:t>–</w:t>
      </w:r>
      <w:r w:rsidR="00F049F6" w:rsidRPr="004D33EE">
        <w:t xml:space="preserve"> </w:t>
      </w:r>
      <w:r w:rsidRPr="004D33EE">
        <w:t>полоса земли вдоль береговой линии водного объекта общего пользования, предназначенная для общего пользования.</w:t>
      </w:r>
    </w:p>
    <w:p w:rsidR="003B53FC" w:rsidRPr="004D33EE" w:rsidRDefault="00EC7B59" w:rsidP="003839A3">
      <w:pPr>
        <w:jc w:val="both"/>
      </w:pPr>
      <w:r w:rsidRPr="004D33EE">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C7B59" w:rsidRPr="004D33EE" w:rsidRDefault="00EC7B59" w:rsidP="003839A3">
      <w:pPr>
        <w:jc w:val="both"/>
      </w:pPr>
      <w:proofErr w:type="gramStart"/>
      <w:r w:rsidRPr="004D33EE">
        <w:rPr>
          <w:b/>
        </w:rPr>
        <w:t>блокированный жилой дом</w:t>
      </w:r>
      <w:r w:rsidRPr="004D33EE">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r w:rsidRPr="004D33EE">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r w:rsidR="00E02313" w:rsidRPr="004D33EE">
        <w:t xml:space="preserve">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E02313" w:rsidRPr="004D33EE" w:rsidRDefault="003B53FC" w:rsidP="003839A3">
      <w:pPr>
        <w:jc w:val="both"/>
      </w:pPr>
      <w:r w:rsidRPr="004D33EE">
        <w:t>(</w:t>
      </w:r>
      <w:r w:rsidR="00236003" w:rsidRPr="004D33EE">
        <w:t xml:space="preserve">в </w:t>
      </w:r>
      <w:r w:rsidR="00E02313" w:rsidRPr="004D33EE">
        <w:t>редакции решения Совета городского округа город Кумертау Республики Башкортостан от ___.___.2018 г. № ____)</w:t>
      </w:r>
    </w:p>
    <w:p w:rsidR="00EC7B59" w:rsidRPr="004D33EE" w:rsidRDefault="00EC7B59" w:rsidP="003839A3">
      <w:pPr>
        <w:jc w:val="both"/>
      </w:pPr>
      <w:r w:rsidRPr="004D33EE">
        <w:rPr>
          <w:b/>
          <w:bCs/>
        </w:rPr>
        <w:t>боковые границы участка</w:t>
      </w:r>
      <w:r w:rsidR="00D645C6" w:rsidRPr="004D33EE">
        <w:rPr>
          <w:b/>
          <w:bCs/>
        </w:rPr>
        <w:t xml:space="preserve"> – </w:t>
      </w:r>
      <w:r w:rsidRPr="004D33EE">
        <w:t>границы, линии которых соединяют лицевую и заднюю границы участка;</w:t>
      </w:r>
    </w:p>
    <w:p w:rsidR="00EC7B59" w:rsidRPr="004D33EE" w:rsidRDefault="00EC7B59" w:rsidP="003839A3">
      <w:pPr>
        <w:jc w:val="both"/>
      </w:pPr>
      <w:r w:rsidRPr="004D33EE">
        <w:rPr>
          <w:b/>
          <w:bCs/>
        </w:rPr>
        <w:t>виды разрешенного использования земельных участков и объектов капитального строительства</w:t>
      </w:r>
      <w:r w:rsidRPr="004D33EE">
        <w:t xml:space="preserve"> – виды деятельности, осуществлять и размещать которые на земельных участках разрешено в силу</w:t>
      </w:r>
      <w:r w:rsidR="00556924" w:rsidRPr="004D33EE">
        <w:t xml:space="preserve"> установления</w:t>
      </w:r>
      <w:r w:rsidRPr="004D33EE">
        <w:t xml:space="preserve"> этих видов деятельности градостроите</w:t>
      </w:r>
      <w:r w:rsidR="008A3A19" w:rsidRPr="004D33EE">
        <w:t>льным регламентом</w:t>
      </w:r>
      <w:r w:rsidRPr="004D33EE">
        <w:t xml:space="preserve"> применительно</w:t>
      </w:r>
      <w:r w:rsidR="00F049F6" w:rsidRPr="004D33EE">
        <w:t xml:space="preserve"> </w:t>
      </w:r>
      <w:r w:rsidRPr="004D33EE">
        <w:t xml:space="preserve">к </w:t>
      </w:r>
      <w:r w:rsidR="008A3A19" w:rsidRPr="004D33EE">
        <w:t xml:space="preserve">каждой территориальной зоне </w:t>
      </w:r>
      <w:r w:rsidRPr="004D33EE">
        <w:t>(основные виды разрешенного использования, условно разрешенные виды использования, вспомогательные виды разрешенного использования);</w:t>
      </w:r>
    </w:p>
    <w:p w:rsidR="008A3A19" w:rsidRPr="004D33EE" w:rsidRDefault="003B53FC" w:rsidP="003839A3">
      <w:pPr>
        <w:jc w:val="both"/>
      </w:pPr>
      <w:r w:rsidRPr="004D33EE">
        <w:t>(</w:t>
      </w:r>
      <w:r w:rsidR="008A3A19" w:rsidRPr="004D33EE">
        <w:t>в редакции решения Совета городского округа город Кумертау Республики Башкортостан от ___.___.2018 г. № ____)</w:t>
      </w:r>
    </w:p>
    <w:p w:rsidR="00EC7B59" w:rsidRPr="004D33EE" w:rsidRDefault="00EC7B59" w:rsidP="003839A3">
      <w:pPr>
        <w:jc w:val="both"/>
      </w:pPr>
      <w:r w:rsidRPr="004D33EE">
        <w:rPr>
          <w:b/>
        </w:rPr>
        <w:t>вновь выявленный объект культурного наследия</w:t>
      </w:r>
      <w:r w:rsidRPr="004D33EE">
        <w:t xml:space="preserve"> – объект, представляющий собой историко-культурную ценность, в отношении которого подготовлено предложение </w:t>
      </w:r>
      <w:r w:rsidRPr="004D33EE">
        <w:lastRenderedPageBreak/>
        <w:t>государственной историко-культурной экспертизы о включении его в реестр как объекта культурного наследия или</w:t>
      </w:r>
      <w:r w:rsidR="00F049F6" w:rsidRPr="004D33EE">
        <w:t xml:space="preserve"> </w:t>
      </w:r>
      <w:r w:rsidRPr="004D33EE">
        <w:t>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8A3A19" w:rsidRPr="004D33EE" w:rsidRDefault="00485993" w:rsidP="003839A3">
      <w:pPr>
        <w:jc w:val="both"/>
      </w:pPr>
      <w:proofErr w:type="spellStart"/>
      <w:proofErr w:type="gramStart"/>
      <w:r w:rsidRPr="004D33EE">
        <w:rPr>
          <w:b/>
          <w:bCs/>
        </w:rPr>
        <w:t>водоохранные</w:t>
      </w:r>
      <w:proofErr w:type="spellEnd"/>
      <w:r w:rsidRPr="004D33EE">
        <w:rPr>
          <w:b/>
          <w:bCs/>
        </w:rPr>
        <w:t xml:space="preserve"> зоны</w:t>
      </w:r>
      <w:r w:rsidR="00D645C6" w:rsidRPr="004D33EE">
        <w:rPr>
          <w:b/>
          <w:bCs/>
        </w:rPr>
        <w:t xml:space="preserve"> </w:t>
      </w:r>
      <w:r w:rsidR="00D645C6" w:rsidRPr="004D33EE">
        <w:rPr>
          <w:bCs/>
        </w:rPr>
        <w:t>–</w:t>
      </w:r>
      <w:r w:rsidR="00D645C6" w:rsidRPr="004D33EE">
        <w:rPr>
          <w:b/>
          <w:bCs/>
        </w:rPr>
        <w:t xml:space="preserve"> </w:t>
      </w:r>
      <w:r w:rsidR="00EC7B59" w:rsidRPr="004D33EE">
        <w:t xml:space="preserve">территории, которые примыкают к береговой линии </w:t>
      </w:r>
      <w:r w:rsidRPr="004D33EE">
        <w:t xml:space="preserve">(границам водного объекта) </w:t>
      </w:r>
      <w:r w:rsidR="00EC7B59" w:rsidRPr="004D33EE">
        <w:t>рек, ручьев, каналов, озер, водохранилищ и другим поверхност</w:t>
      </w:r>
      <w:r w:rsidRPr="004D33EE">
        <w:t>ным водным объектам и на которых</w:t>
      </w:r>
      <w:r w:rsidR="00EC7B59" w:rsidRPr="004D33EE">
        <w:t xml:space="preserve">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00EC7B59" w:rsidRPr="004D33EE">
        <w:t xml:space="preserve"> в соответствии с Водным кодексом Российской Федерации</w:t>
      </w:r>
      <w:r w:rsidR="003B53FC" w:rsidRPr="004D33EE">
        <w:t>;</w:t>
      </w:r>
      <w:r w:rsidR="00F049F6" w:rsidRPr="004D33EE">
        <w:t xml:space="preserve"> </w:t>
      </w:r>
    </w:p>
    <w:p w:rsidR="00EC7B59" w:rsidRPr="004D33EE" w:rsidRDefault="00EC7B59" w:rsidP="003839A3">
      <w:pPr>
        <w:jc w:val="both"/>
      </w:pPr>
      <w:r w:rsidRPr="004D33EE">
        <w:rPr>
          <w:b/>
          <w:bCs/>
        </w:rPr>
        <w:t>временные здания и сооружения</w:t>
      </w:r>
      <w:r w:rsidRPr="004D33EE">
        <w:t xml:space="preserve"> – объекты, размещенные на определенный срок, некапитальные строения и сооружения, возводимые на ар</w:t>
      </w:r>
      <w:r w:rsidR="00236003" w:rsidRPr="004D33EE">
        <w:t>ендованных земельных участках и </w:t>
      </w:r>
      <w:r w:rsidRPr="004D33EE">
        <w:t>подлежащие демонтажу за счёт арендатора в сроки, указанные в договоре аренды;</w:t>
      </w:r>
    </w:p>
    <w:p w:rsidR="00EC7B59" w:rsidRPr="004D33EE" w:rsidRDefault="00EC7B59" w:rsidP="003839A3">
      <w:pPr>
        <w:jc w:val="both"/>
      </w:pPr>
      <w:r w:rsidRPr="004D33EE">
        <w:rPr>
          <w:b/>
          <w:bCs/>
        </w:rPr>
        <w:t>временные здания и сооружения для ну</w:t>
      </w:r>
      <w:proofErr w:type="gramStart"/>
      <w:r w:rsidRPr="004D33EE">
        <w:rPr>
          <w:b/>
          <w:bCs/>
        </w:rPr>
        <w:t>жд стр</w:t>
      </w:r>
      <w:proofErr w:type="gramEnd"/>
      <w:r w:rsidRPr="004D33EE">
        <w:rPr>
          <w:b/>
          <w:bCs/>
        </w:rPr>
        <w:t xml:space="preserve">оительного процесса </w:t>
      </w:r>
      <w:r w:rsidR="00236003" w:rsidRPr="004D33EE">
        <w:t>– здания и </w:t>
      </w:r>
      <w:r w:rsidRPr="004D33EE">
        <w:t>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EC7B59" w:rsidRPr="004D33EE" w:rsidRDefault="00EC7B59" w:rsidP="003839A3">
      <w:pPr>
        <w:jc w:val="both"/>
      </w:pPr>
      <w:r w:rsidRPr="004D33EE">
        <w:rPr>
          <w:b/>
          <w:bCs/>
        </w:rPr>
        <w:t>вспомогательные виды разрешенного использования</w:t>
      </w:r>
      <w:r w:rsidR="00F049F6" w:rsidRPr="004D33EE">
        <w:t xml:space="preserve"> </w:t>
      </w:r>
      <w:r w:rsidRPr="004D33EE">
        <w:t xml:space="preserve">– виды использования, допустимые только в качестве </w:t>
      </w:r>
      <w:proofErr w:type="gramStart"/>
      <w:r w:rsidRPr="004D33EE">
        <w:t>дополнительных</w:t>
      </w:r>
      <w:proofErr w:type="gramEnd"/>
      <w:r w:rsidRPr="004D33EE">
        <w:t xml:space="preserve"> по отношению к основным и условно разрешенным видам использования, и</w:t>
      </w:r>
      <w:r w:rsidR="00F049F6" w:rsidRPr="004D33EE">
        <w:t xml:space="preserve"> </w:t>
      </w:r>
      <w:r w:rsidRPr="004D33EE">
        <w:t>осуществляемые совместно с ними;</w:t>
      </w:r>
    </w:p>
    <w:p w:rsidR="00EC7B59" w:rsidRPr="004D33EE" w:rsidRDefault="00EC7B59" w:rsidP="003839A3">
      <w:pPr>
        <w:jc w:val="both"/>
      </w:pPr>
      <w:r w:rsidRPr="004D33EE">
        <w:rPr>
          <w:b/>
          <w:bCs/>
        </w:rPr>
        <w:t xml:space="preserve">высота здания по фасадной линии застройки </w:t>
      </w:r>
      <w:r w:rsidRPr="004D33EE">
        <w:t xml:space="preserve">– расстояние по вертикали, измеренное от </w:t>
      </w:r>
      <w:proofErr w:type="spellStart"/>
      <w:r w:rsidRPr="004D33EE">
        <w:t>отмостки</w:t>
      </w:r>
      <w:proofErr w:type="spellEnd"/>
      <w:r w:rsidRPr="004D33EE">
        <w:t xml:space="preserve"> до наивысшей отметки фасадной стены, т.е. стены, расположенной со стороны лицевой границы участка;</w:t>
      </w:r>
    </w:p>
    <w:p w:rsidR="00EC7B59" w:rsidRPr="004D33EE" w:rsidRDefault="00EC7B59" w:rsidP="003839A3">
      <w:pPr>
        <w:jc w:val="both"/>
      </w:pPr>
      <w:r w:rsidRPr="004D33EE">
        <w:rPr>
          <w:b/>
          <w:bCs/>
        </w:rPr>
        <w:t>высота здания, строения, сооружения</w:t>
      </w:r>
      <w:r w:rsidR="00D645C6" w:rsidRPr="004D33EE">
        <w:rPr>
          <w:b/>
          <w:bCs/>
        </w:rPr>
        <w:t xml:space="preserve"> – </w:t>
      </w:r>
      <w:r w:rsidRPr="004D33EE">
        <w:t xml:space="preserve">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6E5751" w:rsidRPr="004D33EE" w:rsidRDefault="006E5751" w:rsidP="003839A3">
      <w:pPr>
        <w:jc w:val="both"/>
      </w:pPr>
      <w:r w:rsidRPr="004D33EE">
        <w:rPr>
          <w:b/>
        </w:rPr>
        <w:t xml:space="preserve">городской округ город Кумертау Республики Башкортостан </w:t>
      </w:r>
      <w:r w:rsidRPr="004D33EE">
        <w:t>(далее –</w:t>
      </w:r>
      <w:r w:rsidR="00CB15CE" w:rsidRPr="004D33EE">
        <w:t xml:space="preserve"> городской округ) – муниципальное образование, органы </w:t>
      </w:r>
      <w:proofErr w:type="gramStart"/>
      <w:r w:rsidR="00CB15CE" w:rsidRPr="004D33EE">
        <w:t>местного</w:t>
      </w:r>
      <w:proofErr w:type="gramEnd"/>
      <w:r w:rsidR="00CB15CE" w:rsidRPr="004D33EE">
        <w:t xml:space="preserve"> самоуправления которого осуществляют полномочия по решению установленных Федеральным законом «Об</w:t>
      </w:r>
      <w:r w:rsidR="003B53FC" w:rsidRPr="004D33EE">
        <w:t xml:space="preserve"> </w:t>
      </w:r>
      <w:r w:rsidR="00CB15CE" w:rsidRPr="004D33EE">
        <w:t>общих принципах организации местного самоупр</w:t>
      </w:r>
      <w:r w:rsidR="00033511" w:rsidRPr="004D33EE">
        <w:t>а</w:t>
      </w:r>
      <w:r w:rsidR="00CB15CE" w:rsidRPr="004D33EE">
        <w:t>вления в Российской Федерации</w:t>
      </w:r>
      <w:r w:rsidR="00236003" w:rsidRPr="004D33EE">
        <w:t>» вопросов местного значения, в </w:t>
      </w:r>
      <w:r w:rsidR="00CB15CE" w:rsidRPr="004D33EE">
        <w:t xml:space="preserve">том числе в части </w:t>
      </w:r>
      <w:proofErr w:type="spellStart"/>
      <w:r w:rsidR="00CB15CE" w:rsidRPr="004D33EE">
        <w:t>градорегулирования</w:t>
      </w:r>
      <w:proofErr w:type="spellEnd"/>
      <w:r w:rsidR="00CB15CE" w:rsidRPr="004D33EE">
        <w:t>.</w:t>
      </w:r>
    </w:p>
    <w:p w:rsidR="00CB15CE" w:rsidRPr="004D33EE" w:rsidRDefault="00CB15CE" w:rsidP="003839A3">
      <w:pPr>
        <w:jc w:val="both"/>
      </w:pPr>
      <w:r w:rsidRPr="004D33EE">
        <w:t>(абзац введен решением Совета городского округа город Кумертау Республики Башкортостан от ___.___.2018 г. № ____)</w:t>
      </w:r>
    </w:p>
    <w:p w:rsidR="007E618C" w:rsidRPr="004D33EE" w:rsidRDefault="00EC7B59" w:rsidP="003839A3">
      <w:pPr>
        <w:jc w:val="both"/>
      </w:pPr>
      <w:proofErr w:type="gramStart"/>
      <w:r w:rsidRPr="004D33EE">
        <w:rPr>
          <w:b/>
          <w:bCs/>
        </w:rPr>
        <w:t>государственный строительный надзор</w:t>
      </w:r>
      <w:r w:rsidRPr="004D33EE">
        <w:t xml:space="preserve"> – надзор, о</w:t>
      </w:r>
      <w:r w:rsidR="007E618C" w:rsidRPr="004D33EE">
        <w:t>существляемый при строительстве</w:t>
      </w:r>
      <w:r w:rsidRPr="004D33EE">
        <w:t xml:space="preserve"> </w:t>
      </w:r>
      <w:r w:rsidR="007E618C" w:rsidRPr="004D33EE">
        <w:t>объектов капитального строительства, проектная документация которых подлежит экспертизе в соответствии со </w:t>
      </w:r>
      <w:r w:rsidR="00020331" w:rsidRPr="004D33EE">
        <w:t xml:space="preserve"> статьей 54</w:t>
      </w:r>
      <w:r w:rsidR="007E618C" w:rsidRPr="004D33EE">
        <w:t xml:space="preserve"> Градостроительного кодекса Российской Федерации либо является модифицированной проектной документацией, а также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w:t>
      </w:r>
      <w:proofErr w:type="gramEnd"/>
      <w:r w:rsidR="007E618C" w:rsidRPr="004D33EE">
        <w:t xml:space="preserve">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r w:rsidR="00D45DE3" w:rsidRPr="004D33EE">
        <w:t>статьей 54</w:t>
      </w:r>
      <w:r w:rsidR="007E618C" w:rsidRPr="004D33EE">
        <w:t> Градостроительного кодекса Российской Федерации.</w:t>
      </w:r>
    </w:p>
    <w:p w:rsidR="00CB15CE" w:rsidRPr="004D33EE" w:rsidRDefault="003B53FC" w:rsidP="003839A3">
      <w:pPr>
        <w:jc w:val="both"/>
      </w:pPr>
      <w:r w:rsidRPr="004D33EE">
        <w:t xml:space="preserve"> (</w:t>
      </w:r>
      <w:r w:rsidR="007E618C" w:rsidRPr="004D33EE">
        <w:t>в редакции решения Совета городского округа город Кумертау Республики Башкортостан от ___.___.2018 г. № ____)</w:t>
      </w:r>
    </w:p>
    <w:p w:rsidR="00EC7B59" w:rsidRPr="004D33EE" w:rsidRDefault="00EC7B59" w:rsidP="003839A3">
      <w:pPr>
        <w:jc w:val="both"/>
      </w:pPr>
      <w:proofErr w:type="spellStart"/>
      <w:r w:rsidRPr="004D33EE">
        <w:rPr>
          <w:b/>
        </w:rPr>
        <w:t>градорегулирование</w:t>
      </w:r>
      <w:proofErr w:type="spellEnd"/>
      <w:r w:rsidR="00D645C6" w:rsidRPr="004D33EE">
        <w:t xml:space="preserve"> – </w:t>
      </w:r>
      <w:r w:rsidRPr="004D33EE">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w:t>
      </w:r>
      <w:r w:rsidR="00F049F6" w:rsidRPr="004D33EE">
        <w:t xml:space="preserve"> </w:t>
      </w:r>
      <w:r w:rsidR="007E618C" w:rsidRPr="004D33EE">
        <w:t xml:space="preserve">общественных обсуждений или публичных слушаний, </w:t>
      </w:r>
      <w:r w:rsidRPr="004D33EE">
        <w:t>иных форм участия) в соответствии с законами и иными нормативными правовыми актами в области градостроительной деятельности;</w:t>
      </w:r>
    </w:p>
    <w:p w:rsidR="007E618C" w:rsidRPr="004D33EE" w:rsidRDefault="003B53FC" w:rsidP="003839A3">
      <w:pPr>
        <w:jc w:val="both"/>
      </w:pPr>
      <w:r w:rsidRPr="004D33EE">
        <w:t>(</w:t>
      </w:r>
      <w:r w:rsidR="007E618C" w:rsidRPr="004D33EE">
        <w:t>в редакции решения Совета городского округа город Кумертау Республики Башкортостан от ___.___.2018 г. № ____)</w:t>
      </w:r>
    </w:p>
    <w:p w:rsidR="00960FEE" w:rsidRPr="004D33EE" w:rsidRDefault="00EC7B59" w:rsidP="003839A3">
      <w:pPr>
        <w:jc w:val="both"/>
        <w:rPr>
          <w:rFonts w:cs="Arial"/>
          <w:shd w:val="clear" w:color="auto" w:fill="FFFFFF"/>
        </w:rPr>
      </w:pPr>
      <w:proofErr w:type="gramStart"/>
      <w:r w:rsidRPr="004D33EE">
        <w:rPr>
          <w:b/>
          <w:bCs/>
        </w:rPr>
        <w:t xml:space="preserve">градостроительная деятельность </w:t>
      </w:r>
      <w:r w:rsidRPr="004D33EE">
        <w:t>–</w:t>
      </w:r>
      <w:r w:rsidR="00960FEE" w:rsidRPr="004D33EE">
        <w:t xml:space="preserve"> </w:t>
      </w:r>
      <w:r w:rsidR="00960FEE" w:rsidRPr="004D33EE">
        <w:rPr>
          <w:rFonts w:cs="Arial"/>
          <w:shd w:val="clear" w:color="auto" w:fill="FFFFFF"/>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7E618C" w:rsidRPr="004D33EE" w:rsidRDefault="003B53FC" w:rsidP="003839A3">
      <w:pPr>
        <w:jc w:val="both"/>
      </w:pPr>
      <w:r w:rsidRPr="004D33EE">
        <w:t xml:space="preserve"> (</w:t>
      </w:r>
      <w:r w:rsidR="007E618C" w:rsidRPr="004D33EE">
        <w:t>в редакции решения Совета городского округа город Кумертау Республики Башкортостан от ___.___.2018 г. № ____)</w:t>
      </w:r>
    </w:p>
    <w:p w:rsidR="00EC7B59" w:rsidRPr="004D33EE" w:rsidRDefault="00EC7B59" w:rsidP="003839A3">
      <w:pPr>
        <w:jc w:val="both"/>
      </w:pPr>
      <w:proofErr w:type="gramStart"/>
      <w:r w:rsidRPr="004D33EE">
        <w:rPr>
          <w:b/>
        </w:rPr>
        <w:t>градостроительное задание</w:t>
      </w:r>
      <w:r w:rsidR="00D645C6" w:rsidRPr="004D33EE">
        <w:rPr>
          <w:b/>
        </w:rPr>
        <w:t xml:space="preserve"> – </w:t>
      </w:r>
      <w:r w:rsidRPr="004D33EE">
        <w:t xml:space="preserve">документ, устанавливающий основные требования к составу и содержанию проектной документации по планировке территории в части комплекса </w:t>
      </w:r>
      <w:r w:rsidRPr="004D33EE">
        <w:lastRenderedPageBreak/>
        <w:t>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w:t>
      </w:r>
      <w:r w:rsidR="00F049F6" w:rsidRPr="004D33EE">
        <w:t xml:space="preserve"> </w:t>
      </w:r>
      <w:r w:rsidRPr="004D33EE">
        <w:t>законодательством, Правилами Подготовку документа, срок действия которого совпадает со сроком действия постановления осуществляет</w:t>
      </w:r>
      <w:proofErr w:type="gramEnd"/>
      <w:r w:rsidRPr="004D33EE">
        <w:t xml:space="preserve"> отдел архитектуры и градостроительства городского округа город Кумертау Республики Башкортостан;</w:t>
      </w:r>
    </w:p>
    <w:p w:rsidR="00EC7B59" w:rsidRPr="004D33EE" w:rsidRDefault="00EC7B59" w:rsidP="003839A3">
      <w:pPr>
        <w:jc w:val="both"/>
      </w:pPr>
      <w:r w:rsidRPr="004D33EE">
        <w:rPr>
          <w:b/>
        </w:rPr>
        <w:t>градостроительное заключение</w:t>
      </w:r>
      <w:r w:rsidR="00D645C6" w:rsidRPr="004D33EE">
        <w:rPr>
          <w:b/>
        </w:rPr>
        <w:t xml:space="preserve"> – </w:t>
      </w:r>
      <w:r w:rsidRPr="004D33EE">
        <w:t>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3B53FC" w:rsidRPr="004D33EE" w:rsidRDefault="00EC7B59" w:rsidP="003839A3">
      <w:pPr>
        <w:jc w:val="both"/>
      </w:pPr>
      <w:r w:rsidRPr="004D33EE">
        <w:rPr>
          <w:b/>
        </w:rPr>
        <w:t>градостроительное зонирование</w:t>
      </w:r>
      <w:r w:rsidR="00D645C6" w:rsidRPr="004D33EE">
        <w:rPr>
          <w:b/>
        </w:rPr>
        <w:t xml:space="preserve"> – </w:t>
      </w:r>
      <w:r w:rsidRPr="004D33EE">
        <w:t xml:space="preserve">зонирование территории городского округа в целях </w:t>
      </w:r>
      <w:r w:rsidR="003B53FC" w:rsidRPr="004D33EE">
        <w:t>установления</w:t>
      </w:r>
      <w:r w:rsidRPr="004D33EE">
        <w:t xml:space="preserve"> тер</w:t>
      </w:r>
      <w:r w:rsidR="003B53FC" w:rsidRPr="004D33EE">
        <w:t xml:space="preserve">риториальных зон и </w:t>
      </w:r>
      <w:r w:rsidRPr="004D33EE">
        <w:t>градостроительных регламентов;</w:t>
      </w:r>
    </w:p>
    <w:p w:rsidR="003B53FC" w:rsidRPr="004D33EE" w:rsidRDefault="003B53FC" w:rsidP="003839A3">
      <w:pPr>
        <w:jc w:val="both"/>
      </w:pPr>
      <w:r w:rsidRPr="004D33EE">
        <w:t>(в редакции решения Совета городского округа город Кумертау Республики Башкортостан от ___.___.2018 г. № ____)</w:t>
      </w:r>
    </w:p>
    <w:p w:rsidR="00EC7B59" w:rsidRPr="004D33EE" w:rsidRDefault="00EC7B59" w:rsidP="003839A3">
      <w:pPr>
        <w:jc w:val="both"/>
      </w:pPr>
      <w:r w:rsidRPr="004D33EE">
        <w:rPr>
          <w:b/>
          <w:bCs/>
        </w:rPr>
        <w:t>градостроительные изменения (в отношении земельных участков, объектов капитального строительства)</w:t>
      </w:r>
      <w:r w:rsidR="00F049F6" w:rsidRPr="004D33EE">
        <w:rPr>
          <w:b/>
          <w:bCs/>
        </w:rPr>
        <w:t xml:space="preserve"> </w:t>
      </w:r>
      <w:r w:rsidRPr="004D33EE">
        <w:t>–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EC7B59" w:rsidRPr="004D33EE" w:rsidRDefault="00EC7B59" w:rsidP="003839A3">
      <w:pPr>
        <w:jc w:val="both"/>
        <w:rPr>
          <w:b/>
          <w:strike/>
        </w:rPr>
      </w:pPr>
      <w:r w:rsidRPr="004D33EE">
        <w:rPr>
          <w:b/>
        </w:rPr>
        <w:t xml:space="preserve">градостроительная подготовка территорий </w:t>
      </w:r>
    </w:p>
    <w:p w:rsidR="00341951" w:rsidRPr="004D33EE" w:rsidRDefault="00341951" w:rsidP="003839A3">
      <w:pPr>
        <w:jc w:val="both"/>
      </w:pPr>
      <w:r w:rsidRPr="004D33EE">
        <w:t xml:space="preserve">Утратил силу. – </w:t>
      </w:r>
      <w:proofErr w:type="gramStart"/>
      <w:r w:rsidRPr="004D33EE">
        <w:t>Решение Совета городского округа город Кумертау Республики Башкортостан от ___.___.2018 г. № ____)</w:t>
      </w:r>
      <w:proofErr w:type="gramEnd"/>
    </w:p>
    <w:p w:rsidR="003B53FC" w:rsidRPr="004D33EE" w:rsidRDefault="00EC7B59" w:rsidP="003839A3">
      <w:pPr>
        <w:jc w:val="both"/>
      </w:pPr>
      <w:r w:rsidRPr="004D33EE">
        <w:rPr>
          <w:b/>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p>
    <w:p w:rsidR="003B53FC" w:rsidRPr="004D33EE" w:rsidRDefault="003B53FC" w:rsidP="003839A3">
      <w:pPr>
        <w:jc w:val="both"/>
      </w:pPr>
      <w:r w:rsidRPr="004D33EE">
        <w:t xml:space="preserve">Утратил силу. – </w:t>
      </w:r>
      <w:proofErr w:type="gramStart"/>
      <w:r w:rsidRPr="004D33EE">
        <w:t>Решение Совета городского округа город Кумертау Республики Башкортостан от ___.___.2018 г. № ____)</w:t>
      </w:r>
      <w:proofErr w:type="gramEnd"/>
    </w:p>
    <w:p w:rsidR="00341951" w:rsidRPr="004D33EE" w:rsidRDefault="00EC7B59" w:rsidP="003839A3">
      <w:pPr>
        <w:jc w:val="both"/>
        <w:rPr>
          <w:strike/>
        </w:rPr>
      </w:pPr>
      <w:r w:rsidRPr="004D33EE">
        <w:rPr>
          <w:b/>
        </w:rPr>
        <w:t>градостроительный план земельного участка</w:t>
      </w:r>
      <w:r w:rsidRPr="004D33EE">
        <w:t xml:space="preserve"> – </w:t>
      </w:r>
      <w:proofErr w:type="gramStart"/>
      <w:r w:rsidR="00341951" w:rsidRPr="004D33EE">
        <w:t>документ</w:t>
      </w:r>
      <w:proofErr w:type="gramEnd"/>
      <w:r w:rsidR="00341951" w:rsidRPr="004D33EE">
        <w:t xml:space="preserve"> подготавливаемый по форме, установленной Правительством Российской Федерации, содержащий информацию о границах, разрешенном использовании земельного участка и информацию в соответствии с частью 3 статьи 57.3 Градостроительного кодекса Российской Федерации и выдаваемый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41951" w:rsidRPr="004D33EE" w:rsidRDefault="003B53FC" w:rsidP="003839A3">
      <w:pPr>
        <w:jc w:val="both"/>
      </w:pPr>
      <w:r w:rsidRPr="004D33EE">
        <w:t>(</w:t>
      </w:r>
      <w:r w:rsidR="00341951" w:rsidRPr="004D33EE">
        <w:t>в редакции решения Совета городского округа город Кумертау Республики Башкортостан от ___.___.2018 г. № ____)</w:t>
      </w:r>
    </w:p>
    <w:p w:rsidR="00EC7B59" w:rsidRPr="004D33EE" w:rsidRDefault="00341951" w:rsidP="003839A3">
      <w:pPr>
        <w:jc w:val="both"/>
      </w:pPr>
      <w:proofErr w:type="gramStart"/>
      <w:r w:rsidRPr="004D33EE">
        <w:rPr>
          <w:b/>
          <w:bCs/>
        </w:rPr>
        <w:t>градостроительный</w:t>
      </w:r>
      <w:r w:rsidR="00EC7B59" w:rsidRPr="004D33EE">
        <w:rPr>
          <w:b/>
          <w:bCs/>
        </w:rPr>
        <w:t xml:space="preserve"> регламент</w:t>
      </w:r>
      <w:r w:rsidR="00EC7B59" w:rsidRPr="004D33EE">
        <w:t xml:space="preserve"> –</w:t>
      </w:r>
      <w:r w:rsidR="00F049F6" w:rsidRPr="004D33EE">
        <w:t xml:space="preserve"> </w:t>
      </w:r>
      <w:r w:rsidR="00EC7B59" w:rsidRPr="004D33EE">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00EC7B59" w:rsidRPr="004D33EE">
        <w:t xml:space="preserve"> и объектов капитального строительства;</w:t>
      </w:r>
    </w:p>
    <w:p w:rsidR="00EC7B59" w:rsidRPr="004D33EE" w:rsidRDefault="00EC7B59" w:rsidP="003839A3">
      <w:pPr>
        <w:jc w:val="both"/>
      </w:pPr>
      <w:r w:rsidRPr="004D33EE">
        <w:rPr>
          <w:b/>
          <w:bCs/>
        </w:rPr>
        <w:t xml:space="preserve">задняя граница участка – </w:t>
      </w:r>
      <w:r w:rsidRPr="004D33EE">
        <w:t>граница участка, как правило, параллельная лицевой границе земельного участка;</w:t>
      </w:r>
    </w:p>
    <w:p w:rsidR="00EC7B59" w:rsidRPr="004D33EE" w:rsidRDefault="00EC7B59" w:rsidP="003839A3">
      <w:pPr>
        <w:jc w:val="both"/>
      </w:pPr>
      <w:r w:rsidRPr="004D33EE">
        <w:rPr>
          <w:b/>
          <w:bCs/>
        </w:rPr>
        <w:t>заказчик</w:t>
      </w:r>
      <w:r w:rsidRPr="004D33EE">
        <w:t xml:space="preserve"> – физическое или юридическое лицо, ко</w:t>
      </w:r>
      <w:r w:rsidR="00DC7C08" w:rsidRPr="004D33EE">
        <w:t>торое уполномочено застройщиком</w:t>
      </w:r>
      <w:r w:rsidRPr="004D33EE">
        <w:t xml:space="preserve"> </w:t>
      </w:r>
      <w:proofErr w:type="gramStart"/>
      <w:r w:rsidRPr="004D33EE">
        <w:t>представлять</w:t>
      </w:r>
      <w:proofErr w:type="gramEnd"/>
      <w:r w:rsidRPr="004D33EE">
        <w:t xml:space="preserve">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E34080" w:rsidRPr="004D33EE" w:rsidRDefault="00E34080" w:rsidP="003839A3">
      <w:pPr>
        <w:jc w:val="both"/>
      </w:pPr>
      <w:proofErr w:type="gramStart"/>
      <w:r w:rsidRPr="004D33EE">
        <w:rPr>
          <w:b/>
        </w:rPr>
        <w:t>застройщик</w:t>
      </w:r>
      <w:r w:rsidRPr="004D33EE">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D33EE">
        <w:t>Росатом</w:t>
      </w:r>
      <w:proofErr w:type="spellEnd"/>
      <w:r w:rsidRPr="004D33EE">
        <w:t>", Государственная корпорация по космической деятельности "</w:t>
      </w:r>
      <w:proofErr w:type="spellStart"/>
      <w:r w:rsidRPr="004D33EE">
        <w:t>Роскосмос</w:t>
      </w:r>
      <w:proofErr w:type="spellEnd"/>
      <w:r w:rsidRPr="004D33EE">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4D33EE">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w:t>
      </w:r>
      <w:r w:rsidRPr="004D33EE">
        <w:lastRenderedPageBreak/>
        <w:t>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E34080" w:rsidRPr="004D33EE" w:rsidRDefault="00E34080" w:rsidP="00E34080">
      <w:pPr>
        <w:jc w:val="both"/>
      </w:pPr>
      <w:r w:rsidRPr="004D33EE">
        <w:t>(в редакции решения Совета городского округа город Кумертау Республики Башкортостан от ___.___.2018 г. № ____)</w:t>
      </w:r>
    </w:p>
    <w:p w:rsidR="00EC7B59" w:rsidRPr="004D33EE" w:rsidRDefault="00EC7B59" w:rsidP="003839A3">
      <w:pPr>
        <w:jc w:val="both"/>
      </w:pPr>
      <w:r w:rsidRPr="004D33EE">
        <w:rPr>
          <w:b/>
        </w:rPr>
        <w:t>зеленые насаждения общего</w:t>
      </w:r>
      <w:r w:rsidRPr="004D33EE">
        <w:t xml:space="preserve"> </w:t>
      </w:r>
      <w:r w:rsidRPr="004D33EE">
        <w:rPr>
          <w:b/>
        </w:rPr>
        <w:t>пользования</w:t>
      </w:r>
      <w:r w:rsidRPr="004D33EE">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EC7B59" w:rsidRPr="004D33EE" w:rsidRDefault="00EC7B59" w:rsidP="003839A3">
      <w:pPr>
        <w:jc w:val="both"/>
      </w:pPr>
      <w:r w:rsidRPr="004D33EE">
        <w:rPr>
          <w:b/>
        </w:rPr>
        <w:t>зеленые насаждения ограниченного пользования</w:t>
      </w:r>
      <w:r w:rsidRPr="004D33EE">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DC7C08" w:rsidRPr="004D33EE" w:rsidRDefault="00DC7C08" w:rsidP="003839A3">
      <w:pPr>
        <w:jc w:val="both"/>
      </w:pPr>
      <w:r w:rsidRPr="004D33EE">
        <w:rPr>
          <w:b/>
        </w:rPr>
        <w:t>зеленые насаждения внутри</w:t>
      </w:r>
      <w:r w:rsidR="00EC7B59" w:rsidRPr="004D33EE">
        <w:rPr>
          <w:b/>
        </w:rPr>
        <w:t xml:space="preserve">квартального озеленения </w:t>
      </w:r>
      <w:r w:rsidR="00EC7B59" w:rsidRPr="004D33EE">
        <w:t>– все виды зеленых насаждений, находящиеся в границах красных линий кварталов, кроме зеленых насаждений, относящихся к другим видам;</w:t>
      </w:r>
    </w:p>
    <w:p w:rsidR="00145C9A" w:rsidRPr="004D33EE" w:rsidRDefault="00EC7B59" w:rsidP="003839A3">
      <w:pPr>
        <w:jc w:val="both"/>
      </w:pPr>
      <w:proofErr w:type="gramStart"/>
      <w:r w:rsidRPr="004D33EE">
        <w:rPr>
          <w:b/>
          <w:bCs/>
        </w:rPr>
        <w:t xml:space="preserve">земельные участки как объекты градостроительной деятельности – </w:t>
      </w:r>
      <w:r w:rsidRPr="004D33EE">
        <w:t>часть поверхности земли, границы которой описаны и удостоверены в установленном действующим земельным</w:t>
      </w:r>
      <w:r w:rsidR="00F049F6" w:rsidRPr="004D33EE">
        <w:t xml:space="preserve"> </w:t>
      </w:r>
      <w:r w:rsidRPr="004D33EE">
        <w:t>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EC7B59" w:rsidRPr="004D33EE" w:rsidRDefault="00EC7B59" w:rsidP="003839A3">
      <w:pPr>
        <w:jc w:val="both"/>
      </w:pPr>
      <w:r w:rsidRPr="004D33EE">
        <w:rPr>
          <w:b/>
          <w:bCs/>
        </w:rPr>
        <w:t>землевладельцы</w:t>
      </w:r>
      <w:r w:rsidR="00D645C6" w:rsidRPr="004D33EE">
        <w:t xml:space="preserve"> – </w:t>
      </w:r>
      <w:r w:rsidRPr="004D33EE">
        <w:t>лица, владеющие и пользующиеся земельными участками на праве пожизненного наследуемого владения;</w:t>
      </w:r>
    </w:p>
    <w:p w:rsidR="00EC7B59" w:rsidRPr="004D33EE" w:rsidRDefault="00EC7B59" w:rsidP="003839A3">
      <w:pPr>
        <w:jc w:val="both"/>
      </w:pPr>
      <w:r w:rsidRPr="004D33EE">
        <w:rPr>
          <w:b/>
          <w:bCs/>
        </w:rPr>
        <w:t>землепользователи</w:t>
      </w:r>
      <w:r w:rsidR="00D645C6" w:rsidRPr="004D33EE">
        <w:t xml:space="preserve"> – </w:t>
      </w:r>
      <w:r w:rsidRPr="004D33EE">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EC7B59" w:rsidRPr="004D33EE" w:rsidRDefault="00EC7B59" w:rsidP="003839A3">
      <w:pPr>
        <w:jc w:val="both"/>
      </w:pPr>
      <w:proofErr w:type="gramStart"/>
      <w:r w:rsidRPr="004D33EE">
        <w:rPr>
          <w:b/>
        </w:rPr>
        <w:t>земли публичного использования</w:t>
      </w:r>
      <w:r w:rsidRPr="004D33EE">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w:t>
      </w:r>
      <w:r w:rsidR="00D645C6" w:rsidRPr="004D33EE">
        <w:t xml:space="preserve"> </w:t>
      </w:r>
      <w:r w:rsidRPr="004D33EE">
        <w:t>с отображением их в документации по планировке территории в виде границ зон действия публичных сервитутов;</w:t>
      </w:r>
      <w:proofErr w:type="gramEnd"/>
    </w:p>
    <w:p w:rsidR="00EC7B59" w:rsidRPr="004D33EE" w:rsidRDefault="00EC7B59" w:rsidP="003839A3">
      <w:pPr>
        <w:jc w:val="both"/>
      </w:pPr>
      <w:proofErr w:type="gramStart"/>
      <w:r w:rsidRPr="004D33EE">
        <w:rPr>
          <w:b/>
          <w:bCs/>
        </w:rPr>
        <w:t>зоны с особыми условиями использования территорий</w:t>
      </w:r>
      <w:r w:rsidR="00D645C6" w:rsidRPr="004D33EE">
        <w:rPr>
          <w:b/>
          <w:bCs/>
        </w:rPr>
        <w:t xml:space="preserve"> – </w:t>
      </w:r>
      <w:r w:rsidRPr="004D33EE">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w:t>
      </w:r>
      <w:r w:rsidR="00D645C6" w:rsidRPr="004D33EE">
        <w:t xml:space="preserve"> – </w:t>
      </w:r>
      <w:r w:rsidRPr="004D33EE">
        <w:t xml:space="preserve">объекты культурного наследия), </w:t>
      </w:r>
      <w:proofErr w:type="spellStart"/>
      <w:r w:rsidR="00471D2F" w:rsidRPr="004D33EE">
        <w:t>водоохранные</w:t>
      </w:r>
      <w:proofErr w:type="spellEnd"/>
      <w:r w:rsidR="00471D2F" w:rsidRPr="004D33EE">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71D2F" w:rsidRPr="004D33EE">
        <w:t>приаэродромная</w:t>
      </w:r>
      <w:proofErr w:type="spellEnd"/>
      <w:r w:rsidR="00471D2F" w:rsidRPr="004D33EE">
        <w:t xml:space="preserve"> территория, иные зоны, устанавливаемые в соответствии с законодательством Российской Федерации </w:t>
      </w:r>
      <w:r w:rsidRPr="004D33EE">
        <w:t>и</w:t>
      </w:r>
      <w:r w:rsidR="00F049F6" w:rsidRPr="004D33EE">
        <w:t xml:space="preserve"> </w:t>
      </w:r>
      <w:r w:rsidRPr="004D33EE">
        <w:t>Республики Башкортостан;</w:t>
      </w:r>
      <w:proofErr w:type="gramEnd"/>
    </w:p>
    <w:p w:rsidR="00417BBE" w:rsidRPr="004D33EE" w:rsidRDefault="00417BBE" w:rsidP="003839A3">
      <w:pPr>
        <w:jc w:val="both"/>
      </w:pPr>
      <w:r w:rsidRPr="004D33EE">
        <w:t>(в редакции решения Совета городского округа город Кумертау Республики Башкортостан от ___.___.2018 г. № ____)</w:t>
      </w:r>
    </w:p>
    <w:p w:rsidR="00EC7B59" w:rsidRPr="004D33EE" w:rsidRDefault="00EC7B59" w:rsidP="003839A3">
      <w:pPr>
        <w:jc w:val="both"/>
      </w:pPr>
      <w:r w:rsidRPr="004D33EE">
        <w:rPr>
          <w:b/>
        </w:rPr>
        <w:t>зоны санитарной охраны</w:t>
      </w:r>
      <w:r w:rsidRPr="004D33EE">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EC7B59" w:rsidRPr="004D33EE" w:rsidRDefault="00EC7B59" w:rsidP="003839A3">
      <w:pPr>
        <w:jc w:val="both"/>
      </w:pPr>
      <w:r w:rsidRPr="004D33EE">
        <w:rPr>
          <w:b/>
        </w:rPr>
        <w:t>зоны охраны объектов культурного наследия</w:t>
      </w:r>
      <w:r w:rsidRPr="004D33EE">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w:t>
      </w:r>
      <w:r w:rsidR="00D645C6" w:rsidRPr="004D33EE">
        <w:t>объектах культурного наследия;</w:t>
      </w:r>
    </w:p>
    <w:p w:rsidR="00EC7B59" w:rsidRPr="004D33EE" w:rsidRDefault="00EC7B59" w:rsidP="003839A3">
      <w:pPr>
        <w:jc w:val="both"/>
      </w:pPr>
      <w:r w:rsidRPr="004D33EE">
        <w:rPr>
          <w:b/>
        </w:rPr>
        <w:t>инженерное (инженерно-техническое) обеспечение территории</w:t>
      </w:r>
      <w:r w:rsidR="00D645C6" w:rsidRPr="004D33EE">
        <w:rPr>
          <w:b/>
        </w:rPr>
        <w:t xml:space="preserve"> – </w:t>
      </w:r>
      <w:r w:rsidRPr="004D33EE">
        <w:t>комплекс мероприятий по строительству новых и/или реконструкции существующих сетей и сооружений объектов инженерной</w:t>
      </w:r>
      <w:r w:rsidR="00F049F6" w:rsidRPr="004D33EE">
        <w:t xml:space="preserve"> </w:t>
      </w:r>
      <w:r w:rsidRPr="004D33EE">
        <w:t>инфраструктуры с целью обеспечения устойчивого развития территории;</w:t>
      </w:r>
    </w:p>
    <w:p w:rsidR="00EC7B59" w:rsidRPr="004D33EE" w:rsidRDefault="00EC7B59" w:rsidP="003839A3">
      <w:pPr>
        <w:jc w:val="both"/>
      </w:pPr>
      <w:proofErr w:type="gramStart"/>
      <w:r w:rsidRPr="004D33EE">
        <w:rPr>
          <w:b/>
        </w:rPr>
        <w:t>инженерная подготовка территории</w:t>
      </w:r>
      <w:r w:rsidR="00D645C6" w:rsidRPr="004D33EE">
        <w:rPr>
          <w:b/>
        </w:rPr>
        <w:t xml:space="preserve"> – </w:t>
      </w:r>
      <w:r w:rsidRPr="004D33EE">
        <w:t xml:space="preserve">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4D33EE">
        <w:t>выторфовка</w:t>
      </w:r>
      <w:proofErr w:type="spellEnd"/>
      <w:r w:rsidRPr="004D33EE">
        <w:t>, подсыпка и т.д.);</w:t>
      </w:r>
      <w:proofErr w:type="gramEnd"/>
    </w:p>
    <w:p w:rsidR="00EC7B59" w:rsidRPr="004D33EE" w:rsidRDefault="00EC7B59" w:rsidP="003839A3">
      <w:pPr>
        <w:jc w:val="both"/>
      </w:pPr>
      <w:proofErr w:type="gramStart"/>
      <w:r w:rsidRPr="004D33EE">
        <w:rPr>
          <w:b/>
          <w:bCs/>
        </w:rPr>
        <w:t>инженерная, транспортная и социальная инфраструктуры</w:t>
      </w:r>
      <w:r w:rsidR="00D645C6" w:rsidRPr="004D33EE">
        <w:t xml:space="preserve"> – </w:t>
      </w:r>
      <w:r w:rsidRPr="004D33EE">
        <w:t xml:space="preserve">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w:t>
      </w:r>
      <w:r w:rsidRPr="004D33EE">
        <w:lastRenderedPageBreak/>
        <w:t>устойчивое развитие и функционирование городского округа город Кумертау Республики Башкортостан;</w:t>
      </w:r>
      <w:proofErr w:type="gramEnd"/>
    </w:p>
    <w:p w:rsidR="00D673B2" w:rsidRPr="004D33EE" w:rsidRDefault="00EC7B59" w:rsidP="003839A3">
      <w:pPr>
        <w:jc w:val="both"/>
      </w:pPr>
      <w:proofErr w:type="gramStart"/>
      <w:r w:rsidRPr="004D33EE">
        <w:rPr>
          <w:b/>
        </w:rPr>
        <w:t>капитальный ремонт объектов капитального строительства</w:t>
      </w:r>
      <w:r w:rsidR="00D673B2" w:rsidRPr="004D33EE">
        <w:t xml:space="preserve"> (за исключением линейных объектов) </w:t>
      </w:r>
      <w:r w:rsidR="00546E59" w:rsidRPr="004D33EE">
        <w:t xml:space="preserve">– </w:t>
      </w:r>
      <w:r w:rsidR="00D673B2" w:rsidRPr="004D33EE">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00D673B2" w:rsidRPr="004D33EE">
        <w:t xml:space="preserve"> элементы и (или) восстановление указанных элементов;</w:t>
      </w:r>
      <w:r w:rsidR="00D645C6" w:rsidRPr="004D33EE">
        <w:rPr>
          <w:b/>
          <w:strike/>
        </w:rPr>
        <w:t xml:space="preserve"> </w:t>
      </w:r>
    </w:p>
    <w:p w:rsidR="00DF3EB5" w:rsidRPr="004D33EE" w:rsidRDefault="003B53FC" w:rsidP="003839A3">
      <w:pPr>
        <w:jc w:val="both"/>
      </w:pPr>
      <w:r w:rsidRPr="004D33EE">
        <w:t>(</w:t>
      </w:r>
      <w:r w:rsidR="00D673B2" w:rsidRPr="004D33EE">
        <w:t>в редакции решения Совета городского округа город Кумертау Республики Башкортостан от ___.___.2018 г. № ____)</w:t>
      </w:r>
    </w:p>
    <w:p w:rsidR="00DF3EB5" w:rsidRPr="004D33EE" w:rsidRDefault="00DF3EB5" w:rsidP="003839A3">
      <w:pPr>
        <w:jc w:val="both"/>
      </w:pPr>
      <w:r w:rsidRPr="004D33EE">
        <w:rPr>
          <w:b/>
          <w:shd w:val="clear" w:color="auto" w:fill="FFFFFF"/>
        </w:rPr>
        <w:t>капитальный ремонт линейных объектов</w:t>
      </w:r>
      <w:r w:rsidRPr="004D33EE">
        <w:rPr>
          <w:shd w:val="clear" w:color="auto" w:fill="FFFFFF"/>
        </w:rPr>
        <w:t xml:space="preserve"> </w:t>
      </w:r>
      <w:r w:rsidR="00546E59" w:rsidRPr="004D33EE">
        <w:rPr>
          <w:shd w:val="clear" w:color="auto" w:fill="FFFFFF"/>
        </w:rPr>
        <w:t xml:space="preserve">– </w:t>
      </w:r>
      <w:r w:rsidRPr="004D33EE">
        <w:rPr>
          <w:shd w:val="clear" w:color="auto" w:fill="FFFFFF"/>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673B2" w:rsidRPr="004D33EE" w:rsidRDefault="00DF3EB5" w:rsidP="003839A3">
      <w:pPr>
        <w:jc w:val="both"/>
      </w:pPr>
      <w:r w:rsidRPr="004D33EE">
        <w:t>(абзац введен решением Совета городского округа город Кумертау Республики Башкортостан от ___.___.2018 г. № ____)</w:t>
      </w:r>
    </w:p>
    <w:p w:rsidR="00EC7B59" w:rsidRPr="004D33EE" w:rsidRDefault="00EC7B59" w:rsidP="003839A3">
      <w:pPr>
        <w:jc w:val="both"/>
      </w:pPr>
      <w:r w:rsidRPr="004D33EE">
        <w:rPr>
          <w:b/>
          <w:bCs/>
        </w:rPr>
        <w:t>карта градостроительного зонирования</w:t>
      </w:r>
      <w:r w:rsidR="00F049F6" w:rsidRPr="004D33EE">
        <w:t xml:space="preserve"> </w:t>
      </w:r>
      <w:r w:rsidRPr="004D33EE">
        <w:t xml:space="preserve">– карта в составе Правил, на которой </w:t>
      </w:r>
      <w:r w:rsidR="00DF3EB5" w:rsidRPr="004D33EE">
        <w:t xml:space="preserve">устанавливаются </w:t>
      </w:r>
      <w:r w:rsidRPr="004D33EE">
        <w:t xml:space="preserve">границы территориальных зон, а также </w:t>
      </w:r>
      <w:r w:rsidR="00DF3EB5" w:rsidRPr="004D33EE">
        <w:t xml:space="preserve">в обязательном порядке отображаются границы населенных пунктов, входящих в состав городского округа, </w:t>
      </w:r>
      <w:r w:rsidRPr="004D33EE">
        <w:t>границы зон с особыми условиями использования территорий, границы территорий объектов культурного наследия</w:t>
      </w:r>
      <w:r w:rsidR="00DF3EB5" w:rsidRPr="004D33EE">
        <w:t>;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w:t>
      </w:r>
    </w:p>
    <w:p w:rsidR="00DF3EB5" w:rsidRPr="004D33EE" w:rsidRDefault="003B53FC" w:rsidP="003839A3">
      <w:pPr>
        <w:jc w:val="both"/>
      </w:pPr>
      <w:r w:rsidRPr="004D33EE">
        <w:t>(</w:t>
      </w:r>
      <w:r w:rsidR="003E1BC6" w:rsidRPr="004D33EE">
        <w:t>в редакции решения Совета городского округа город Кумертау Республики Башкортостан от ___.___.2018 г. № ____)</w:t>
      </w:r>
    </w:p>
    <w:p w:rsidR="00EC7B59" w:rsidRPr="004D33EE" w:rsidRDefault="00EC7B59" w:rsidP="003839A3">
      <w:pPr>
        <w:jc w:val="both"/>
      </w:pPr>
      <w:r w:rsidRPr="004D33EE">
        <w:rPr>
          <w:b/>
          <w:bCs/>
        </w:rPr>
        <w:t>квартал (микрорайон)</w:t>
      </w:r>
      <w:r w:rsidRPr="004D33EE">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 </w:t>
      </w:r>
    </w:p>
    <w:p w:rsidR="00EC7B59" w:rsidRPr="004D33EE" w:rsidRDefault="00EC7B59" w:rsidP="003839A3">
      <w:pPr>
        <w:jc w:val="both"/>
      </w:pPr>
      <w:proofErr w:type="gramStart"/>
      <w:r w:rsidRPr="004D33EE">
        <w:rPr>
          <w:b/>
        </w:rPr>
        <w:t>комиссия по землепользованию и застройке городского округа город Кумертау Республики Башкортостан</w:t>
      </w:r>
      <w:r w:rsidR="00CE5788" w:rsidRPr="004D33EE">
        <w:t xml:space="preserve"> (далее</w:t>
      </w:r>
      <w:r w:rsidR="00A916A9" w:rsidRPr="004D33EE">
        <w:t xml:space="preserve"> – Комиссия</w:t>
      </w:r>
      <w:r w:rsidRPr="004D33EE">
        <w:t>)</w:t>
      </w:r>
      <w:r w:rsidR="00F049F6" w:rsidRPr="004D33EE">
        <w:t xml:space="preserve"> </w:t>
      </w:r>
      <w:r w:rsidRPr="004D33EE">
        <w:t>– постоянно действующий коллегиальный совеща</w:t>
      </w:r>
      <w:r w:rsidR="00CE5788" w:rsidRPr="004D33EE">
        <w:t>тельный орган при главе А</w:t>
      </w:r>
      <w:r w:rsidRPr="004D33EE">
        <w:t>дминистрации городского округа город Кумертау Республики Башкортостан</w:t>
      </w:r>
      <w:r w:rsidR="007935BD" w:rsidRPr="004D33EE">
        <w:t xml:space="preserve"> (далее</w:t>
      </w:r>
      <w:r w:rsidR="00CE5788" w:rsidRPr="004D33EE">
        <w:t xml:space="preserve"> - глава Администрации</w:t>
      </w:r>
      <w:r w:rsidR="007935BD" w:rsidRPr="004D33EE">
        <w:t>)</w:t>
      </w:r>
      <w:r w:rsidRPr="004D33EE">
        <w:t>, создаваемый в соответствии с федеральным законодательством, законами Республики Башкортостан, подзаконными актами городского округа с целью организации подготовки Правил землепользования и застройки, внесения в них изменений, подготовки проведения публичных слушаний и</w:t>
      </w:r>
      <w:proofErr w:type="gramEnd"/>
      <w:r w:rsidRPr="004D33EE">
        <w:t xml:space="preserve"> иным вопросам применения Правил;</w:t>
      </w:r>
    </w:p>
    <w:p w:rsidR="00417BBE" w:rsidRPr="004D33EE" w:rsidRDefault="00417BBE" w:rsidP="003839A3">
      <w:pPr>
        <w:jc w:val="both"/>
      </w:pPr>
      <w:r w:rsidRPr="004D33EE">
        <w:t>(в редакции решения Совета городского округа город Кумертау Республики Башкортостан от ___.___.2018 г. № ____)</w:t>
      </w:r>
    </w:p>
    <w:p w:rsidR="00EC7B59" w:rsidRPr="004D33EE" w:rsidRDefault="00EC7B59" w:rsidP="003839A3">
      <w:pPr>
        <w:jc w:val="both"/>
      </w:pPr>
      <w:r w:rsidRPr="004D33EE">
        <w:rPr>
          <w:b/>
          <w:bCs/>
        </w:rPr>
        <w:t xml:space="preserve">коэффициент застройки – </w:t>
      </w:r>
      <w:r w:rsidRPr="004D33EE">
        <w:t>отношение застроенной части территории земельного участка к части территории, свободной от застройки</w:t>
      </w:r>
      <w:proofErr w:type="gramStart"/>
      <w:r w:rsidRPr="004D33EE">
        <w:t xml:space="preserve"> (%);</w:t>
      </w:r>
      <w:proofErr w:type="gramEnd"/>
    </w:p>
    <w:p w:rsidR="00EC7B59" w:rsidRPr="004D33EE" w:rsidRDefault="00EC7B59" w:rsidP="003839A3">
      <w:pPr>
        <w:jc w:val="both"/>
      </w:pPr>
      <w:proofErr w:type="gramStart"/>
      <w:r w:rsidRPr="004D33EE">
        <w:rPr>
          <w:b/>
        </w:rPr>
        <w:t>коэффициент строительного использования земельного</w:t>
      </w:r>
      <w:r w:rsidRPr="004D33EE">
        <w:t xml:space="preserve"> </w:t>
      </w:r>
      <w:r w:rsidRPr="004D33EE">
        <w:rPr>
          <w:b/>
        </w:rPr>
        <w:t>участка</w:t>
      </w:r>
      <w:r w:rsidRPr="004D33EE">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w:t>
      </w:r>
      <w:proofErr w:type="gramEnd"/>
      <w:r w:rsidRPr="004D33EE">
        <w:t xml:space="preserve"> </w:t>
      </w:r>
      <w:proofErr w:type="gramStart"/>
      <w:r w:rsidRPr="004D33EE">
        <w:t>на показатель площади земельного участка</w:t>
      </w:r>
      <w:r w:rsidR="00F049F6" w:rsidRPr="004D33EE">
        <w:t xml:space="preserve"> </w:t>
      </w:r>
      <w:r w:rsidRPr="004D33EE">
        <w:t>(</w:t>
      </w:r>
      <w:r w:rsidRPr="004D33EE">
        <w:rPr>
          <w:b/>
          <w:bCs/>
        </w:rPr>
        <w:t xml:space="preserve">коэффициент использования территории – </w:t>
      </w:r>
      <w:r w:rsidRPr="004D33EE">
        <w:t>отношение суммарной общей площади зданий на земельном участке к площади участка.</w:t>
      </w:r>
      <w:proofErr w:type="gramEnd"/>
      <w:r w:rsidRPr="004D33EE">
        <w:t xml:space="preserve"> </w:t>
      </w:r>
      <w:proofErr w:type="gramStart"/>
      <w:r w:rsidRPr="004D33EE">
        <w:t>Умножение значения максимально допустимого КИТ на площадь участка дает максимальную величину общей площади зданий, допустимую на участке(%));</w:t>
      </w:r>
      <w:proofErr w:type="gramEnd"/>
    </w:p>
    <w:p w:rsidR="00EC7B59" w:rsidRPr="004D33EE" w:rsidRDefault="00EC7B59" w:rsidP="003839A3">
      <w:pPr>
        <w:jc w:val="both"/>
      </w:pPr>
      <w:r w:rsidRPr="004D33EE">
        <w:rPr>
          <w:b/>
          <w:bCs/>
        </w:rPr>
        <w:t xml:space="preserve">коэффициент озеленения – </w:t>
      </w:r>
      <w:r w:rsidRPr="004D33EE">
        <w:t>отношение площади зеленых насаждений (сохраняемых и искусственно высаженных</w:t>
      </w:r>
      <w:r w:rsidR="000E2715" w:rsidRPr="004D33EE">
        <w:t>), к площади земельного участка</w:t>
      </w:r>
      <w:proofErr w:type="gramStart"/>
      <w:r w:rsidRPr="004D33EE">
        <w:t xml:space="preserve"> (%);</w:t>
      </w:r>
      <w:proofErr w:type="gramEnd"/>
    </w:p>
    <w:p w:rsidR="000E2715" w:rsidRPr="004D33EE" w:rsidRDefault="000E2715" w:rsidP="003839A3">
      <w:pPr>
        <w:jc w:val="both"/>
      </w:pPr>
      <w:r w:rsidRPr="004D33EE">
        <w:t>(в редакции решения Совета городского округа город Кумертау Республики Башкортостан от ___.___.2018 г. № ____)</w:t>
      </w:r>
    </w:p>
    <w:p w:rsidR="00145C9A" w:rsidRPr="004D33EE" w:rsidRDefault="00EC7B59" w:rsidP="003839A3">
      <w:pPr>
        <w:jc w:val="both"/>
      </w:pPr>
      <w:proofErr w:type="gramStart"/>
      <w:r w:rsidRPr="004D33EE">
        <w:rPr>
          <w:b/>
          <w:bCs/>
        </w:rPr>
        <w:t>красные линии (основные красные линии)</w:t>
      </w:r>
      <w:r w:rsidR="00D645C6" w:rsidRPr="004D33EE">
        <w:t xml:space="preserve"> – </w:t>
      </w:r>
      <w:r w:rsidRPr="004D33EE">
        <w:t xml:space="preserve">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w:t>
      </w:r>
      <w:r w:rsidRPr="004D33EE">
        <w:lastRenderedPageBreak/>
        <w:t>которых расположены линейные сети инженерно-технического обеспечения, линии электропередачи, линии связи (в том числе, линейно-кабельные сооружения</w:t>
      </w:r>
      <w:proofErr w:type="gramEnd"/>
      <w:r w:rsidRPr="004D33EE">
        <w:t>), трубопроводы, автомобильные дороги, железнодорожные линии и другие подобные сооружения (далее – линейные объекты);</w:t>
      </w:r>
    </w:p>
    <w:p w:rsidR="00EC7B59" w:rsidRPr="004D33EE" w:rsidRDefault="00EC7B59" w:rsidP="003839A3">
      <w:pPr>
        <w:jc w:val="both"/>
      </w:pPr>
      <w:proofErr w:type="gramStart"/>
      <w:r w:rsidRPr="004D33EE">
        <w:rPr>
          <w:b/>
        </w:rPr>
        <w:t>красные линии планировочной структуры кварталов</w:t>
      </w:r>
      <w:r w:rsidRPr="004D33EE">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w:t>
      </w:r>
      <w:proofErr w:type="gramEnd"/>
      <w:r w:rsidRPr="004D33EE">
        <w:t xml:space="preserve"> также – вспомогательные красные линии);</w:t>
      </w:r>
    </w:p>
    <w:p w:rsidR="00EC7B59" w:rsidRPr="004D33EE" w:rsidRDefault="00EC7B59" w:rsidP="003839A3">
      <w:pPr>
        <w:jc w:val="both"/>
      </w:pPr>
      <w:r w:rsidRPr="004D33EE">
        <w:rPr>
          <w:b/>
        </w:rPr>
        <w:t>линейные объекты</w:t>
      </w:r>
      <w:r w:rsidR="00D645C6" w:rsidRPr="004D33EE">
        <w:t xml:space="preserve"> –</w:t>
      </w:r>
      <w:r w:rsidR="00563F4A" w:rsidRPr="004D33EE">
        <w:t xml:space="preserve"> </w:t>
      </w:r>
      <w:r w:rsidRPr="004D33EE">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2154F" w:rsidRPr="004D33EE" w:rsidRDefault="00563F4A" w:rsidP="003839A3">
      <w:pPr>
        <w:jc w:val="both"/>
      </w:pPr>
      <w:r w:rsidRPr="004D33EE">
        <w:t>(</w:t>
      </w:r>
      <w:r w:rsidR="0062154F" w:rsidRPr="004D33EE">
        <w:t>в редакции решения Совета городского округа город Кумертау Республики Башкортостан от ___.___.2018 г. № ____)</w:t>
      </w:r>
    </w:p>
    <w:p w:rsidR="00EC7B59" w:rsidRPr="004D33EE" w:rsidRDefault="00EC7B59" w:rsidP="003839A3">
      <w:pPr>
        <w:jc w:val="both"/>
      </w:pPr>
      <w:proofErr w:type="gramStart"/>
      <w:r w:rsidRPr="004D33EE">
        <w:rPr>
          <w:b/>
          <w:bCs/>
        </w:rPr>
        <w:t>линии градостроительного регулирования</w:t>
      </w:r>
      <w:r w:rsidRPr="004D33EE">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w:t>
      </w:r>
      <w:proofErr w:type="spellStart"/>
      <w:r w:rsidRPr="004D33EE">
        <w:t>водоохранных</w:t>
      </w:r>
      <w:proofErr w:type="spellEnd"/>
      <w:r w:rsidRPr="004D33EE">
        <w:t xml:space="preserve"> и иных зон ограничений использования земельных участков, зданий, строений, сооружений;</w:t>
      </w:r>
      <w:proofErr w:type="gramEnd"/>
    </w:p>
    <w:p w:rsidR="0062154F" w:rsidRPr="004D33EE" w:rsidRDefault="00EC7B59" w:rsidP="003839A3">
      <w:pPr>
        <w:jc w:val="both"/>
      </w:pPr>
      <w:proofErr w:type="gramStart"/>
      <w:r w:rsidRPr="004D33EE">
        <w:rPr>
          <w:b/>
          <w:bCs/>
        </w:rPr>
        <w:t>линии регулирования застройки</w:t>
      </w:r>
      <w:r w:rsidR="00D645C6" w:rsidRPr="004D33EE">
        <w:rPr>
          <w:b/>
          <w:bCs/>
        </w:rPr>
        <w:t xml:space="preserve"> – </w:t>
      </w:r>
      <w:r w:rsidRPr="004D33EE">
        <w:t>линии, устанавливаемые в документации по планировке территории (в том числе в градостроительных планах земельных участков) по красным линиям</w:t>
      </w:r>
      <w:r w:rsidR="00F049F6" w:rsidRPr="004D33EE">
        <w:t xml:space="preserve"> </w:t>
      </w:r>
      <w:r w:rsidRPr="004D33EE">
        <w:t>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roofErr w:type="gramEnd"/>
    </w:p>
    <w:p w:rsidR="00EC7B59" w:rsidRPr="004D33EE" w:rsidRDefault="00EC7B59" w:rsidP="003839A3">
      <w:pPr>
        <w:jc w:val="both"/>
      </w:pPr>
      <w:r w:rsidRPr="004D33EE">
        <w:rPr>
          <w:b/>
          <w:bCs/>
        </w:rPr>
        <w:t xml:space="preserve">лицевая граница участка – </w:t>
      </w:r>
      <w:r w:rsidRPr="004D33EE">
        <w:t>граница участка, примыкающая к улице на которую ориентирован главный фасад здания;</w:t>
      </w:r>
    </w:p>
    <w:p w:rsidR="00EC7B59" w:rsidRPr="004D33EE" w:rsidRDefault="00EC7B59" w:rsidP="003839A3">
      <w:pPr>
        <w:jc w:val="both"/>
      </w:pPr>
      <w:r w:rsidRPr="004D33EE">
        <w:rPr>
          <w:b/>
          <w:bCs/>
        </w:rPr>
        <w:t>многоквартирный жилой дом</w:t>
      </w:r>
      <w:r w:rsidRPr="004D33EE">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w:t>
      </w:r>
      <w:r w:rsidR="00F049F6" w:rsidRPr="004D33EE">
        <w:t xml:space="preserve"> </w:t>
      </w:r>
      <w:r w:rsidRPr="004D33EE">
        <w:t>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EF7F8A" w:rsidRPr="004D33EE" w:rsidRDefault="00EF7F8A" w:rsidP="003839A3">
      <w:pPr>
        <w:jc w:val="both"/>
        <w:rPr>
          <w:b/>
        </w:rPr>
      </w:pPr>
      <w:r w:rsidRPr="004D33EE">
        <w:rPr>
          <w:b/>
        </w:rPr>
        <w:t>некапитальные строения, сооружения</w:t>
      </w:r>
      <w:r w:rsidRPr="004D33EE">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Pr="004D33EE">
        <w:rPr>
          <w:b/>
        </w:rPr>
        <w:t xml:space="preserve"> </w:t>
      </w:r>
    </w:p>
    <w:p w:rsidR="00E34080" w:rsidRPr="004D33EE" w:rsidRDefault="00E34080" w:rsidP="00E34080">
      <w:pPr>
        <w:jc w:val="both"/>
      </w:pPr>
      <w:r w:rsidRPr="004D33EE">
        <w:t>(введен решением Совета городского округа город Кумертау Республики Башкортостан от ___.___.2018 г. № ____)</w:t>
      </w:r>
    </w:p>
    <w:p w:rsidR="00EC7B59" w:rsidRPr="004D33EE" w:rsidRDefault="00EC7B59" w:rsidP="003839A3">
      <w:pPr>
        <w:jc w:val="both"/>
      </w:pPr>
      <w:proofErr w:type="gramStart"/>
      <w:r w:rsidRPr="004D33EE">
        <w:rPr>
          <w:b/>
          <w:bCs/>
        </w:rPr>
        <w:t>объект капитального строительства</w:t>
      </w:r>
      <w:r w:rsidRPr="004D33EE">
        <w:t xml:space="preserve"> –</w:t>
      </w:r>
      <w:r w:rsidR="00563F4A" w:rsidRPr="004D33EE">
        <w:t xml:space="preserve"> </w:t>
      </w:r>
      <w:r w:rsidR="00960FEE" w:rsidRPr="004D33EE">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D90636" w:rsidRPr="004D33EE" w:rsidRDefault="00563F4A" w:rsidP="003839A3">
      <w:pPr>
        <w:jc w:val="both"/>
      </w:pPr>
      <w:r w:rsidRPr="004D33EE">
        <w:t>(</w:t>
      </w:r>
      <w:r w:rsidR="00D90636" w:rsidRPr="004D33EE">
        <w:t>в редакции решения Совета городского округа город Кумертау Республики Башкортостан от ___.___.2018 г. № ____)</w:t>
      </w:r>
    </w:p>
    <w:p w:rsidR="007A033E" w:rsidRPr="004D33EE" w:rsidRDefault="007A033E" w:rsidP="003839A3">
      <w:pPr>
        <w:jc w:val="both"/>
      </w:pPr>
      <w:r w:rsidRPr="004D33EE">
        <w:rPr>
          <w:b/>
        </w:rPr>
        <w:t>объекты некапитального строительства</w:t>
      </w:r>
      <w:r w:rsidRPr="004D33EE">
        <w:t xml:space="preserve"> </w:t>
      </w:r>
    </w:p>
    <w:p w:rsidR="007A033E" w:rsidRPr="004D33EE" w:rsidRDefault="007A033E" w:rsidP="003839A3">
      <w:pPr>
        <w:jc w:val="both"/>
      </w:pPr>
      <w:r w:rsidRPr="004D33EE">
        <w:t xml:space="preserve">Утратил силу. – </w:t>
      </w:r>
      <w:proofErr w:type="gramStart"/>
      <w:r w:rsidRPr="004D33EE">
        <w:t>Решение Совета городского округа город Кумертау Республики Башкортостан от ___.___.2018 г. № ____)</w:t>
      </w:r>
      <w:proofErr w:type="gramEnd"/>
    </w:p>
    <w:p w:rsidR="00E34080" w:rsidRPr="004D33EE" w:rsidRDefault="00E34080" w:rsidP="003839A3">
      <w:pPr>
        <w:jc w:val="both"/>
      </w:pPr>
      <w:proofErr w:type="gramStart"/>
      <w:r w:rsidRPr="004D33EE">
        <w:rPr>
          <w:b/>
        </w:rPr>
        <w:t>объект индивидуального жилищного строительства</w:t>
      </w:r>
      <w:r w:rsidRPr="004D33EE">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4D33EE">
        <w:t xml:space="preserve">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w:t>
      </w:r>
      <w:r w:rsidRPr="004D33EE">
        <w:lastRenderedPageBreak/>
        <w:t>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E34080" w:rsidRPr="004D33EE" w:rsidRDefault="00E34080" w:rsidP="00E34080">
      <w:pPr>
        <w:jc w:val="both"/>
      </w:pPr>
      <w:r w:rsidRPr="004D33EE">
        <w:t>(введен Решением Совета городского округа город Кумертау Республики Башкортостан от ___.___.2018 г. № ____)</w:t>
      </w:r>
    </w:p>
    <w:p w:rsidR="00EC7B59" w:rsidRPr="004D33EE" w:rsidRDefault="00EC7B59" w:rsidP="003839A3">
      <w:pPr>
        <w:jc w:val="both"/>
      </w:pPr>
      <w:proofErr w:type="gramStart"/>
      <w:r w:rsidRPr="004D33EE">
        <w:rPr>
          <w:b/>
          <w:bCs/>
        </w:rPr>
        <w:t>объекты культурного наследия</w:t>
      </w:r>
      <w:r w:rsidRPr="004D33EE">
        <w:t xml:space="preserve"> (памятники истории и культуры) народов Российской Федерации, Республики Башкортостан</w:t>
      </w:r>
      <w:r w:rsidR="00D645C6" w:rsidRPr="004D33EE">
        <w:t xml:space="preserve"> – </w:t>
      </w:r>
      <w:r w:rsidRPr="004D33EE">
        <w:t>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w:t>
      </w:r>
      <w:proofErr w:type="gramEnd"/>
      <w:r w:rsidRPr="004D33EE">
        <w:t xml:space="preserve">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объекты археологического наследия;</w:t>
      </w:r>
    </w:p>
    <w:p w:rsidR="00EC7B59" w:rsidRPr="004D33EE" w:rsidRDefault="00EC7B59" w:rsidP="003839A3">
      <w:pPr>
        <w:jc w:val="both"/>
      </w:pPr>
      <w:proofErr w:type="gramStart"/>
      <w:r w:rsidRPr="004D33EE">
        <w:rPr>
          <w:b/>
          <w:bCs/>
        </w:rPr>
        <w:t>ограничения специального назначения на использование и застройку территории</w:t>
      </w:r>
      <w:r w:rsidR="00D645C6" w:rsidRPr="004D33EE">
        <w:t xml:space="preserve"> – </w:t>
      </w:r>
      <w:r w:rsidRPr="004D33EE">
        <w:t>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городского округа в сфере экологической и санитарно-гигиен</w:t>
      </w:r>
      <w:r w:rsidR="00D90636" w:rsidRPr="004D33EE">
        <w:t>ической</w:t>
      </w:r>
      <w:r w:rsidRPr="004D33EE">
        <w:t xml:space="preserve">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roofErr w:type="gramEnd"/>
    </w:p>
    <w:p w:rsidR="00C33846" w:rsidRPr="004D33EE" w:rsidRDefault="00EC7B59" w:rsidP="003839A3">
      <w:pPr>
        <w:jc w:val="both"/>
      </w:pPr>
      <w:proofErr w:type="gramStart"/>
      <w:r w:rsidRPr="004D33EE">
        <w:rPr>
          <w:b/>
          <w:bCs/>
        </w:rPr>
        <w:t xml:space="preserve">основные виды разрешенного использования </w:t>
      </w:r>
      <w:r w:rsidRPr="004D33EE">
        <w:t>(применительно к земельным участкам и объектам капитального строительства в границах территориальной зоны)</w:t>
      </w:r>
      <w:r w:rsidR="00D645C6" w:rsidRPr="004D33EE">
        <w:t xml:space="preserve"> – </w:t>
      </w:r>
      <w:r w:rsidRPr="004D33EE">
        <w:t>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w:t>
      </w:r>
      <w:proofErr w:type="gramEnd"/>
      <w:r w:rsidRPr="004D33EE">
        <w:t xml:space="preserve">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w:t>
      </w:r>
      <w:r w:rsidR="00F049F6" w:rsidRPr="004D33EE">
        <w:t xml:space="preserve"> </w:t>
      </w:r>
      <w:r w:rsidRPr="004D33EE">
        <w:t>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EC7B59" w:rsidRPr="004D33EE" w:rsidRDefault="00EC7B59" w:rsidP="003839A3">
      <w:pPr>
        <w:jc w:val="both"/>
      </w:pPr>
      <w:proofErr w:type="gramStart"/>
      <w:r w:rsidRPr="004D33EE">
        <w:rPr>
          <w:b/>
          <w:bCs/>
        </w:rPr>
        <w:t>отклонения от Правил</w:t>
      </w:r>
      <w:r w:rsidR="00D645C6" w:rsidRPr="004D33EE">
        <w:t xml:space="preserve"> – </w:t>
      </w:r>
      <w:r w:rsidRPr="004D33EE">
        <w:t>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w:t>
      </w:r>
      <w:r w:rsidR="00D645C6" w:rsidRPr="004D33EE">
        <w:t xml:space="preserve"> – </w:t>
      </w:r>
      <w:r w:rsidRPr="004D33EE">
        <w:t>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EC7B59" w:rsidRPr="004D33EE" w:rsidRDefault="00EC7B59" w:rsidP="003839A3">
      <w:pPr>
        <w:jc w:val="both"/>
      </w:pPr>
      <w:r w:rsidRPr="004D33EE">
        <w:rPr>
          <w:b/>
          <w:bCs/>
        </w:rPr>
        <w:t xml:space="preserve">отступ здания, сооружения (от границы участка) – </w:t>
      </w:r>
      <w:r w:rsidRPr="004D33EE">
        <w:t>расстояние между границей участка и стеной здания;</w:t>
      </w:r>
    </w:p>
    <w:p w:rsidR="00EC7B59" w:rsidRPr="004D33EE" w:rsidRDefault="00EC7B59" w:rsidP="003839A3">
      <w:pPr>
        <w:jc w:val="both"/>
      </w:pPr>
      <w:r w:rsidRPr="004D33EE">
        <w:rPr>
          <w:b/>
          <w:bCs/>
        </w:rPr>
        <w:t xml:space="preserve">площадь земельного участка – </w:t>
      </w:r>
      <w:r w:rsidRPr="004D33EE">
        <w:t>площадь территории горизонтальной проекции земельного участка;</w:t>
      </w:r>
      <w:r w:rsidRPr="004D33EE">
        <w:rPr>
          <w:b/>
          <w:bCs/>
        </w:rPr>
        <w:t xml:space="preserve"> </w:t>
      </w:r>
    </w:p>
    <w:p w:rsidR="00EC7B59" w:rsidRPr="004D33EE" w:rsidRDefault="00EC7B59" w:rsidP="003839A3">
      <w:pPr>
        <w:jc w:val="both"/>
      </w:pPr>
      <w:proofErr w:type="spellStart"/>
      <w:proofErr w:type="gramStart"/>
      <w:r w:rsidRPr="004D33EE">
        <w:rPr>
          <w:b/>
          <w:bCs/>
        </w:rPr>
        <w:t>подзона</w:t>
      </w:r>
      <w:proofErr w:type="spellEnd"/>
      <w:r w:rsidRPr="004D33EE">
        <w:rPr>
          <w:b/>
          <w:bCs/>
        </w:rPr>
        <w:t xml:space="preserve"> территориальной зоны </w:t>
      </w:r>
      <w:r w:rsidRPr="004D33EE">
        <w:t>– часть территориальной зоны, для которой определены отличные от установленных в градостроительном</w:t>
      </w:r>
      <w:r w:rsidR="00F049F6" w:rsidRPr="004D33EE">
        <w:t xml:space="preserve"> </w:t>
      </w:r>
      <w:r w:rsidRPr="004D33EE">
        <w:t>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C7B59" w:rsidRPr="004D33EE" w:rsidRDefault="00EC7B59" w:rsidP="003839A3">
      <w:pPr>
        <w:jc w:val="both"/>
      </w:pPr>
      <w:r w:rsidRPr="004D33EE">
        <w:rPr>
          <w:b/>
          <w:bCs/>
        </w:rPr>
        <w:t>подрядчик</w:t>
      </w:r>
      <w:r w:rsidR="00D645C6" w:rsidRPr="004D33EE">
        <w:t xml:space="preserve"> – </w:t>
      </w:r>
      <w:r w:rsidRPr="004D33EE">
        <w:t>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EC7B59" w:rsidRPr="004D33EE" w:rsidRDefault="00EC7B59" w:rsidP="003839A3">
      <w:pPr>
        <w:jc w:val="both"/>
      </w:pPr>
      <w:r w:rsidRPr="004D33EE">
        <w:rPr>
          <w:b/>
          <w:bCs/>
        </w:rPr>
        <w:t>правообладатели земельных участков, объектов капитального строительства</w:t>
      </w:r>
      <w:r w:rsidRPr="004D33EE">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EC7B59" w:rsidRPr="004D33EE" w:rsidRDefault="00EC7B59" w:rsidP="003839A3">
      <w:pPr>
        <w:jc w:val="both"/>
      </w:pPr>
      <w:r w:rsidRPr="004D33EE">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D33EE">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EC7B59" w:rsidRPr="004D33EE" w:rsidRDefault="00EC7B59" w:rsidP="003839A3">
      <w:pPr>
        <w:jc w:val="both"/>
        <w:rPr>
          <w:strike/>
        </w:rPr>
      </w:pPr>
      <w:r w:rsidRPr="004D33EE">
        <w:rPr>
          <w:b/>
          <w:bCs/>
        </w:rPr>
        <w:t>прибрежная защитная полоса</w:t>
      </w:r>
      <w:r w:rsidR="00D645C6" w:rsidRPr="004D33EE">
        <w:t xml:space="preserve"> – </w:t>
      </w:r>
      <w:r w:rsidRPr="004D33EE">
        <w:t xml:space="preserve">часть </w:t>
      </w:r>
      <w:proofErr w:type="spellStart"/>
      <w:r w:rsidRPr="004D33EE">
        <w:t>водоохранной</w:t>
      </w:r>
      <w:proofErr w:type="spellEnd"/>
      <w:r w:rsidRPr="004D33EE">
        <w:t xml:space="preserve"> зоны, для которой вводятся дополнительные ограничения </w:t>
      </w:r>
      <w:r w:rsidR="00042BB2" w:rsidRPr="004D33EE">
        <w:rPr>
          <w:shd w:val="clear" w:color="auto" w:fill="FFFFFF"/>
        </w:rPr>
        <w:t>хозяйственной и иной деятельности.</w:t>
      </w:r>
    </w:p>
    <w:p w:rsidR="00042BB2" w:rsidRPr="004D33EE" w:rsidRDefault="00042BB2" w:rsidP="003839A3">
      <w:pPr>
        <w:jc w:val="both"/>
      </w:pPr>
      <w:r w:rsidRPr="004D33EE">
        <w:lastRenderedPageBreak/>
        <w:t>(в редакции решения Совета городского округа город Кумертау Республики Башкортостан от ___.___.2018 г. № ____)</w:t>
      </w:r>
    </w:p>
    <w:p w:rsidR="00EC7B59" w:rsidRPr="004D33EE" w:rsidRDefault="00EC7B59" w:rsidP="003839A3">
      <w:pPr>
        <w:jc w:val="both"/>
      </w:pPr>
      <w:proofErr w:type="gramStart"/>
      <w:r w:rsidRPr="004D33EE">
        <w:rPr>
          <w:b/>
        </w:rPr>
        <w:t>проект границ земельного участка</w:t>
      </w:r>
      <w:r w:rsidRPr="004D33EE">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roofErr w:type="gramEnd"/>
    </w:p>
    <w:p w:rsidR="00EC7B59" w:rsidRPr="004D33EE" w:rsidRDefault="00EC7B59" w:rsidP="003839A3">
      <w:pPr>
        <w:jc w:val="both"/>
      </w:pPr>
      <w:r w:rsidRPr="004D33EE">
        <w:rPr>
          <w:b/>
          <w:bCs/>
        </w:rPr>
        <w:t>проектная документация</w:t>
      </w:r>
      <w:r w:rsidR="00D645C6" w:rsidRPr="004D33EE">
        <w:rPr>
          <w:b/>
          <w:bCs/>
        </w:rPr>
        <w:t xml:space="preserve"> – </w:t>
      </w:r>
      <w:r w:rsidRPr="004D33EE">
        <w:t>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EC7B59" w:rsidRPr="004D33EE" w:rsidRDefault="00EC7B59" w:rsidP="003839A3">
      <w:pPr>
        <w:jc w:val="both"/>
        <w:rPr>
          <w:strike/>
          <w:shd w:val="clear" w:color="auto" w:fill="FFFFFF"/>
        </w:rPr>
      </w:pPr>
      <w:r w:rsidRPr="004D33EE">
        <w:rPr>
          <w:b/>
        </w:rPr>
        <w:t>проект планировки территории</w:t>
      </w:r>
      <w:r w:rsidRPr="004D33EE">
        <w:t xml:space="preserve"> –</w:t>
      </w:r>
      <w:r w:rsidR="00F049F6" w:rsidRPr="004D33EE">
        <w:t xml:space="preserve"> </w:t>
      </w:r>
      <w:r w:rsidR="00042BB2" w:rsidRPr="004D33EE">
        <w:t>вид документации</w:t>
      </w:r>
      <w:r w:rsidRPr="004D33EE">
        <w:t xml:space="preserve"> по планировке территории, подготавлива</w:t>
      </w:r>
      <w:r w:rsidR="00042BB2" w:rsidRPr="004D33EE">
        <w:t>емой</w:t>
      </w:r>
      <w:r w:rsidRPr="004D33EE">
        <w:t xml:space="preserve"> в целях обеспечения ус</w:t>
      </w:r>
      <w:r w:rsidR="002213FA" w:rsidRPr="004D33EE">
        <w:t xml:space="preserve">тойчивого развития территории, в том числе </w:t>
      </w:r>
      <w:r w:rsidRPr="004D33EE">
        <w:t>выделения элементов планировочной структуры</w:t>
      </w:r>
      <w:r w:rsidR="00042BB2" w:rsidRPr="004D33EE">
        <w:t>,</w:t>
      </w:r>
      <w:r w:rsidR="00042BB2" w:rsidRPr="004D33EE">
        <w:rPr>
          <w:shd w:val="clear" w:color="auto" w:fill="FFFFFF"/>
        </w:rPr>
        <w:t xml:space="preserve">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r w:rsidR="00563F4A" w:rsidRPr="004D33EE">
        <w:rPr>
          <w:strike/>
        </w:rPr>
        <w:t>;</w:t>
      </w:r>
    </w:p>
    <w:p w:rsidR="00042BB2" w:rsidRPr="004D33EE" w:rsidRDefault="00563F4A" w:rsidP="003839A3">
      <w:pPr>
        <w:jc w:val="both"/>
      </w:pPr>
      <w:r w:rsidRPr="004D33EE">
        <w:t>(</w:t>
      </w:r>
      <w:r w:rsidR="002213FA" w:rsidRPr="004D33EE">
        <w:t>в редакции решения Совета городского округа город Кумертау Республики Башкортостан от ___.___.2018 г. № ____)</w:t>
      </w:r>
    </w:p>
    <w:p w:rsidR="00EC7B59" w:rsidRPr="004D33EE" w:rsidRDefault="00EC7B59" w:rsidP="003839A3">
      <w:pPr>
        <w:jc w:val="both"/>
      </w:pPr>
      <w:r w:rsidRPr="004D33EE">
        <w:rPr>
          <w:b/>
        </w:rPr>
        <w:t xml:space="preserve">проект планировки территории квартала (микрорайона, </w:t>
      </w:r>
      <w:proofErr w:type="spellStart"/>
      <w:r w:rsidRPr="004D33EE">
        <w:rPr>
          <w:b/>
        </w:rPr>
        <w:t>планировочно</w:t>
      </w:r>
      <w:proofErr w:type="spellEnd"/>
      <w:r w:rsidR="00563F4A" w:rsidRPr="004D33EE">
        <w:rPr>
          <w:b/>
        </w:rPr>
        <w:t xml:space="preserve"> </w:t>
      </w:r>
      <w:r w:rsidRPr="004D33EE">
        <w:rPr>
          <w:b/>
        </w:rPr>
        <w:t>обособленной части квартала)</w:t>
      </w:r>
      <w:r w:rsidR="00D645C6" w:rsidRPr="004D33EE">
        <w:t xml:space="preserve"> – </w:t>
      </w:r>
      <w:r w:rsidRPr="004D33EE">
        <w:t>документация по планировке территории, подготавливаемая в целях обеспечения устойчивого развития территории квартала (микрорайона,</w:t>
      </w:r>
      <w:r w:rsidRPr="004D33EE">
        <w:rPr>
          <w:b/>
        </w:rPr>
        <w:t xml:space="preserve"> </w:t>
      </w:r>
      <w:proofErr w:type="spellStart"/>
      <w:r w:rsidR="00563F4A" w:rsidRPr="004D33EE">
        <w:t>планировочно</w:t>
      </w:r>
      <w:proofErr w:type="spellEnd"/>
      <w:r w:rsidR="00563F4A" w:rsidRPr="004D33EE">
        <w:t xml:space="preserve"> </w:t>
      </w:r>
      <w:r w:rsidRPr="004D33EE">
        <w:t>обособленной</w:t>
      </w:r>
      <w:r w:rsidRPr="004D33EE">
        <w:rPr>
          <w:b/>
        </w:rPr>
        <w:t xml:space="preserve"> </w:t>
      </w:r>
      <w:r w:rsidRPr="004D33EE">
        <w:t xml:space="preserve">части квартала) путем достижения нормируемых показателей застройки соответствующей территории и выделения внутриквартальных </w:t>
      </w:r>
      <w:r w:rsidR="00AC0814" w:rsidRPr="004D33EE">
        <w:t>территорий общего пользования и </w:t>
      </w:r>
      <w:r w:rsidRPr="004D33EE">
        <w:t>основных линий градостроительного регулирования;</w:t>
      </w:r>
    </w:p>
    <w:p w:rsidR="00EC7B59" w:rsidRPr="004D33EE" w:rsidRDefault="00EC7B59" w:rsidP="003839A3">
      <w:pPr>
        <w:jc w:val="both"/>
      </w:pPr>
      <w:r w:rsidRPr="004D33EE">
        <w:rPr>
          <w:b/>
        </w:rPr>
        <w:t>проект планировки территории линейного объекта</w:t>
      </w:r>
      <w:r w:rsidR="00D645C6" w:rsidRPr="004D33EE">
        <w:rPr>
          <w:b/>
        </w:rPr>
        <w:t xml:space="preserve"> – </w:t>
      </w:r>
      <w:r w:rsidRPr="004D33EE">
        <w:t xml:space="preserve">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w:t>
      </w:r>
      <w:proofErr w:type="gramStart"/>
      <w:r w:rsidRPr="004D33EE">
        <w:t>территории</w:t>
      </w:r>
      <w:proofErr w:type="gramEnd"/>
      <w:r w:rsidRPr="004D33EE">
        <w:t xml:space="preserve"> как линейных объектов, так и образующих элементов планировочной структуры территории;</w:t>
      </w:r>
    </w:p>
    <w:p w:rsidR="00EC7B59" w:rsidRPr="004D33EE" w:rsidRDefault="00EC7B59" w:rsidP="003839A3">
      <w:pPr>
        <w:jc w:val="both"/>
      </w:pPr>
      <w:r w:rsidRPr="004D33EE">
        <w:rPr>
          <w:b/>
        </w:rPr>
        <w:t>проект межевания территории</w:t>
      </w:r>
      <w:r w:rsidR="00D645C6" w:rsidRPr="004D33EE">
        <w:t xml:space="preserve"> – </w:t>
      </w:r>
      <w:r w:rsidRPr="004D33EE">
        <w:t>документация по планировке территории, подготавливаемая в целях установления границ застроенных</w:t>
      </w:r>
      <w:r w:rsidR="00AC0814" w:rsidRPr="004D33EE">
        <w:t xml:space="preserve"> земельных участков и </w:t>
      </w:r>
      <w:proofErr w:type="gramStart"/>
      <w:r w:rsidR="00AC0814" w:rsidRPr="004D33EE">
        <w:t>границ</w:t>
      </w:r>
      <w:proofErr w:type="gramEnd"/>
      <w:r w:rsidR="00AC0814" w:rsidRPr="004D33EE">
        <w:t xml:space="preserve"> не </w:t>
      </w:r>
      <w:r w:rsidRPr="004D33EE">
        <w:t>застроенных земельных участков, включая планируемые для предоставления физическим и</w:t>
      </w:r>
      <w:r w:rsidR="00AC0814" w:rsidRPr="004D33EE">
        <w:t> </w:t>
      </w:r>
      <w:r w:rsidRPr="004D33EE">
        <w:t>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EC7B59" w:rsidRPr="004D33EE" w:rsidRDefault="00EC7B59" w:rsidP="003839A3">
      <w:pPr>
        <w:jc w:val="both"/>
      </w:pPr>
      <w:r w:rsidRPr="004D33EE">
        <w:rPr>
          <w:b/>
          <w:bCs/>
        </w:rPr>
        <w:t>процент застройки участка</w:t>
      </w:r>
      <w:r w:rsidR="00D645C6" w:rsidRPr="004D33EE">
        <w:t xml:space="preserve"> – </w:t>
      </w:r>
      <w:r w:rsidRPr="004D33EE">
        <w:t>выраженный в процентах показатель, указывающий,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EC7B59" w:rsidRPr="004D33EE" w:rsidRDefault="00EC7B59" w:rsidP="003839A3">
      <w:pPr>
        <w:jc w:val="both"/>
      </w:pPr>
      <w:proofErr w:type="gramStart"/>
      <w:r w:rsidRPr="004D33EE">
        <w:rPr>
          <w:b/>
          <w:bCs/>
        </w:rPr>
        <w:t>публичный сервитут</w:t>
      </w:r>
      <w:r w:rsidR="00D645C6" w:rsidRPr="004D33EE">
        <w:t xml:space="preserve"> – </w:t>
      </w:r>
      <w:r w:rsidRPr="004D33EE">
        <w:t>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w:t>
      </w:r>
      <w:proofErr w:type="gramEnd"/>
      <w:r w:rsidRPr="004D33EE">
        <w:t xml:space="preserve"> оно устанавливается;</w:t>
      </w:r>
    </w:p>
    <w:p w:rsidR="00EC7B59" w:rsidRPr="004D33EE" w:rsidRDefault="00EC7B59" w:rsidP="003839A3">
      <w:pPr>
        <w:jc w:val="both"/>
      </w:pPr>
      <w:r w:rsidRPr="004D33EE">
        <w:rPr>
          <w:b/>
        </w:rPr>
        <w:t>район</w:t>
      </w:r>
      <w:r w:rsidRPr="004D33EE">
        <w:t xml:space="preserve"> – совокупность кварталов и микрорайонов;</w:t>
      </w:r>
    </w:p>
    <w:p w:rsidR="00EC7B59" w:rsidRPr="004D33EE" w:rsidRDefault="00EC7B59" w:rsidP="003839A3">
      <w:pPr>
        <w:jc w:val="both"/>
      </w:pPr>
      <w:r w:rsidRPr="004D33EE">
        <w:rPr>
          <w:b/>
          <w:bCs/>
        </w:rPr>
        <w:t>разрешение на ввод объекта в эксплуатацию</w:t>
      </w:r>
      <w:r w:rsidR="00D645C6" w:rsidRPr="004D33EE">
        <w:t xml:space="preserve"> – </w:t>
      </w:r>
      <w:r w:rsidRPr="004D33EE">
        <w:t>документ, удостоверяющий выполнение строительства, реконструкции, капитального ремонта объекта капитального</w:t>
      </w:r>
      <w:r w:rsidR="00F049F6" w:rsidRPr="004D33EE">
        <w:t xml:space="preserve"> </w:t>
      </w:r>
      <w:r w:rsidRPr="004D33EE">
        <w:t>строительства</w:t>
      </w:r>
      <w:r w:rsidR="00F049F6" w:rsidRPr="004D33EE">
        <w:t xml:space="preserve"> </w:t>
      </w:r>
      <w:r w:rsidRPr="004D33EE">
        <w:t>в</w:t>
      </w:r>
      <w:r w:rsidR="00F049F6" w:rsidRPr="004D33EE">
        <w:t xml:space="preserve"> </w:t>
      </w:r>
      <w:r w:rsidRPr="004D33EE">
        <w:t>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EC7B59" w:rsidRPr="004D33EE" w:rsidRDefault="00EC7B59" w:rsidP="003839A3">
      <w:pPr>
        <w:jc w:val="both"/>
      </w:pPr>
      <w:proofErr w:type="gramStart"/>
      <w:r w:rsidRPr="004D33EE">
        <w:rPr>
          <w:b/>
        </w:rPr>
        <w:t>разрешение на отклонение от предельных параметров разрешенного строительства, реконструкции объектов капитального строительства</w:t>
      </w:r>
      <w:r w:rsidRPr="004D33EE">
        <w:t xml:space="preserve"> – документ, выдаваемый заявителю за подписью главы Администрации,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w:t>
      </w:r>
      <w:proofErr w:type="gramEnd"/>
      <w:r w:rsidRPr="004D33EE">
        <w:t xml:space="preserve"> регламентом для соответствующей территориальной зоны;</w:t>
      </w:r>
    </w:p>
    <w:p w:rsidR="00EC7B59" w:rsidRPr="004D33EE" w:rsidRDefault="00EC7B59" w:rsidP="003839A3">
      <w:pPr>
        <w:jc w:val="both"/>
      </w:pPr>
      <w:r w:rsidRPr="004D33EE">
        <w:rPr>
          <w:b/>
          <w:bCs/>
        </w:rPr>
        <w:lastRenderedPageBreak/>
        <w:t>разрешение на строительство</w:t>
      </w:r>
      <w:r w:rsidR="00D645C6" w:rsidRPr="004D33EE">
        <w:t xml:space="preserve"> – </w:t>
      </w:r>
      <w:r w:rsidRPr="004D33EE">
        <w:t>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EC7B59" w:rsidRPr="004D33EE" w:rsidRDefault="00EC7B59" w:rsidP="003839A3">
      <w:pPr>
        <w:jc w:val="both"/>
      </w:pPr>
      <w:r w:rsidRPr="004D33EE">
        <w:rPr>
          <w:b/>
          <w:bCs/>
        </w:rPr>
        <w:t>разрешение на условно разрешенный вид использования</w:t>
      </w:r>
      <w:r w:rsidR="00D645C6" w:rsidRPr="004D33EE">
        <w:rPr>
          <w:b/>
          <w:bCs/>
        </w:rPr>
        <w:t xml:space="preserve"> – </w:t>
      </w:r>
      <w:r w:rsidRPr="004D33EE">
        <w:t xml:space="preserve">документ, выдаваемый заявителю за подписью главы Администрации,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EC7B59" w:rsidRPr="004D33EE" w:rsidRDefault="00EC7B59" w:rsidP="003839A3">
      <w:pPr>
        <w:jc w:val="both"/>
      </w:pPr>
      <w:r w:rsidRPr="004D33EE">
        <w:rPr>
          <w:b/>
          <w:bCs/>
        </w:rPr>
        <w:t>разрешенное использование</w:t>
      </w:r>
      <w:r w:rsidRPr="004D33EE">
        <w:t xml:space="preserve"> </w:t>
      </w:r>
      <w:r w:rsidRPr="004D33EE">
        <w:rPr>
          <w:b/>
          <w:bCs/>
        </w:rPr>
        <w:t>земельных участков и иных объектов недвижимости</w:t>
      </w:r>
      <w:r w:rsidR="00D645C6" w:rsidRPr="004D33EE">
        <w:t xml:space="preserve"> – </w:t>
      </w:r>
      <w:r w:rsidRPr="004D33EE">
        <w:t>использование недвижимости в соответствии с градостроительным регламентом, а также публичными сервитутами;</w:t>
      </w:r>
    </w:p>
    <w:p w:rsidR="00563F4A" w:rsidRPr="004D33EE" w:rsidRDefault="00EC7B59" w:rsidP="003839A3">
      <w:pPr>
        <w:jc w:val="both"/>
        <w:rPr>
          <w:b/>
        </w:rPr>
      </w:pPr>
      <w:r w:rsidRPr="004D33EE">
        <w:rPr>
          <w:b/>
        </w:rPr>
        <w:t>район зонирования</w:t>
      </w:r>
    </w:p>
    <w:p w:rsidR="00563F4A" w:rsidRPr="004D33EE" w:rsidRDefault="00563F4A" w:rsidP="003839A3">
      <w:pPr>
        <w:jc w:val="both"/>
      </w:pPr>
      <w:r w:rsidRPr="004D33EE">
        <w:t xml:space="preserve">Утратил силу. – </w:t>
      </w:r>
      <w:proofErr w:type="gramStart"/>
      <w:r w:rsidRPr="004D33EE">
        <w:t>Решение Совета городского округа город Кумертау Республики Башкортостан от ___.___.2018 г. № ____)</w:t>
      </w:r>
      <w:proofErr w:type="gramEnd"/>
    </w:p>
    <w:p w:rsidR="00EC7B59" w:rsidRPr="004D33EE" w:rsidRDefault="00EC7B59" w:rsidP="003839A3">
      <w:pPr>
        <w:jc w:val="both"/>
      </w:pPr>
      <w:proofErr w:type="gramStart"/>
      <w:r w:rsidRPr="004D33EE">
        <w:rPr>
          <w:b/>
          <w:bCs/>
        </w:rPr>
        <w:t>резервирование земель, необходимых для муниципальных нужд городского округа</w:t>
      </w:r>
      <w:r w:rsidR="00A26681" w:rsidRPr="004D33EE">
        <w:rPr>
          <w:b/>
          <w:bCs/>
        </w:rPr>
        <w:t xml:space="preserve"> </w:t>
      </w:r>
      <w:r w:rsidR="00A26681" w:rsidRPr="004D33EE">
        <w:t>– деятельность А</w:t>
      </w:r>
      <w:r w:rsidRPr="004D33EE">
        <w:t>дминистрации</w:t>
      </w:r>
      <w:r w:rsidR="00CE5788" w:rsidRPr="004D33EE">
        <w:t xml:space="preserve"> городского округа город Кумертау Республики Башкортостан (далее – Администрация)</w:t>
      </w:r>
      <w:r w:rsidRPr="004D33EE">
        <w:t xml:space="preserve"> по определению территорий, необходимых для реализации муниципальных нужд городского округа из состава земель, находящихся в государственной</w:t>
      </w:r>
      <w:r w:rsidR="00F049F6" w:rsidRPr="004D33EE">
        <w:t xml:space="preserve"> </w:t>
      </w:r>
      <w:r w:rsidRPr="004D33EE">
        <w:t>или муниципальной собственности, а также</w:t>
      </w:r>
      <w:r w:rsidR="00F049F6" w:rsidRPr="004D33EE">
        <w:t xml:space="preserve"> </w:t>
      </w:r>
      <w:r w:rsidRPr="004D33EE">
        <w:t xml:space="preserve">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w:t>
      </w:r>
      <w:r w:rsidR="00A26681" w:rsidRPr="004D33EE">
        <w:t>70.1</w:t>
      </w:r>
      <w:r w:rsidRPr="004D33EE">
        <w:t xml:space="preserve"> Земельного</w:t>
      </w:r>
      <w:proofErr w:type="gramEnd"/>
      <w:r w:rsidRPr="004D33EE">
        <w:t xml:space="preserve">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B10E4B" w:rsidRPr="004D33EE" w:rsidRDefault="00B10E4B" w:rsidP="003839A3">
      <w:pPr>
        <w:jc w:val="both"/>
      </w:pPr>
      <w:r w:rsidRPr="004D33EE">
        <w:t>(в редакции Решения Совета городского округа город Кумертау Республики Башкортостан от ___.___.2018 г. № ____)</w:t>
      </w:r>
    </w:p>
    <w:p w:rsidR="001F5C57" w:rsidRPr="004D33EE" w:rsidRDefault="001F5C57" w:rsidP="003839A3">
      <w:pPr>
        <w:jc w:val="both"/>
        <w:rPr>
          <w:b/>
          <w:bCs/>
        </w:rPr>
      </w:pPr>
      <w:proofErr w:type="gramStart"/>
      <w:r w:rsidRPr="004D33EE">
        <w:rPr>
          <w:b/>
          <w:bCs/>
        </w:rPr>
        <w:t xml:space="preserve">реконструкция объектов капитального строительства (за исключением линейных объектов) - </w:t>
      </w:r>
      <w:r w:rsidRPr="004D33EE">
        <w:rPr>
          <w:bCs/>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D33EE">
        <w:rPr>
          <w:bCs/>
        </w:rPr>
        <w:t xml:space="preserve"> указанных элементов;</w:t>
      </w:r>
      <w:r w:rsidRPr="004D33EE">
        <w:rPr>
          <w:b/>
          <w:bCs/>
        </w:rPr>
        <w:t xml:space="preserve"> </w:t>
      </w:r>
    </w:p>
    <w:p w:rsidR="00EC7B59" w:rsidRPr="004D33EE" w:rsidRDefault="00EC7B59" w:rsidP="003839A3">
      <w:pPr>
        <w:jc w:val="both"/>
      </w:pPr>
      <w:r w:rsidRPr="004D33EE">
        <w:rPr>
          <w:b/>
        </w:rPr>
        <w:t xml:space="preserve">санитарно-защитная зона – </w:t>
      </w:r>
      <w:r w:rsidRPr="004D33EE">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EC7B59" w:rsidRPr="004D33EE" w:rsidRDefault="00EC7B59" w:rsidP="003839A3">
      <w:pPr>
        <w:jc w:val="both"/>
      </w:pPr>
      <w:r w:rsidRPr="004D33EE">
        <w:rPr>
          <w:b/>
        </w:rPr>
        <w:t xml:space="preserve">санитарные разрывы – </w:t>
      </w:r>
      <w:r w:rsidRPr="004D33EE">
        <w:t>расстояние от источника химического, биологического и/или</w:t>
      </w:r>
      <w:r w:rsidR="00F049F6" w:rsidRPr="004D33EE">
        <w:t xml:space="preserve"> </w:t>
      </w:r>
      <w:r w:rsidRPr="004D33EE">
        <w:t xml:space="preserve">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E34080" w:rsidRPr="004D33EE" w:rsidRDefault="00E34080" w:rsidP="003839A3">
      <w:pPr>
        <w:jc w:val="both"/>
      </w:pPr>
      <w:r w:rsidRPr="004D33EE">
        <w:rPr>
          <w:b/>
        </w:rPr>
        <w:t>снос объекта капитального строительства</w:t>
      </w:r>
      <w:r w:rsidRPr="004D33EE">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E34080" w:rsidRPr="004D33EE" w:rsidRDefault="00E34080" w:rsidP="00E34080">
      <w:pPr>
        <w:jc w:val="both"/>
      </w:pPr>
      <w:r w:rsidRPr="004D33EE">
        <w:t>(введен Решением Совета городского округа город Кумертау Республики Башкортостан от ___.___.2018 г. № ____)</w:t>
      </w:r>
    </w:p>
    <w:p w:rsidR="00EC7B59" w:rsidRPr="004D33EE" w:rsidRDefault="00EC7B59" w:rsidP="003839A3">
      <w:pPr>
        <w:jc w:val="both"/>
      </w:pPr>
      <w:r w:rsidRPr="004D33EE">
        <w:rPr>
          <w:b/>
          <w:bCs/>
        </w:rPr>
        <w:t>собственники земельных участков</w:t>
      </w:r>
      <w:r w:rsidR="00D645C6" w:rsidRPr="004D33EE">
        <w:t xml:space="preserve"> – </w:t>
      </w:r>
      <w:r w:rsidRPr="004D33EE">
        <w:t>лица, обладающие правом владения, пользования и распоряжения земельным</w:t>
      </w:r>
      <w:r w:rsidR="00F049F6" w:rsidRPr="004D33EE">
        <w:t xml:space="preserve"> </w:t>
      </w:r>
      <w:r w:rsidRPr="004D33EE">
        <w:t>участком, т.е</w:t>
      </w:r>
      <w:r w:rsidR="002213FA" w:rsidRPr="004D33EE">
        <w:t>.</w:t>
      </w:r>
      <w:r w:rsidR="00F049F6" w:rsidRPr="004D33EE">
        <w:t xml:space="preserve"> </w:t>
      </w:r>
      <w:r w:rsidRPr="004D33EE">
        <w:t>являющиеся собственниками земельных участков;</w:t>
      </w:r>
    </w:p>
    <w:p w:rsidR="006C4B08" w:rsidRPr="004D33EE" w:rsidRDefault="00EC7B59" w:rsidP="003839A3">
      <w:pPr>
        <w:jc w:val="both"/>
      </w:pPr>
      <w:r w:rsidRPr="004D33EE">
        <w:rPr>
          <w:b/>
          <w:bCs/>
        </w:rPr>
        <w:t>строительный контроль</w:t>
      </w:r>
      <w:r w:rsidR="00D645C6" w:rsidRPr="004D33EE">
        <w:t xml:space="preserve"> – </w:t>
      </w:r>
      <w:r w:rsidRPr="004D33EE">
        <w:t>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w:t>
      </w:r>
      <w:r w:rsidR="006C4B08" w:rsidRPr="004D33EE">
        <w:t>, осуществляющим строительство;</w:t>
      </w:r>
    </w:p>
    <w:p w:rsidR="00EC7B59" w:rsidRPr="004D33EE" w:rsidRDefault="00EC7B59" w:rsidP="003839A3">
      <w:pPr>
        <w:jc w:val="both"/>
      </w:pPr>
      <w:r w:rsidRPr="004D33EE">
        <w:rPr>
          <w:b/>
          <w:bCs/>
        </w:rPr>
        <w:t>строительство</w:t>
      </w:r>
      <w:r w:rsidR="00D645C6" w:rsidRPr="004D33EE">
        <w:t xml:space="preserve"> – </w:t>
      </w:r>
      <w:r w:rsidRPr="004D33EE">
        <w:t>создание зданий, строений, сооружений (в том числе на месте сносимых объектов капитального строительства);</w:t>
      </w:r>
    </w:p>
    <w:p w:rsidR="00EC7B59" w:rsidRPr="004D33EE" w:rsidRDefault="00EC7B59" w:rsidP="003839A3">
      <w:pPr>
        <w:jc w:val="both"/>
      </w:pPr>
      <w:proofErr w:type="gramStart"/>
      <w:r w:rsidRPr="004D33EE">
        <w:rPr>
          <w:b/>
        </w:rPr>
        <w:lastRenderedPageBreak/>
        <w:t>строительные изменения объектов капитального строительства</w:t>
      </w:r>
      <w:r w:rsidRPr="004D33EE">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roofErr w:type="gramEnd"/>
    </w:p>
    <w:p w:rsidR="00EC7B59" w:rsidRPr="004D33EE" w:rsidRDefault="00EC7B59" w:rsidP="003839A3">
      <w:pPr>
        <w:jc w:val="both"/>
      </w:pPr>
      <w:r w:rsidRPr="004D33EE">
        <w:rPr>
          <w:b/>
          <w:bCs/>
        </w:rPr>
        <w:t xml:space="preserve">территориальные зоны </w:t>
      </w:r>
      <w:r w:rsidRPr="004D33EE">
        <w:t>– зоны, для которых в</w:t>
      </w:r>
      <w:r w:rsidR="00F049F6" w:rsidRPr="004D33EE">
        <w:t xml:space="preserve"> </w:t>
      </w:r>
      <w:r w:rsidRPr="004D33EE">
        <w:t>Правилах определены границы и установлены</w:t>
      </w:r>
      <w:r w:rsidR="00F049F6" w:rsidRPr="004D33EE">
        <w:t xml:space="preserve"> </w:t>
      </w:r>
      <w:r w:rsidRPr="004D33EE">
        <w:t>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EC7B59" w:rsidRPr="004D33EE" w:rsidRDefault="00EC7B59" w:rsidP="003839A3">
      <w:pPr>
        <w:jc w:val="both"/>
      </w:pPr>
      <w:r w:rsidRPr="004D33EE">
        <w:rPr>
          <w:b/>
          <w:bCs/>
        </w:rPr>
        <w:t>территории общего пользования</w:t>
      </w:r>
      <w:r w:rsidRPr="004D33EE">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EC7B59" w:rsidRPr="004D33EE" w:rsidRDefault="00563F4A" w:rsidP="003839A3">
      <w:pPr>
        <w:jc w:val="both"/>
      </w:pPr>
      <w:r w:rsidRPr="004D33EE">
        <w:rPr>
          <w:b/>
        </w:rPr>
        <w:t>территория</w:t>
      </w:r>
      <w:r w:rsidR="00EC7B59" w:rsidRPr="004D33EE">
        <w:rPr>
          <w:b/>
        </w:rPr>
        <w:t xml:space="preserve"> объекта культурного наследия</w:t>
      </w:r>
      <w:r w:rsidR="00EC7B59" w:rsidRPr="004D33EE">
        <w:t xml:space="preserve"> – истор</w:t>
      </w:r>
      <w:r w:rsidRPr="004D33EE">
        <w:t>ически сложивши</w:t>
      </w:r>
      <w:r w:rsidR="00EC7B59" w:rsidRPr="004D33EE">
        <w:t xml:space="preserve">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w:t>
      </w:r>
      <w:proofErr w:type="gramStart"/>
      <w:r w:rsidR="00EC7B59" w:rsidRPr="004D33EE">
        <w:t>а</w:t>
      </w:r>
      <w:proofErr w:type="gramEnd"/>
      <w:r w:rsidR="00EC7B59" w:rsidRPr="004D33EE">
        <w:t xml:space="preserve"> следовательно,</w:t>
      </w:r>
      <w:r w:rsidRPr="004D33EE">
        <w:t xml:space="preserve"> требования градостроительного </w:t>
      </w:r>
      <w:r w:rsidR="00EC7B59" w:rsidRPr="004D33EE">
        <w:t>регламента, установленные для территориальной зоны, в границах которой такой участок расположен, на него не распространяются;</w:t>
      </w:r>
    </w:p>
    <w:p w:rsidR="00EC7B59" w:rsidRPr="004D33EE" w:rsidRDefault="00EC7B59" w:rsidP="003839A3">
      <w:pPr>
        <w:jc w:val="both"/>
      </w:pPr>
      <w:r w:rsidRPr="004D33EE">
        <w:rPr>
          <w:b/>
          <w:bCs/>
        </w:rPr>
        <w:t xml:space="preserve">территории особого градостроительного контроля – </w:t>
      </w:r>
      <w:r w:rsidRPr="004D33EE">
        <w:t>части территории</w:t>
      </w:r>
      <w:proofErr w:type="gramStart"/>
      <w:r w:rsidRPr="004D33EE">
        <w:t xml:space="preserve"> ,</w:t>
      </w:r>
      <w:proofErr w:type="gramEnd"/>
      <w:r w:rsidRPr="004D33EE">
        <w:t xml:space="preserve"> имеющие важное градостроительное значение, расположенные в зоне исторического центра, общественно-деловых центров,</w:t>
      </w:r>
      <w:r w:rsidR="00F049F6" w:rsidRPr="004D33EE">
        <w:t xml:space="preserve"> </w:t>
      </w:r>
      <w:r w:rsidRPr="004D33EE">
        <w:t>а также вдоль магистралей общегородского значения непрерывного движения, на которых</w:t>
      </w:r>
      <w:r w:rsidR="00F049F6" w:rsidRPr="004D33EE">
        <w:t xml:space="preserve"> </w:t>
      </w:r>
      <w:r w:rsidRPr="004D33EE">
        <w:t>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EC7B59" w:rsidRPr="004D33EE" w:rsidRDefault="00EC7B59" w:rsidP="003839A3">
      <w:pPr>
        <w:jc w:val="both"/>
      </w:pPr>
      <w:r w:rsidRPr="004D33EE">
        <w:rPr>
          <w:b/>
          <w:bCs/>
        </w:rPr>
        <w:t xml:space="preserve">техническое задание – </w:t>
      </w:r>
      <w:r w:rsidRPr="004D33EE">
        <w:t>документ, регламентирующий градостроительные требования к документации по планировке территории;</w:t>
      </w:r>
    </w:p>
    <w:p w:rsidR="00EC7B59" w:rsidRPr="004D33EE" w:rsidRDefault="00EC7B59" w:rsidP="003839A3">
      <w:pPr>
        <w:jc w:val="both"/>
      </w:pPr>
      <w:proofErr w:type="gramStart"/>
      <w:r w:rsidRPr="004D33EE">
        <w:rPr>
          <w:b/>
          <w:bCs/>
        </w:rPr>
        <w:t>технические регламенты</w:t>
      </w:r>
      <w:r w:rsidRPr="004D33EE">
        <w:t xml:space="preserve"> – документы, принятые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4D33EE">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EC7B59" w:rsidRPr="004D33EE" w:rsidRDefault="00EC7B59" w:rsidP="003839A3">
      <w:pPr>
        <w:jc w:val="both"/>
      </w:pPr>
      <w:proofErr w:type="gramStart"/>
      <w:r w:rsidRPr="004D33EE">
        <w:rPr>
          <w:b/>
          <w:bCs/>
        </w:rPr>
        <w:t xml:space="preserve">технические условия – </w:t>
      </w:r>
      <w:r w:rsidRPr="004D33EE">
        <w:t>условия подключения проектируемого объекта к вне 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roofErr w:type="gramEnd"/>
    </w:p>
    <w:p w:rsidR="00E34080" w:rsidRPr="004D33EE" w:rsidRDefault="00E34080" w:rsidP="003839A3">
      <w:pPr>
        <w:jc w:val="both"/>
      </w:pPr>
      <w:proofErr w:type="gramStart"/>
      <w:r w:rsidRPr="004D33EE">
        <w:rPr>
          <w:b/>
        </w:rPr>
        <w:t>технический заказчик</w:t>
      </w:r>
      <w:r w:rsidRPr="004D33EE">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4D33EE">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w:t>
      </w:r>
      <w:proofErr w:type="gramStart"/>
      <w:r w:rsidRPr="004D33EE">
        <w:t xml:space="preserve">Функции технического заказчика могут выполняться только членом соответственно </w:t>
      </w:r>
      <w:proofErr w:type="spellStart"/>
      <w:r w:rsidRPr="004D33EE">
        <w:t>саморегулируемой</w:t>
      </w:r>
      <w:proofErr w:type="spellEnd"/>
      <w:r w:rsidRPr="004D33EE">
        <w:t xml:space="preserve">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w:t>
      </w:r>
      <w:proofErr w:type="gramEnd"/>
    </w:p>
    <w:p w:rsidR="00E34080" w:rsidRPr="004D33EE" w:rsidRDefault="00E34080" w:rsidP="00E34080">
      <w:pPr>
        <w:jc w:val="both"/>
      </w:pPr>
      <w:r w:rsidRPr="004D33EE">
        <w:t>(введен Решением Совета городского округа город Кумертау Республики Башкортостан от ___.___.2018 г. № ____)</w:t>
      </w:r>
    </w:p>
    <w:p w:rsidR="00EC7B59" w:rsidRPr="004D33EE" w:rsidRDefault="00EC7B59" w:rsidP="003839A3">
      <w:pPr>
        <w:jc w:val="both"/>
      </w:pPr>
      <w:proofErr w:type="gramStart"/>
      <w:r w:rsidRPr="004D33EE">
        <w:rPr>
          <w:b/>
          <w:bCs/>
        </w:rPr>
        <w:t xml:space="preserve">улично-дорожная сеть (УДС) </w:t>
      </w:r>
      <w:r w:rsidRPr="004D33EE">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EC7B59" w:rsidRPr="004D33EE" w:rsidRDefault="00EC7B59" w:rsidP="003839A3">
      <w:pPr>
        <w:jc w:val="both"/>
      </w:pPr>
      <w:r w:rsidRPr="004D33EE">
        <w:rPr>
          <w:b/>
          <w:bCs/>
        </w:rPr>
        <w:t xml:space="preserve">уровень </w:t>
      </w:r>
      <w:proofErr w:type="spellStart"/>
      <w:r w:rsidRPr="004D33EE">
        <w:rPr>
          <w:b/>
          <w:bCs/>
        </w:rPr>
        <w:t>отмостки</w:t>
      </w:r>
      <w:proofErr w:type="spellEnd"/>
      <w:r w:rsidRPr="004D33EE">
        <w:rPr>
          <w:b/>
          <w:bCs/>
        </w:rPr>
        <w:t xml:space="preserve"> </w:t>
      </w:r>
      <w:r w:rsidRPr="004D33EE">
        <w:t xml:space="preserve">– средняя отметка </w:t>
      </w:r>
      <w:proofErr w:type="spellStart"/>
      <w:r w:rsidRPr="004D33EE">
        <w:t>отмостки</w:t>
      </w:r>
      <w:proofErr w:type="spellEnd"/>
      <w:r w:rsidRPr="004D33EE">
        <w:t xml:space="preserve"> (поверхности земли с твердым покрытием), примыкающей к зданию;</w:t>
      </w:r>
    </w:p>
    <w:p w:rsidR="00EC7B59" w:rsidRPr="004D33EE" w:rsidRDefault="00EC7B59" w:rsidP="003839A3">
      <w:pPr>
        <w:jc w:val="both"/>
      </w:pPr>
      <w:r w:rsidRPr="004D33EE">
        <w:rPr>
          <w:b/>
          <w:bCs/>
        </w:rPr>
        <w:lastRenderedPageBreak/>
        <w:t xml:space="preserve">условно разрешенные виды использования </w:t>
      </w:r>
      <w:r w:rsidRPr="004D33EE">
        <w:t>(применительно к земельным участкам и объектам капитального строительства в границах территориальной зоны)</w:t>
      </w:r>
      <w:r w:rsidR="00D645C6" w:rsidRPr="004D33EE">
        <w:t xml:space="preserve"> – </w:t>
      </w:r>
      <w:r w:rsidRPr="004D33EE">
        <w:t>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EC7B59" w:rsidRPr="004D33EE" w:rsidRDefault="00EC7B59" w:rsidP="003839A3">
      <w:pPr>
        <w:jc w:val="both"/>
        <w:rPr>
          <w:b/>
        </w:rPr>
      </w:pPr>
      <w:r w:rsidRPr="004D33EE">
        <w:rPr>
          <w:b/>
        </w:rPr>
        <w:t xml:space="preserve">фиксация границ земель публичного использования </w:t>
      </w:r>
    </w:p>
    <w:p w:rsidR="002213FA" w:rsidRPr="004D33EE" w:rsidRDefault="002213FA" w:rsidP="003839A3">
      <w:pPr>
        <w:jc w:val="both"/>
      </w:pPr>
      <w:r w:rsidRPr="004D33EE">
        <w:t xml:space="preserve">Утратил силу. – </w:t>
      </w:r>
      <w:proofErr w:type="gramStart"/>
      <w:r w:rsidRPr="004D33EE">
        <w:t>Решение Совета городского округа город Кумертау Республики Башкортостан от ___.___.2018 г. № ____)</w:t>
      </w:r>
      <w:proofErr w:type="gramEnd"/>
    </w:p>
    <w:p w:rsidR="00EC7B59" w:rsidRPr="004D33EE" w:rsidRDefault="00EC7B59" w:rsidP="003839A3">
      <w:pPr>
        <w:jc w:val="both"/>
      </w:pPr>
      <w:r w:rsidRPr="004D33EE">
        <w:rPr>
          <w:b/>
          <w:bCs/>
        </w:rPr>
        <w:t>частный сервитут</w:t>
      </w:r>
      <w:r w:rsidR="00D645C6" w:rsidRPr="004D33EE">
        <w:t xml:space="preserve"> – </w:t>
      </w:r>
      <w:r w:rsidRPr="004D33EE">
        <w:t>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EC7B59" w:rsidRPr="004D33EE" w:rsidRDefault="00EC7B59" w:rsidP="003839A3">
      <w:pPr>
        <w:jc w:val="both"/>
      </w:pPr>
      <w:r w:rsidRPr="004D33EE">
        <w:rPr>
          <w:b/>
          <w:bCs/>
        </w:rPr>
        <w:t xml:space="preserve">ширина участка по лицевой границе </w:t>
      </w:r>
      <w:r w:rsidRPr="004D33EE">
        <w:rPr>
          <w:bCs/>
        </w:rPr>
        <w:t>–</w:t>
      </w:r>
      <w:r w:rsidRPr="004D33EE">
        <w:rPr>
          <w:b/>
          <w:bCs/>
        </w:rPr>
        <w:t xml:space="preserve"> </w:t>
      </w:r>
      <w:r w:rsidRPr="004D33EE">
        <w:t>расстояние между боковыми границами участка, измеренное по лицевой границе участка;</w:t>
      </w:r>
    </w:p>
    <w:p w:rsidR="000640CE" w:rsidRPr="004D33EE" w:rsidRDefault="00EC7B59" w:rsidP="003839A3">
      <w:pPr>
        <w:jc w:val="both"/>
      </w:pPr>
      <w:r w:rsidRPr="004D33EE">
        <w:rPr>
          <w:b/>
        </w:rPr>
        <w:t>элемент планировочной структуры</w:t>
      </w:r>
      <w:r w:rsidR="004B1E11" w:rsidRPr="004D33EE">
        <w:t xml:space="preserve"> – квартал,</w:t>
      </w:r>
      <w:r w:rsidRPr="004D33EE">
        <w:t xml:space="preserve"> микрорайон</w:t>
      </w:r>
      <w:r w:rsidR="004B1E11" w:rsidRPr="004D33EE">
        <w:t xml:space="preserve"> или </w:t>
      </w:r>
      <w:r w:rsidR="00A916A9" w:rsidRPr="004D33EE">
        <w:t>подобные элементы</w:t>
      </w:r>
      <w:r w:rsidRPr="004D33EE">
        <w:t>, границами которого являются определенные документацией по планировке территории красные линии либо подлежащие определению красные линии;</w:t>
      </w:r>
    </w:p>
    <w:p w:rsidR="00EC7B59" w:rsidRPr="004D33EE" w:rsidRDefault="000640CE" w:rsidP="003839A3">
      <w:pPr>
        <w:jc w:val="both"/>
      </w:pPr>
      <w:r w:rsidRPr="004D33EE">
        <w:t>(в редакции решения Совета городского округа город Кумертау Республики Башкортостан от ___.___.2018 г. № ____)</w:t>
      </w:r>
    </w:p>
    <w:p w:rsidR="00EC7B59" w:rsidRPr="004D33EE" w:rsidRDefault="00EC7B59" w:rsidP="003839A3">
      <w:pPr>
        <w:jc w:val="both"/>
      </w:pPr>
      <w:r w:rsidRPr="004D33EE">
        <w:rPr>
          <w:b/>
          <w:bCs/>
        </w:rPr>
        <w:t xml:space="preserve">этаж </w:t>
      </w:r>
      <w:r w:rsidRPr="004D33EE">
        <w:rPr>
          <w:bCs/>
        </w:rPr>
        <w:t>–</w:t>
      </w:r>
      <w:r w:rsidRPr="004D33EE">
        <w:rPr>
          <w:b/>
          <w:bCs/>
        </w:rPr>
        <w:t xml:space="preserve"> </w:t>
      </w:r>
      <w:r w:rsidRPr="004D33EE">
        <w:t>пространство между поверхностями двух последовательно расположенных перекрытий в здании, строении, сооружении;</w:t>
      </w:r>
    </w:p>
    <w:p w:rsidR="002242FF" w:rsidRPr="004D33EE" w:rsidRDefault="00EC7B59" w:rsidP="003839A3">
      <w:pPr>
        <w:jc w:val="both"/>
      </w:pPr>
      <w:r w:rsidRPr="004D33EE">
        <w:rPr>
          <w:b/>
        </w:rPr>
        <w:t>этажность здания</w:t>
      </w:r>
      <w:r w:rsidRPr="004D33EE">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4D33EE">
        <w:t>отмостки</w:t>
      </w:r>
      <w:proofErr w:type="spellEnd"/>
      <w:r w:rsidRPr="004D33EE">
        <w:t xml:space="preserve"> не менее чем на два м</w:t>
      </w:r>
      <w:r w:rsidR="00F049F6" w:rsidRPr="004D33EE">
        <w:t>етра).</w:t>
      </w:r>
    </w:p>
    <w:p w:rsidR="00A00700" w:rsidRPr="004D33EE" w:rsidRDefault="00A00700" w:rsidP="003839A3">
      <w:pPr>
        <w:jc w:val="both"/>
      </w:pPr>
    </w:p>
    <w:p w:rsidR="00EC7B59" w:rsidRPr="004D33EE" w:rsidRDefault="005E79DA" w:rsidP="003839A3">
      <w:pPr>
        <w:pStyle w:val="4"/>
        <w:jc w:val="both"/>
      </w:pPr>
      <w:bookmarkStart w:id="3" w:name="_Toc525913047"/>
      <w:r w:rsidRPr="004D33EE">
        <w:t>1.2</w:t>
      </w:r>
      <w:r w:rsidR="00EC7B59" w:rsidRPr="004D33EE">
        <w:t xml:space="preserve"> Основания введения, назначение и</w:t>
      </w:r>
      <w:r w:rsidR="00F049F6" w:rsidRPr="004D33EE">
        <w:t xml:space="preserve"> </w:t>
      </w:r>
      <w:r w:rsidR="00EC7B59" w:rsidRPr="004D33EE">
        <w:t>состав</w:t>
      </w:r>
      <w:r w:rsidR="00F049F6" w:rsidRPr="004D33EE">
        <w:t xml:space="preserve"> </w:t>
      </w:r>
      <w:r w:rsidR="001B14A3" w:rsidRPr="004D33EE">
        <w:t>Правил землепользования и </w:t>
      </w:r>
      <w:r w:rsidR="00EC7B59" w:rsidRPr="004D33EE">
        <w:t>застройки городского округа</w:t>
      </w:r>
      <w:bookmarkEnd w:id="3"/>
      <w:r w:rsidR="00EC7B59" w:rsidRPr="004D33EE">
        <w:t xml:space="preserve"> </w:t>
      </w:r>
    </w:p>
    <w:p w:rsidR="002242FF" w:rsidRPr="004D33EE" w:rsidRDefault="00EC7B59" w:rsidP="003839A3">
      <w:pPr>
        <w:contextualSpacing/>
        <w:jc w:val="both"/>
      </w:pPr>
      <w:r w:rsidRPr="004D33EE">
        <w:rPr>
          <w:bCs/>
        </w:rPr>
        <w:t xml:space="preserve">1. Настоящие Правила </w:t>
      </w:r>
      <w:r w:rsidRPr="004D33EE">
        <w:t>в соответствии с Градостроительным кодексом Российской Федерации, Земельным кодексом Российской Федерации вводят в городском округе систему регулирования землепользования и застройки, которая основана на градостроительном зонировании, для создания устойчивого развития города,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w:t>
      </w:r>
      <w:r w:rsidR="00F049F6" w:rsidRPr="004D33EE">
        <w:t xml:space="preserve"> </w:t>
      </w:r>
      <w:r w:rsidRPr="004D33EE">
        <w:t>последующего использования.</w:t>
      </w:r>
    </w:p>
    <w:p w:rsidR="00EC7B59" w:rsidRPr="004D33EE" w:rsidRDefault="00EC7B59" w:rsidP="003839A3">
      <w:pPr>
        <w:contextualSpacing/>
        <w:jc w:val="both"/>
      </w:pPr>
      <w:proofErr w:type="gramStart"/>
      <w:r w:rsidRPr="004D33EE">
        <w:t>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w:t>
      </w:r>
      <w:r w:rsidR="00F049F6" w:rsidRPr="004D33EE">
        <w:t xml:space="preserve"> </w:t>
      </w:r>
      <w:r w:rsidRPr="004D33EE">
        <w:t>городского округа, генеральным планом городского округа, а также с учетом иных актов и документов, определяющих основные направления социально-экономического, градостроительного</w:t>
      </w:r>
      <w:r w:rsidR="00F049F6" w:rsidRPr="004D33EE">
        <w:t xml:space="preserve"> </w:t>
      </w:r>
      <w:r w:rsidRPr="004D33EE">
        <w:t>развития территорий и порядок регулирования</w:t>
      </w:r>
      <w:r w:rsidR="00F049F6" w:rsidRPr="004D33EE">
        <w:t xml:space="preserve"> </w:t>
      </w:r>
      <w:r w:rsidRPr="004D33EE">
        <w:t>землепользования и застройки</w:t>
      </w:r>
      <w:r w:rsidRPr="004D33EE">
        <w:rPr>
          <w:bCs/>
        </w:rPr>
        <w:t xml:space="preserve"> </w:t>
      </w:r>
      <w:r w:rsidRPr="004D33EE">
        <w:t>городского округа.</w:t>
      </w:r>
      <w:proofErr w:type="gramEnd"/>
    </w:p>
    <w:p w:rsidR="00EC7B59" w:rsidRPr="004D33EE" w:rsidRDefault="00EC7B59" w:rsidP="003839A3">
      <w:pPr>
        <w:jc w:val="both"/>
      </w:pPr>
      <w:r w:rsidRPr="004D33EE">
        <w:rPr>
          <w:bCs/>
        </w:rPr>
        <w:t>2.</w:t>
      </w:r>
      <w:r w:rsidRPr="004D33EE">
        <w:t xml:space="preserve">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w:t>
      </w:r>
      <w:r w:rsidR="00E94597" w:rsidRPr="004D33EE">
        <w:t xml:space="preserve">общественных обсуждений или </w:t>
      </w:r>
      <w:r w:rsidRPr="004D33EE">
        <w:t>публичных слушаний и предложений заинтересованных лиц; устанавливаются территориальные зоны и</w:t>
      </w:r>
      <w:r w:rsidR="00F049F6" w:rsidRPr="004D33EE">
        <w:t xml:space="preserve"> </w:t>
      </w:r>
      <w:r w:rsidRPr="004D33EE">
        <w:t>градостроительные регламенты в существующих границах городского округа</w:t>
      </w:r>
      <w:r w:rsidR="001B14A3" w:rsidRPr="004D33EE">
        <w:t>.</w:t>
      </w:r>
    </w:p>
    <w:p w:rsidR="00E94597" w:rsidRPr="004D33EE" w:rsidRDefault="00E94597" w:rsidP="003839A3">
      <w:pPr>
        <w:jc w:val="both"/>
      </w:pPr>
      <w:r w:rsidRPr="004D33EE">
        <w:t>(в редакции решения Совета городского округа город Кумертау Республики Башкортостан от ___.___.2018 г. № ____)</w:t>
      </w:r>
    </w:p>
    <w:p w:rsidR="00EC7B59" w:rsidRPr="004D33EE" w:rsidRDefault="00EC7B59" w:rsidP="003839A3">
      <w:pPr>
        <w:jc w:val="both"/>
      </w:pPr>
      <w:r w:rsidRPr="004D33EE">
        <w:t>Порядок применения Правил и порядок внесения в них изменений в соответствии с Градостроительным кодексом Российской Федерации</w:t>
      </w:r>
      <w:r w:rsidR="00F049F6" w:rsidRPr="004D33EE">
        <w:t xml:space="preserve"> </w:t>
      </w:r>
      <w:r w:rsidRPr="004D33EE">
        <w:t>включает в себя положения:</w:t>
      </w:r>
    </w:p>
    <w:p w:rsidR="00EC7B59" w:rsidRPr="004D33EE" w:rsidRDefault="00546E59" w:rsidP="003839A3">
      <w:pPr>
        <w:jc w:val="both"/>
      </w:pPr>
      <w:r w:rsidRPr="004D33EE">
        <w:t xml:space="preserve">– </w:t>
      </w:r>
      <w:r w:rsidR="00EC7B59" w:rsidRPr="004D33EE">
        <w:t>о</w:t>
      </w:r>
      <w:r w:rsidR="00F049F6" w:rsidRPr="004D33EE">
        <w:t xml:space="preserve"> </w:t>
      </w:r>
      <w:r w:rsidR="00EC7B59" w:rsidRPr="004D33EE">
        <w:t>регулировании землепользования и застройки территории городского округа органами местного самоуправления;</w:t>
      </w:r>
    </w:p>
    <w:p w:rsidR="00EC7B59" w:rsidRPr="004D33EE" w:rsidRDefault="00546E59" w:rsidP="003839A3">
      <w:pPr>
        <w:jc w:val="both"/>
      </w:pPr>
      <w:r w:rsidRPr="004D33EE">
        <w:t xml:space="preserve">– </w:t>
      </w:r>
      <w:r w:rsidR="00EC7B59" w:rsidRPr="004D33EE">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EC7B59" w:rsidRPr="004D33EE" w:rsidRDefault="00546E59" w:rsidP="003839A3">
      <w:pPr>
        <w:jc w:val="both"/>
      </w:pPr>
      <w:r w:rsidRPr="004D33EE">
        <w:t xml:space="preserve">– </w:t>
      </w:r>
      <w:r w:rsidR="00EC7B59" w:rsidRPr="004D33EE">
        <w:t>о подготовке документации по планировке территории городского округа;</w:t>
      </w:r>
    </w:p>
    <w:p w:rsidR="00EC7B59" w:rsidRPr="004D33EE" w:rsidRDefault="00546E59" w:rsidP="003839A3">
      <w:pPr>
        <w:jc w:val="both"/>
      </w:pPr>
      <w:r w:rsidRPr="004D33EE">
        <w:lastRenderedPageBreak/>
        <w:t xml:space="preserve">– </w:t>
      </w:r>
      <w:r w:rsidR="00EC7B59" w:rsidRPr="004D33EE">
        <w:t xml:space="preserve">о проведении </w:t>
      </w:r>
      <w:r w:rsidR="002242FF" w:rsidRPr="004D33EE">
        <w:t xml:space="preserve">общественных обсуждений или </w:t>
      </w:r>
      <w:r w:rsidR="00EC7B59" w:rsidRPr="004D33EE">
        <w:t>публичных слушаний по вопросам землепользования и застройки</w:t>
      </w:r>
      <w:r w:rsidR="00F049F6" w:rsidRPr="004D33EE">
        <w:t xml:space="preserve"> </w:t>
      </w:r>
      <w:r w:rsidR="00EC7B59" w:rsidRPr="004D33EE">
        <w:t>городского округа;</w:t>
      </w:r>
    </w:p>
    <w:p w:rsidR="002242FF" w:rsidRPr="004D33EE" w:rsidRDefault="002242FF" w:rsidP="003839A3">
      <w:pPr>
        <w:jc w:val="both"/>
      </w:pPr>
      <w:r w:rsidRPr="004D33EE">
        <w:t>(в редакции решения Совета городского округа город Кумертау Республики Башкортостан от ___.___.2018 г. № ____)</w:t>
      </w:r>
    </w:p>
    <w:p w:rsidR="00EC7B59" w:rsidRPr="004D33EE" w:rsidRDefault="00546E59" w:rsidP="003839A3">
      <w:pPr>
        <w:jc w:val="both"/>
      </w:pPr>
      <w:r w:rsidRPr="004D33EE">
        <w:t xml:space="preserve">– </w:t>
      </w:r>
      <w:r w:rsidR="00EC7B59" w:rsidRPr="004D33EE">
        <w:t>о порядке внесения изменений в Правила;</w:t>
      </w:r>
    </w:p>
    <w:p w:rsidR="00EC7B59" w:rsidRPr="004D33EE" w:rsidRDefault="00546E59" w:rsidP="003839A3">
      <w:pPr>
        <w:jc w:val="both"/>
      </w:pPr>
      <w:r w:rsidRPr="004D33EE">
        <w:t xml:space="preserve">– </w:t>
      </w:r>
      <w:r w:rsidR="00EC7B59" w:rsidRPr="004D33EE">
        <w:t>о регулировании иных вопросов землепользования и застройки городского округа</w:t>
      </w:r>
      <w:r w:rsidR="002242FF" w:rsidRPr="004D33EE">
        <w:t>.</w:t>
      </w:r>
    </w:p>
    <w:p w:rsidR="00EC7B59" w:rsidRPr="004D33EE" w:rsidRDefault="00EC7B59" w:rsidP="003839A3">
      <w:pPr>
        <w:jc w:val="both"/>
      </w:pPr>
      <w:r w:rsidRPr="004D33EE">
        <w:t xml:space="preserve">3. </w:t>
      </w:r>
      <w:proofErr w:type="gramStart"/>
      <w:r w:rsidRPr="004D33EE">
        <w:t>Целями введения системы регулирования землепользования и застройки, основанном на градостроительном зонировании, являются:</w:t>
      </w:r>
      <w:proofErr w:type="gramEnd"/>
    </w:p>
    <w:p w:rsidR="00EC7B59" w:rsidRPr="004D33EE" w:rsidRDefault="001B14A3" w:rsidP="003839A3">
      <w:pPr>
        <w:jc w:val="both"/>
      </w:pPr>
      <w:r w:rsidRPr="004D33EE">
        <w:t xml:space="preserve">– </w:t>
      </w:r>
      <w:r w:rsidR="002242FF" w:rsidRPr="004D33EE">
        <w:t>создание</w:t>
      </w:r>
      <w:r w:rsidR="00EC7B59" w:rsidRPr="004D33EE">
        <w:t xml:space="preserve"> условий для устойчивого развития территории городского округа на основе генерального плана городского округа, для реализации планов и программ развития муниципального образования, систем инженерного, транспортного обеспечения и социального обслуживания,</w:t>
      </w:r>
      <w:r w:rsidR="00F049F6" w:rsidRPr="004D33EE">
        <w:t xml:space="preserve"> </w:t>
      </w:r>
      <w:r w:rsidR="00EC7B59" w:rsidRPr="004D33EE">
        <w:t>сохранения окружающей среды и объектов культурного наследия;</w:t>
      </w:r>
    </w:p>
    <w:p w:rsidR="00EC7B59" w:rsidRPr="004D33EE" w:rsidRDefault="001B14A3" w:rsidP="003839A3">
      <w:pPr>
        <w:jc w:val="both"/>
      </w:pPr>
      <w:r w:rsidRPr="004D33EE">
        <w:t xml:space="preserve">– </w:t>
      </w:r>
      <w:r w:rsidR="002242FF" w:rsidRPr="004D33EE">
        <w:t>создание</w:t>
      </w:r>
      <w:r w:rsidR="00EC7B59" w:rsidRPr="004D33EE">
        <w:t xml:space="preserve"> условий для планиров</w:t>
      </w:r>
      <w:r w:rsidR="00731F45" w:rsidRPr="004D33EE">
        <w:t>ки территории городского округа;</w:t>
      </w:r>
    </w:p>
    <w:p w:rsidR="00EC7B59" w:rsidRPr="004D33EE" w:rsidRDefault="001B14A3" w:rsidP="003839A3">
      <w:pPr>
        <w:jc w:val="both"/>
      </w:pPr>
      <w:r w:rsidRPr="004D33EE">
        <w:t xml:space="preserve">– </w:t>
      </w:r>
      <w:r w:rsidR="00E94597" w:rsidRPr="004D33EE">
        <w:t>обеспечение</w:t>
      </w:r>
      <w:r w:rsidR="00EC7B59" w:rsidRPr="004D33EE">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EC7B59" w:rsidRPr="004D33EE" w:rsidRDefault="001B14A3" w:rsidP="003839A3">
      <w:pPr>
        <w:jc w:val="both"/>
      </w:pPr>
      <w:r w:rsidRPr="004D33EE">
        <w:t xml:space="preserve">– </w:t>
      </w:r>
      <w:r w:rsidR="002242FF" w:rsidRPr="004D33EE">
        <w:t>создание</w:t>
      </w:r>
      <w:r w:rsidR="00EC7B59" w:rsidRPr="004D33EE">
        <w:t xml:space="preserve">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EC7B59" w:rsidRPr="004D33EE" w:rsidRDefault="001B14A3" w:rsidP="003839A3">
      <w:pPr>
        <w:jc w:val="both"/>
      </w:pPr>
      <w:r w:rsidRPr="004D33EE">
        <w:t xml:space="preserve">– </w:t>
      </w:r>
      <w:r w:rsidR="00EC7B59" w:rsidRPr="004D33EE">
        <w:t xml:space="preserve">обеспечение свободного доступа граждан к информации и их участие в принятии решений по вопросам развития территории городского округа, землепользования и застройки посредством проведения </w:t>
      </w:r>
      <w:r w:rsidR="002242FF" w:rsidRPr="004D33EE">
        <w:t xml:space="preserve">общественных обсуждений или </w:t>
      </w:r>
      <w:r w:rsidR="00EC7B59" w:rsidRPr="004D33EE">
        <w:t>публичных слушаний в случаях, установленных законодательством о градостроительной деятельности;</w:t>
      </w:r>
    </w:p>
    <w:p w:rsidR="002242FF" w:rsidRPr="004D33EE" w:rsidRDefault="002242FF" w:rsidP="003839A3">
      <w:pPr>
        <w:jc w:val="both"/>
      </w:pPr>
      <w:r w:rsidRPr="004D33EE">
        <w:t>(в редакции решения Совета городского округа город Кумертау Республики Башкортостан от ___.___.2018 г. № ____)</w:t>
      </w:r>
    </w:p>
    <w:p w:rsidR="00EC7B59" w:rsidRPr="004D33EE" w:rsidRDefault="001B14A3" w:rsidP="003839A3">
      <w:pPr>
        <w:jc w:val="both"/>
      </w:pPr>
      <w:r w:rsidRPr="004D33EE">
        <w:t xml:space="preserve">– </w:t>
      </w:r>
      <w:r w:rsidR="002242FF" w:rsidRPr="004D33EE">
        <w:t>обеспечение контроля соблюдения</w:t>
      </w:r>
      <w:r w:rsidR="00EC7B59" w:rsidRPr="004D33EE">
        <w:t xml:space="preserve"> законодательства, а также прав граждан и юридических лиц.</w:t>
      </w:r>
    </w:p>
    <w:p w:rsidR="00EC7B59" w:rsidRPr="004D33EE" w:rsidRDefault="00EC7B59" w:rsidP="003839A3">
      <w:pPr>
        <w:jc w:val="both"/>
      </w:pPr>
      <w:r w:rsidRPr="004D33EE">
        <w:rPr>
          <w:bCs/>
        </w:rPr>
        <w:t>4.</w:t>
      </w:r>
      <w:r w:rsidRPr="004D33EE">
        <w:t xml:space="preserve"> Порядок землепользования и застройки городского округа</w:t>
      </w:r>
      <w:r w:rsidR="00F049F6" w:rsidRPr="004D33EE">
        <w:t xml:space="preserve"> </w:t>
      </w:r>
      <w:r w:rsidRPr="004D33EE">
        <w:t>определяется в соответствии с зонированием е</w:t>
      </w:r>
      <w:r w:rsidR="00E94597" w:rsidRPr="004D33EE">
        <w:t>го территории, отображенным на К</w:t>
      </w:r>
      <w:r w:rsidRPr="004D33EE">
        <w:t xml:space="preserve">арте градостроительного зонирования (раздел </w:t>
      </w:r>
      <w:r w:rsidRPr="004D33EE">
        <w:rPr>
          <w:lang w:val="en-US"/>
        </w:rPr>
        <w:t>II</w:t>
      </w:r>
      <w:r w:rsidRPr="004D33EE">
        <w:t xml:space="preserve"> Правил). В соответствии с ним </w:t>
      </w:r>
      <w:r w:rsidR="002242FF" w:rsidRPr="004D33EE">
        <w:t>на территории</w:t>
      </w:r>
      <w:r w:rsidRPr="004D33EE">
        <w:t xml:space="preserve"> городского округа город Кумертау Республики Башкортостан</w:t>
      </w:r>
      <w:r w:rsidR="00F049F6" w:rsidRPr="004D33EE">
        <w:t xml:space="preserve"> </w:t>
      </w:r>
      <w:r w:rsidR="002242FF" w:rsidRPr="004D33EE">
        <w:t xml:space="preserve">установлены </w:t>
      </w:r>
      <w:r w:rsidRPr="004D33EE">
        <w:t>территориальные зоны, для каждой из которых настоящими Правилами установлен</w:t>
      </w:r>
      <w:r w:rsidR="00F049F6" w:rsidRPr="004D33EE">
        <w:t xml:space="preserve"> </w:t>
      </w:r>
      <w:r w:rsidRPr="004D33EE">
        <w:t>градостроительный регламент (раздел I</w:t>
      </w:r>
      <w:r w:rsidRPr="004D33EE">
        <w:rPr>
          <w:lang w:val="en-US"/>
        </w:rPr>
        <w:t>II</w:t>
      </w:r>
      <w:r w:rsidRPr="004D33EE">
        <w:t xml:space="preserve"> Правил).</w:t>
      </w:r>
    </w:p>
    <w:p w:rsidR="002242FF" w:rsidRPr="004D33EE" w:rsidRDefault="002242FF" w:rsidP="003839A3">
      <w:pPr>
        <w:jc w:val="both"/>
      </w:pPr>
      <w:r w:rsidRPr="004D33EE">
        <w:t>(часть 4 в редакции решения Совета городского округа город Кумертау Республики Башкортостан от ___.___.2018 г. № ____)</w:t>
      </w:r>
    </w:p>
    <w:p w:rsidR="00EC7B59" w:rsidRPr="004D33EE" w:rsidRDefault="00EC7B59" w:rsidP="003839A3">
      <w:pPr>
        <w:jc w:val="both"/>
      </w:pPr>
      <w:r w:rsidRPr="004D33EE">
        <w:rPr>
          <w:bCs/>
        </w:rPr>
        <w:t>5</w:t>
      </w:r>
      <w:r w:rsidRPr="004D33EE">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EC7B59" w:rsidRPr="004D33EE" w:rsidRDefault="00EC7B59" w:rsidP="003839A3">
      <w:pPr>
        <w:jc w:val="both"/>
      </w:pPr>
      <w:r w:rsidRPr="004D33EE">
        <w:rPr>
          <w:bCs/>
        </w:rPr>
        <w:t>6.</w:t>
      </w:r>
      <w:r w:rsidRPr="004D33EE">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32300" w:rsidRPr="004D33EE" w:rsidRDefault="00EC7B59" w:rsidP="003839A3">
      <w:pPr>
        <w:jc w:val="both"/>
        <w:rPr>
          <w:strike/>
        </w:rPr>
      </w:pPr>
      <w:r w:rsidRPr="004D33EE">
        <w:rPr>
          <w:bCs/>
        </w:rPr>
        <w:t xml:space="preserve">7. </w:t>
      </w:r>
      <w:r w:rsidR="00E32300" w:rsidRPr="004D33EE">
        <w:rPr>
          <w:shd w:val="clear" w:color="auto" w:fill="FFFFFF"/>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32300" w:rsidRPr="004D33EE" w:rsidRDefault="00E32300" w:rsidP="003839A3">
      <w:pPr>
        <w:jc w:val="both"/>
      </w:pPr>
      <w:r w:rsidRPr="004D33EE">
        <w:t xml:space="preserve">(часть </w:t>
      </w:r>
      <w:r w:rsidR="00D17621" w:rsidRPr="004D33EE">
        <w:t>7</w:t>
      </w:r>
      <w:r w:rsidRPr="004D33EE">
        <w:t xml:space="preserve"> в редакции решения Совета городского округа город Кумертау Республики Башкортостан от ___.___.2018 г. № ____)</w:t>
      </w:r>
    </w:p>
    <w:p w:rsidR="00EC7B59" w:rsidRPr="004D33EE" w:rsidRDefault="00EC7B59" w:rsidP="003839A3">
      <w:pPr>
        <w:jc w:val="both"/>
      </w:pPr>
      <w:r w:rsidRPr="004D33EE">
        <w:t xml:space="preserve">8. Настоящие Правила регламентируют деятельность </w:t>
      </w:r>
      <w:proofErr w:type="gramStart"/>
      <w:r w:rsidRPr="004D33EE">
        <w:t>по</w:t>
      </w:r>
      <w:proofErr w:type="gramEnd"/>
      <w:r w:rsidRPr="004D33EE">
        <w:t>:</w:t>
      </w:r>
    </w:p>
    <w:p w:rsidR="00EC7B59" w:rsidRPr="004D33EE" w:rsidRDefault="00546E59" w:rsidP="003839A3">
      <w:pPr>
        <w:jc w:val="both"/>
      </w:pPr>
      <w:r w:rsidRPr="004D33EE">
        <w:t xml:space="preserve">– </w:t>
      </w:r>
      <w:r w:rsidR="00EC7B59" w:rsidRPr="004D33EE">
        <w:t xml:space="preserve">проведению </w:t>
      </w:r>
      <w:r w:rsidR="00D17621" w:rsidRPr="004D33EE">
        <w:t xml:space="preserve">общественных обсуждений или </w:t>
      </w:r>
      <w:r w:rsidR="00EC7B59" w:rsidRPr="004D33EE">
        <w:t>публичных слушаний по вопросам градостроительной деятельности (за исключением</w:t>
      </w:r>
      <w:r w:rsidR="00F049F6" w:rsidRPr="004D33EE">
        <w:t xml:space="preserve"> </w:t>
      </w:r>
      <w:r w:rsidR="00EC7B59" w:rsidRPr="004D33EE">
        <w:t>публичных слушаний по проекту генерального плана городского округа);</w:t>
      </w:r>
    </w:p>
    <w:p w:rsidR="00D17621" w:rsidRPr="004D33EE" w:rsidRDefault="00D17621" w:rsidP="003839A3">
      <w:pPr>
        <w:jc w:val="both"/>
      </w:pPr>
      <w:r w:rsidRPr="004D33EE">
        <w:t>(в редакции решения Совета городского округа город Кумертау Республики Башкортостан от ___.___.2018 г. № ____)</w:t>
      </w:r>
    </w:p>
    <w:p w:rsidR="00EC7B59" w:rsidRPr="004D33EE" w:rsidRDefault="00546E59" w:rsidP="003839A3">
      <w:pPr>
        <w:jc w:val="both"/>
      </w:pPr>
      <w:r w:rsidRPr="004D33EE">
        <w:t xml:space="preserve">– </w:t>
      </w:r>
      <w:r w:rsidR="00EC7B59" w:rsidRPr="004D33EE">
        <w:t>подготовке градостроительных оснований для принятия решений о резервировании и изъятии</w:t>
      </w:r>
      <w:r w:rsidR="00F049F6" w:rsidRPr="004D33EE">
        <w:t xml:space="preserve"> </w:t>
      </w:r>
      <w:r w:rsidR="00EC7B59" w:rsidRPr="004D33EE">
        <w:t>земельных участков для государственных и муниципальных нужд, об установлении публичных сервитутов;</w:t>
      </w:r>
    </w:p>
    <w:p w:rsidR="00EC7B59" w:rsidRPr="004D33EE" w:rsidRDefault="00546E59" w:rsidP="003839A3">
      <w:pPr>
        <w:jc w:val="both"/>
      </w:pPr>
      <w:r w:rsidRPr="004D33EE">
        <w:t xml:space="preserve">– </w:t>
      </w:r>
      <w:r w:rsidR="00EC7B59" w:rsidRPr="004D33EE">
        <w:t>согласованию проектной документации;</w:t>
      </w:r>
    </w:p>
    <w:p w:rsidR="00EC7B59" w:rsidRPr="004D33EE" w:rsidRDefault="00546E59" w:rsidP="003839A3">
      <w:pPr>
        <w:jc w:val="both"/>
      </w:pPr>
      <w:r w:rsidRPr="004D33EE">
        <w:lastRenderedPageBreak/>
        <w:t xml:space="preserve">– </w:t>
      </w:r>
      <w:r w:rsidR="00EC7B59" w:rsidRPr="004D33EE">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EC7B59" w:rsidRPr="004D33EE" w:rsidRDefault="00546E59" w:rsidP="003839A3">
      <w:pPr>
        <w:jc w:val="both"/>
      </w:pPr>
      <w:r w:rsidRPr="004D33EE">
        <w:t xml:space="preserve">– </w:t>
      </w:r>
      <w:r w:rsidR="00D17621" w:rsidRPr="004D33EE">
        <w:t>контролю использования</w:t>
      </w:r>
      <w:r w:rsidR="00EC7B59" w:rsidRPr="004D33EE">
        <w:t xml:space="preserve"> з</w:t>
      </w:r>
      <w:r w:rsidR="00D17621" w:rsidRPr="004D33EE">
        <w:t>емельных участков, строительных изменений</w:t>
      </w:r>
      <w:r w:rsidR="00EC7B59" w:rsidRPr="004D33EE">
        <w:t xml:space="preserve"> недвижимости, применению штрафных санкций в случаях и порядке, установленных законодательством.</w:t>
      </w:r>
    </w:p>
    <w:p w:rsidR="00EC7B59" w:rsidRPr="004D33EE" w:rsidRDefault="00EC7B59" w:rsidP="003839A3">
      <w:pPr>
        <w:jc w:val="both"/>
      </w:pPr>
      <w:r w:rsidRPr="004D33EE">
        <w:t xml:space="preserve">9. Настоящие Правила применяются наряду </w:t>
      </w:r>
      <w:proofErr w:type="gramStart"/>
      <w:r w:rsidRPr="004D33EE">
        <w:t>с</w:t>
      </w:r>
      <w:proofErr w:type="gramEnd"/>
      <w:r w:rsidRPr="004D33EE">
        <w:t>:</w:t>
      </w:r>
    </w:p>
    <w:p w:rsidR="00EC7B59" w:rsidRPr="004D33EE" w:rsidRDefault="00546E59" w:rsidP="003839A3">
      <w:pPr>
        <w:jc w:val="both"/>
      </w:pPr>
      <w:proofErr w:type="gramStart"/>
      <w:r w:rsidRPr="004D33EE">
        <w:t xml:space="preserve">– </w:t>
      </w:r>
      <w:r w:rsidR="00EC7B59" w:rsidRPr="004D33EE">
        <w:t>техническими регламентами (до вступления</w:t>
      </w:r>
      <w:r w:rsidR="00F049F6" w:rsidRPr="004D33EE">
        <w:t xml:space="preserve"> </w:t>
      </w:r>
      <w:r w:rsidR="00EC7B59" w:rsidRPr="004D33EE">
        <w:t>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EC7B59" w:rsidRPr="004D33EE" w:rsidRDefault="00546E59" w:rsidP="003839A3">
      <w:pPr>
        <w:jc w:val="both"/>
      </w:pPr>
      <w:r w:rsidRPr="004D33EE">
        <w:t xml:space="preserve">– </w:t>
      </w:r>
      <w:r w:rsidR="00EC7B59" w:rsidRPr="004D33EE">
        <w:t>иными нормативными правовыми актами городского округа по вопросам регулирования</w:t>
      </w:r>
      <w:r w:rsidR="00D17621" w:rsidRPr="004D33EE">
        <w:t xml:space="preserve"> землепользования и застройки</w:t>
      </w:r>
      <w:r w:rsidR="00EC7B59" w:rsidRPr="004D33EE">
        <w:t xml:space="preserve"> в части, не противоречащей настоящим Правилам.</w:t>
      </w:r>
    </w:p>
    <w:p w:rsidR="00D17621" w:rsidRPr="004D33EE" w:rsidRDefault="00D17621" w:rsidP="003839A3">
      <w:pPr>
        <w:jc w:val="both"/>
      </w:pPr>
      <w:r w:rsidRPr="004D33EE">
        <w:t>(в редакции решения Совета городского округа город Кумертау Республики Башкортостан от ___.___.2018 г. № ____)</w:t>
      </w:r>
    </w:p>
    <w:p w:rsidR="00EC7B59" w:rsidRPr="004D33EE" w:rsidRDefault="00EC7B59" w:rsidP="003839A3">
      <w:pPr>
        <w:jc w:val="both"/>
      </w:pPr>
      <w:r w:rsidRPr="004D33EE">
        <w:t>10. Настоящие Правила состоят из преамбулы, I, II, III</w:t>
      </w:r>
      <w:r w:rsidR="00F049F6" w:rsidRPr="004D33EE">
        <w:t xml:space="preserve"> </w:t>
      </w:r>
      <w:r w:rsidRPr="004D33EE">
        <w:t>разделов:</w:t>
      </w:r>
    </w:p>
    <w:p w:rsidR="00D645C6" w:rsidRPr="004D33EE" w:rsidRDefault="000E2715" w:rsidP="003839A3">
      <w:pPr>
        <w:jc w:val="both"/>
      </w:pPr>
      <w:r w:rsidRPr="004D33EE">
        <w:t>Раздел I. Порядок применения П</w:t>
      </w:r>
      <w:r w:rsidR="00EC7B59" w:rsidRPr="004D33EE">
        <w:t>равил землепользования и застройки городского округа город Кумертау Республики Башкорто</w:t>
      </w:r>
      <w:r w:rsidR="00D17621" w:rsidRPr="004D33EE">
        <w:t>стан и внесения в них изменений</w:t>
      </w:r>
    </w:p>
    <w:p w:rsidR="00D645C6" w:rsidRPr="004D33EE" w:rsidRDefault="00EC7B59" w:rsidP="003839A3">
      <w:pPr>
        <w:jc w:val="both"/>
      </w:pPr>
      <w:r w:rsidRPr="004D33EE">
        <w:t>Раздел II. Карта градостроительного зонирования городского округа город К</w:t>
      </w:r>
      <w:r w:rsidR="00D17621" w:rsidRPr="004D33EE">
        <w:t>умертау Республики Башкортостан</w:t>
      </w:r>
    </w:p>
    <w:p w:rsidR="00EC7B59" w:rsidRPr="004D33EE" w:rsidRDefault="00EC7B59" w:rsidP="003839A3">
      <w:pPr>
        <w:jc w:val="both"/>
      </w:pPr>
      <w:r w:rsidRPr="004D33EE">
        <w:t>Раздел II</w:t>
      </w:r>
      <w:r w:rsidR="00D17621" w:rsidRPr="004D33EE">
        <w:t>I. Градостроительные регламенты</w:t>
      </w:r>
    </w:p>
    <w:p w:rsidR="00EC7B59" w:rsidRPr="004D33EE" w:rsidRDefault="00EC7B59" w:rsidP="003839A3">
      <w:pPr>
        <w:contextualSpacing/>
        <w:jc w:val="both"/>
      </w:pPr>
      <w:r w:rsidRPr="004D33EE">
        <w:t>11.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городского округа город Кумертау Республики Башкортостан.</w:t>
      </w:r>
    </w:p>
    <w:p w:rsidR="00EC7B59" w:rsidRPr="004D33EE" w:rsidRDefault="001A373B" w:rsidP="003839A3">
      <w:pPr>
        <w:contextualSpacing/>
        <w:jc w:val="both"/>
      </w:pPr>
      <w:r w:rsidRPr="004D33EE">
        <w:t>Градостроительные регламенты</w:t>
      </w:r>
      <w:r w:rsidR="00EC7B59" w:rsidRPr="004D33EE">
        <w:t>,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1A373B" w:rsidRPr="004D33EE" w:rsidRDefault="001A373B" w:rsidP="003839A3">
      <w:pPr>
        <w:contextualSpacing/>
        <w:jc w:val="both"/>
      </w:pPr>
      <w:r w:rsidRPr="004D33EE">
        <w:t>(часть 11 в редакции решения Совета городского округа город Кумертау Республики Башкортостан от ___.___.2018 г. № ____)</w:t>
      </w:r>
    </w:p>
    <w:p w:rsidR="00EC7B59" w:rsidRPr="004D33EE" w:rsidRDefault="00EC7B59" w:rsidP="003839A3">
      <w:pPr>
        <w:jc w:val="both"/>
      </w:pPr>
      <w:r w:rsidRPr="004D33EE">
        <w:rPr>
          <w:bCs/>
        </w:rPr>
        <w:t xml:space="preserve">12. </w:t>
      </w:r>
      <w:r w:rsidRPr="004D33EE">
        <w:t xml:space="preserve">Порядок использования и застройки территории, установленный настоящими Правилами, применяется: </w:t>
      </w:r>
    </w:p>
    <w:p w:rsidR="00EC7B59" w:rsidRPr="004D33EE" w:rsidRDefault="00546E59" w:rsidP="003839A3">
      <w:pPr>
        <w:jc w:val="both"/>
      </w:pPr>
      <w:r w:rsidRPr="004D33EE">
        <w:t xml:space="preserve">– </w:t>
      </w:r>
      <w:r w:rsidR="00EC7B59" w:rsidRPr="004D33EE">
        <w:t xml:space="preserve">при </w:t>
      </w:r>
      <w:r w:rsidR="001A373B" w:rsidRPr="004D33EE">
        <w:t xml:space="preserve">образовании </w:t>
      </w:r>
      <w:r w:rsidR="00EC7B59" w:rsidRPr="004D33EE">
        <w:t>новых и изменении существующих земельных участков, осуществляемом на основе документации по планировке территории городского округа город Кумертау Республик</w:t>
      </w:r>
      <w:r w:rsidR="001A373B" w:rsidRPr="004D33EE">
        <w:t>и Башкортостан, подготавливаемой</w:t>
      </w:r>
      <w:r w:rsidR="00EC7B59" w:rsidRPr="004D33EE">
        <w:t xml:space="preserve"> в порядке, установленном в главе 4 раздела </w:t>
      </w:r>
      <w:r w:rsidR="00EC7B59" w:rsidRPr="004D33EE">
        <w:rPr>
          <w:lang w:val="fr-FR"/>
        </w:rPr>
        <w:t>I</w:t>
      </w:r>
      <w:r w:rsidR="00EC7B59" w:rsidRPr="004D33EE">
        <w:t xml:space="preserve"> настоящих Правил; </w:t>
      </w:r>
    </w:p>
    <w:p w:rsidR="001A373B" w:rsidRPr="004D33EE" w:rsidRDefault="004550D4" w:rsidP="003839A3">
      <w:pPr>
        <w:jc w:val="both"/>
      </w:pPr>
      <w:r w:rsidRPr="004D33EE">
        <w:t>(</w:t>
      </w:r>
      <w:r w:rsidR="001A373B" w:rsidRPr="004D33EE">
        <w:t>в редакции решения Совета городского округа город Кумертау Республики Башкортостан от ___.___.2018 г. № ____)</w:t>
      </w:r>
    </w:p>
    <w:p w:rsidR="00EC7B59" w:rsidRPr="004D33EE" w:rsidRDefault="00546E59" w:rsidP="003839A3">
      <w:pPr>
        <w:jc w:val="both"/>
      </w:pPr>
      <w:r w:rsidRPr="004D33EE">
        <w:t xml:space="preserve">– </w:t>
      </w:r>
      <w:r w:rsidR="00EC7B59" w:rsidRPr="004D33EE">
        <w:t xml:space="preserve">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w:t>
      </w:r>
      <w:r w:rsidR="00EC7B59" w:rsidRPr="004D33EE">
        <w:rPr>
          <w:lang w:val="en-US"/>
        </w:rPr>
        <w:t>I</w:t>
      </w:r>
      <w:r w:rsidR="00EC7B59" w:rsidRPr="004D33EE">
        <w:t xml:space="preserve"> настоящих Правил;</w:t>
      </w:r>
    </w:p>
    <w:p w:rsidR="00EC7B59" w:rsidRPr="004D33EE" w:rsidRDefault="00546E59" w:rsidP="003839A3">
      <w:pPr>
        <w:jc w:val="both"/>
      </w:pPr>
      <w:r w:rsidRPr="004D33EE">
        <w:t xml:space="preserve">– </w:t>
      </w:r>
      <w:r w:rsidR="00EC7B59" w:rsidRPr="004D33EE">
        <w:t xml:space="preserve">при строительстве (реконструкции) капитальных зданий и сооружений, осуществляемом в порядке, установленном в главе 10 раздела </w:t>
      </w:r>
      <w:r w:rsidR="00EC7B59" w:rsidRPr="004D33EE">
        <w:rPr>
          <w:lang w:val="en-US"/>
        </w:rPr>
        <w:t>I</w:t>
      </w:r>
      <w:r w:rsidR="00EC7B59" w:rsidRPr="004D33EE">
        <w:t xml:space="preserve"> настоящих Правил.</w:t>
      </w:r>
    </w:p>
    <w:p w:rsidR="001A373B" w:rsidRPr="004D33EE" w:rsidRDefault="00EC7B59" w:rsidP="003839A3">
      <w:pPr>
        <w:jc w:val="both"/>
      </w:pPr>
      <w:r w:rsidRPr="004D33EE">
        <w:rPr>
          <w:bCs/>
        </w:rPr>
        <w:t xml:space="preserve">13. </w:t>
      </w:r>
      <w:r w:rsidRPr="004D33EE">
        <w:t>Указан</w:t>
      </w:r>
      <w:r w:rsidR="001A373B" w:rsidRPr="004D33EE">
        <w:t>ные в</w:t>
      </w:r>
      <w:r w:rsidR="00F049F6" w:rsidRPr="004D33EE">
        <w:t xml:space="preserve"> </w:t>
      </w:r>
      <w:r w:rsidR="001A373B" w:rsidRPr="004D33EE">
        <w:t xml:space="preserve">главе 1 Раздела I </w:t>
      </w:r>
      <w:proofErr w:type="gramStart"/>
      <w:r w:rsidR="001A373B" w:rsidRPr="004D33EE">
        <w:t>Правил</w:t>
      </w:r>
      <w:proofErr w:type="gramEnd"/>
      <w:r w:rsidRPr="004D33EE">
        <w:t xml:space="preserve"> виды деятельности могут осуществляться</w:t>
      </w:r>
      <w:r w:rsidR="001A373B" w:rsidRPr="004D33EE">
        <w:t>:</w:t>
      </w:r>
    </w:p>
    <w:p w:rsidR="00EC7B59" w:rsidRPr="004D33EE" w:rsidRDefault="00546E59" w:rsidP="003839A3">
      <w:pPr>
        <w:jc w:val="both"/>
      </w:pPr>
      <w:r w:rsidRPr="004D33EE">
        <w:t xml:space="preserve">– </w:t>
      </w:r>
      <w:r w:rsidR="00EC7B59" w:rsidRPr="004D33EE">
        <w:t xml:space="preserve">администрацией городского округа город Кумертау Республики Башкортостан, подведомственными ей </w:t>
      </w:r>
      <w:r w:rsidR="001A373B" w:rsidRPr="004D33EE">
        <w:t xml:space="preserve">организациями и предприятиями </w:t>
      </w:r>
      <w:r w:rsidR="00EC7B59" w:rsidRPr="004D33EE">
        <w:t>и ее структурным</w:t>
      </w:r>
      <w:r w:rsidR="001A373B" w:rsidRPr="004D33EE">
        <w:t>и</w:t>
      </w:r>
      <w:r w:rsidR="00EC7B59" w:rsidRPr="004D33EE">
        <w:t xml:space="preserve"> подразделениям</w:t>
      </w:r>
      <w:r w:rsidR="001A373B" w:rsidRPr="004D33EE">
        <w:t>и</w:t>
      </w:r>
      <w:r w:rsidR="00EC7B59" w:rsidRPr="004D33EE">
        <w:t xml:space="preserve"> </w:t>
      </w:r>
      <w:r w:rsidRPr="004D33EE">
        <w:t xml:space="preserve">– </w:t>
      </w:r>
      <w:r w:rsidR="00EC7B59" w:rsidRPr="004D33EE">
        <w:t xml:space="preserve">в части земель, находящихся в распоряжении городского округа город Кумертау Республики Башкортостан; </w:t>
      </w:r>
    </w:p>
    <w:p w:rsidR="001A373B" w:rsidRPr="004D33EE" w:rsidRDefault="004550D4" w:rsidP="003839A3">
      <w:pPr>
        <w:jc w:val="both"/>
      </w:pPr>
      <w:r w:rsidRPr="004D33EE">
        <w:t>(</w:t>
      </w:r>
      <w:r w:rsidR="001A373B" w:rsidRPr="004D33EE">
        <w:t>в редакции решения Совета городского округа город Кумертау Республики Башкортостан от ___.___.2018 г. № ____)</w:t>
      </w:r>
    </w:p>
    <w:p w:rsidR="00EC7B59" w:rsidRPr="004D33EE" w:rsidRDefault="00546E59" w:rsidP="003839A3">
      <w:pPr>
        <w:jc w:val="both"/>
      </w:pPr>
      <w:r w:rsidRPr="004D33EE">
        <w:t xml:space="preserve">– </w:t>
      </w:r>
      <w:r w:rsidR="00EC7B59" w:rsidRPr="004D33EE">
        <w:t>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EC7B59" w:rsidRPr="004D33EE" w:rsidRDefault="00EC7B59" w:rsidP="003839A3">
      <w:pPr>
        <w:jc w:val="both"/>
      </w:pPr>
      <w:r w:rsidRPr="004D33EE">
        <w:rPr>
          <w:bCs/>
        </w:rPr>
        <w:t xml:space="preserve">14. </w:t>
      </w:r>
      <w:r w:rsidRPr="004D33EE">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EC7B59" w:rsidRPr="004D33EE" w:rsidRDefault="00546E59" w:rsidP="003839A3">
      <w:pPr>
        <w:jc w:val="both"/>
      </w:pPr>
      <w:r w:rsidRPr="004D33EE">
        <w:t xml:space="preserve">– </w:t>
      </w:r>
      <w:r w:rsidR="00EC7B59" w:rsidRPr="004D33EE">
        <w:t xml:space="preserve">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w:t>
      </w:r>
      <w:r w:rsidR="00EC7B59" w:rsidRPr="004D33EE">
        <w:lastRenderedPageBreak/>
        <w:t>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EC7B59" w:rsidRPr="004D33EE" w:rsidRDefault="00546E59" w:rsidP="003839A3">
      <w:pPr>
        <w:jc w:val="both"/>
      </w:pPr>
      <w:r w:rsidRPr="004D33EE">
        <w:t xml:space="preserve">– </w:t>
      </w:r>
      <w:r w:rsidR="001A373B" w:rsidRPr="004D33EE">
        <w:t>реставрация</w:t>
      </w:r>
      <w:r w:rsidR="00EC7B59" w:rsidRPr="004D33EE">
        <w:t xml:space="preserve"> зданий и сооружений;</w:t>
      </w:r>
    </w:p>
    <w:p w:rsidR="00EC7B59" w:rsidRPr="004D33EE" w:rsidRDefault="00546E59" w:rsidP="003839A3">
      <w:pPr>
        <w:jc w:val="both"/>
      </w:pPr>
      <w:r w:rsidRPr="004D33EE">
        <w:t xml:space="preserve">– </w:t>
      </w:r>
      <w:r w:rsidR="00EC7B59" w:rsidRPr="004D33EE">
        <w:t xml:space="preserve">текущий ремонт зданий и сооружений; </w:t>
      </w:r>
    </w:p>
    <w:p w:rsidR="00EC7B59" w:rsidRPr="004D33EE" w:rsidRDefault="00546E59" w:rsidP="003839A3">
      <w:pPr>
        <w:jc w:val="both"/>
      </w:pPr>
      <w:r w:rsidRPr="004D33EE">
        <w:t xml:space="preserve">– </w:t>
      </w:r>
      <w:r w:rsidR="00EC7B59" w:rsidRPr="004D33EE">
        <w:t>внутренние перепланировки;</w:t>
      </w:r>
    </w:p>
    <w:p w:rsidR="00EC7B59" w:rsidRPr="004D33EE" w:rsidRDefault="00546E59" w:rsidP="003839A3">
      <w:pPr>
        <w:jc w:val="both"/>
      </w:pPr>
      <w:r w:rsidRPr="004D33EE">
        <w:t xml:space="preserve">– </w:t>
      </w:r>
      <w:r w:rsidR="001A373B" w:rsidRPr="004D33EE">
        <w:t>замена</w:t>
      </w:r>
      <w:r w:rsidR="00EC7B59" w:rsidRPr="004D33EE">
        <w:t xml:space="preserve"> инженерного и технологического оборудования без изменения</w:t>
      </w:r>
      <w:r w:rsidR="00F049F6" w:rsidRPr="004D33EE">
        <w:t xml:space="preserve"> </w:t>
      </w:r>
      <w:r w:rsidR="00EC7B59" w:rsidRPr="004D33EE">
        <w:t xml:space="preserve">параметров соответствующих помещений; </w:t>
      </w:r>
    </w:p>
    <w:p w:rsidR="00EC7B59" w:rsidRPr="004D33EE" w:rsidRDefault="00546E59" w:rsidP="003839A3">
      <w:pPr>
        <w:jc w:val="both"/>
      </w:pPr>
      <w:r w:rsidRPr="004D33EE">
        <w:t xml:space="preserve">– </w:t>
      </w:r>
      <w:r w:rsidR="00EC7B59" w:rsidRPr="004D33EE">
        <w:t>строительство временных зданий и сооружений, в том числе предназначенных для ну</w:t>
      </w:r>
      <w:proofErr w:type="gramStart"/>
      <w:r w:rsidR="00EC7B59" w:rsidRPr="004D33EE">
        <w:t>жд стр</w:t>
      </w:r>
      <w:proofErr w:type="gramEnd"/>
      <w:r w:rsidR="00EC7B59" w:rsidRPr="004D33EE">
        <w:t xml:space="preserve">оительного процесса; </w:t>
      </w:r>
    </w:p>
    <w:p w:rsidR="00EC7B59" w:rsidRPr="004D33EE" w:rsidRDefault="00546E59" w:rsidP="003839A3">
      <w:pPr>
        <w:jc w:val="both"/>
      </w:pPr>
      <w:r w:rsidRPr="004D33EE">
        <w:t xml:space="preserve">– </w:t>
      </w:r>
      <w:r w:rsidR="00EC7B59" w:rsidRPr="004D33EE">
        <w:t>внутренние отделочные работы и другие подобные изменения.</w:t>
      </w:r>
    </w:p>
    <w:p w:rsidR="00EC7B59" w:rsidRPr="004D33EE" w:rsidRDefault="00EC7B59" w:rsidP="003839A3">
      <w:pPr>
        <w:jc w:val="both"/>
      </w:pPr>
      <w:r w:rsidRPr="004D33EE">
        <w:rPr>
          <w:bCs/>
        </w:rPr>
        <w:t xml:space="preserve">15. </w:t>
      </w:r>
      <w:r w:rsidRPr="004D33EE">
        <w:t>Соблюдение установленного настоящими Правилами порядка землепользования и застройки территории городского округа город Кумертау Республики Башкортостан обеспечивается администрацией городского округа город Кумертау Республики Башкортостан</w:t>
      </w:r>
      <w:r w:rsidR="00F049F6" w:rsidRPr="004D33EE">
        <w:t xml:space="preserve"> </w:t>
      </w:r>
      <w:r w:rsidRPr="004D33EE">
        <w:t xml:space="preserve">Республики Башкортостан: </w:t>
      </w:r>
    </w:p>
    <w:p w:rsidR="00EC7B59" w:rsidRPr="004D33EE" w:rsidRDefault="00546E59" w:rsidP="003839A3">
      <w:pPr>
        <w:jc w:val="both"/>
      </w:pPr>
      <w:r w:rsidRPr="004D33EE">
        <w:t xml:space="preserve">– </w:t>
      </w:r>
      <w:r w:rsidR="00EC7B59" w:rsidRPr="004D33EE">
        <w:t>при подготовке и принятии решений о разработке документации по планировке территории городского округа город Кумертау Республики Башкортостан;</w:t>
      </w:r>
    </w:p>
    <w:p w:rsidR="001A373B" w:rsidRPr="004D33EE" w:rsidRDefault="004550D4" w:rsidP="003839A3">
      <w:pPr>
        <w:jc w:val="both"/>
      </w:pPr>
      <w:r w:rsidRPr="004D33EE">
        <w:t>(</w:t>
      </w:r>
      <w:r w:rsidR="001A373B" w:rsidRPr="004D33EE">
        <w:t>в редакции решения Совета городского округа город Кумертау Республики Башкортостан от ___.___.2018 г. № ____)</w:t>
      </w:r>
    </w:p>
    <w:p w:rsidR="00EC7B59" w:rsidRPr="004D33EE" w:rsidRDefault="00546E59" w:rsidP="003839A3">
      <w:pPr>
        <w:jc w:val="both"/>
      </w:pPr>
      <w:r w:rsidRPr="004D33EE">
        <w:t xml:space="preserve">– </w:t>
      </w:r>
      <w:r w:rsidR="00EC7B59" w:rsidRPr="004D33EE">
        <w:t xml:space="preserve">при согласовании градостроительных заданий на разработку проектов планировки и проектов межевания территорий; </w:t>
      </w:r>
    </w:p>
    <w:p w:rsidR="00EC7B59" w:rsidRPr="004D33EE" w:rsidRDefault="00546E59" w:rsidP="003839A3">
      <w:pPr>
        <w:jc w:val="both"/>
      </w:pPr>
      <w:r w:rsidRPr="004D33EE">
        <w:t xml:space="preserve">– </w:t>
      </w:r>
      <w:r w:rsidR="001A373B" w:rsidRPr="004D33EE">
        <w:t xml:space="preserve">при </w:t>
      </w:r>
      <w:proofErr w:type="gramStart"/>
      <w:r w:rsidR="001A373B" w:rsidRPr="004D33EE">
        <w:t>проверке</w:t>
      </w:r>
      <w:proofErr w:type="gramEnd"/>
      <w:r w:rsidR="00EC7B59" w:rsidRPr="004D33EE">
        <w:t xml:space="preserve"> подготовленной на основании решения уполномоченных органов документации по пл</w:t>
      </w:r>
      <w:r w:rsidR="001A373B" w:rsidRPr="004D33EE">
        <w:t>анировке территории на соответствие установленным</w:t>
      </w:r>
      <w:r w:rsidR="00EC7B59" w:rsidRPr="004D33EE">
        <w:t xml:space="preserve"> законодательством требованиям; </w:t>
      </w:r>
    </w:p>
    <w:p w:rsidR="001A373B" w:rsidRPr="004D33EE" w:rsidRDefault="004550D4" w:rsidP="003839A3">
      <w:pPr>
        <w:jc w:val="both"/>
      </w:pPr>
      <w:r w:rsidRPr="004D33EE">
        <w:t>(</w:t>
      </w:r>
      <w:r w:rsidR="001A373B" w:rsidRPr="004D33EE">
        <w:t>в редакции решения Совета городского округа город Кумертау Республики Башкортостан от ___.___.2018 г. № ____)</w:t>
      </w:r>
    </w:p>
    <w:p w:rsidR="00EC7B59" w:rsidRPr="004D33EE" w:rsidRDefault="00546E59" w:rsidP="003839A3">
      <w:pPr>
        <w:jc w:val="both"/>
      </w:pPr>
      <w:r w:rsidRPr="004D33EE">
        <w:t xml:space="preserve">– </w:t>
      </w:r>
      <w:r w:rsidR="00EC7B59" w:rsidRPr="004D33EE">
        <w:t>при утверждении докуме</w:t>
      </w:r>
      <w:r w:rsidR="001A373B" w:rsidRPr="004D33EE">
        <w:t>нтации по планировке</w:t>
      </w:r>
      <w:r w:rsidR="00EC7B59" w:rsidRPr="004D33EE">
        <w:t xml:space="preserve"> территории; </w:t>
      </w:r>
    </w:p>
    <w:p w:rsidR="001A373B" w:rsidRPr="004D33EE" w:rsidRDefault="004550D4" w:rsidP="003839A3">
      <w:pPr>
        <w:jc w:val="both"/>
      </w:pPr>
      <w:r w:rsidRPr="004D33EE">
        <w:t>(</w:t>
      </w:r>
      <w:r w:rsidR="001A373B" w:rsidRPr="004D33EE">
        <w:t>в редакции решения Совета городского округа город Кумертау Республики Башкортостан от ___.___.2018 г. № ____)</w:t>
      </w:r>
    </w:p>
    <w:p w:rsidR="00EC7B59" w:rsidRPr="004D33EE" w:rsidRDefault="00546E59" w:rsidP="003839A3">
      <w:pPr>
        <w:jc w:val="both"/>
      </w:pPr>
      <w:r w:rsidRPr="004D33EE">
        <w:t xml:space="preserve">– </w:t>
      </w:r>
      <w:r w:rsidR="00EC7B59" w:rsidRPr="004D33EE">
        <w:t>при подготовке и выдаче заинтересованным физическим и юридическим лицам градостроительных планов земельных участков</w:t>
      </w:r>
      <w:r w:rsidR="004550D4" w:rsidRPr="004D33EE">
        <w:t>;</w:t>
      </w:r>
    </w:p>
    <w:p w:rsidR="004550D4" w:rsidRPr="004D33EE" w:rsidRDefault="004550D4" w:rsidP="003839A3">
      <w:pPr>
        <w:jc w:val="both"/>
      </w:pPr>
      <w:r w:rsidRPr="004D33EE">
        <w:t>(в редакции решения Совета городского округа город Кумертау Республики Башкортостан от ___.___.2018 г. № ____)</w:t>
      </w:r>
    </w:p>
    <w:p w:rsidR="00EC7B59" w:rsidRPr="004D33EE" w:rsidRDefault="00546E59" w:rsidP="003839A3">
      <w:pPr>
        <w:jc w:val="both"/>
      </w:pPr>
      <w:r w:rsidRPr="004D33EE">
        <w:t xml:space="preserve">– </w:t>
      </w:r>
      <w:r w:rsidR="00EC7B59" w:rsidRPr="004D33EE">
        <w:t>при выдаче разрешений на условно разрешенный вид использования земельного участка, объекта капитального строительства;</w:t>
      </w:r>
    </w:p>
    <w:p w:rsidR="00EC7B59" w:rsidRPr="004D33EE" w:rsidRDefault="00546E59" w:rsidP="003839A3">
      <w:pPr>
        <w:jc w:val="both"/>
      </w:pPr>
      <w:r w:rsidRPr="004D33EE">
        <w:t xml:space="preserve">– </w:t>
      </w:r>
      <w:r w:rsidR="00EC7B59" w:rsidRPr="004D33EE">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EC7B59" w:rsidRPr="004D33EE" w:rsidRDefault="00546E59" w:rsidP="003839A3">
      <w:pPr>
        <w:jc w:val="both"/>
      </w:pPr>
      <w:r w:rsidRPr="004D33EE">
        <w:t xml:space="preserve">– </w:t>
      </w:r>
      <w:r w:rsidR="00EC7B59" w:rsidRPr="004D33EE">
        <w:t>при проведении государственной экспертизы проектной документации объектов капитального строительства;</w:t>
      </w:r>
    </w:p>
    <w:p w:rsidR="00EC7B59" w:rsidRPr="004D33EE" w:rsidRDefault="00546E59" w:rsidP="003839A3">
      <w:pPr>
        <w:jc w:val="both"/>
      </w:pPr>
      <w:r w:rsidRPr="004D33EE">
        <w:t xml:space="preserve">– </w:t>
      </w:r>
      <w:r w:rsidR="00EC7B59" w:rsidRPr="004D33EE">
        <w:t xml:space="preserve">при выдаче разрешений на строительство; </w:t>
      </w:r>
    </w:p>
    <w:p w:rsidR="00EC7B59" w:rsidRPr="004D33EE" w:rsidRDefault="00546E59" w:rsidP="003839A3">
      <w:pPr>
        <w:jc w:val="both"/>
        <w:rPr>
          <w:bCs/>
        </w:rPr>
      </w:pPr>
      <w:r w:rsidRPr="004D33EE">
        <w:rPr>
          <w:bCs/>
        </w:rPr>
        <w:t xml:space="preserve">– </w:t>
      </w:r>
      <w:r w:rsidR="00EC7B59" w:rsidRPr="004D33EE">
        <w:t>при выдаче разрешений на ввод объектов в эксплуатацию</w:t>
      </w:r>
      <w:r w:rsidR="00EC7B59" w:rsidRPr="004D33EE">
        <w:rPr>
          <w:bCs/>
        </w:rPr>
        <w:t xml:space="preserve">; </w:t>
      </w:r>
    </w:p>
    <w:p w:rsidR="003400A2" w:rsidRPr="004D33EE" w:rsidRDefault="005D4CE6" w:rsidP="003839A3">
      <w:pPr>
        <w:jc w:val="both"/>
        <w:rPr>
          <w:bCs/>
        </w:rPr>
      </w:pPr>
      <w:r w:rsidRPr="004D33EE">
        <w:rPr>
          <w:bCs/>
        </w:rPr>
        <w:t xml:space="preserve">- при выдаче </w:t>
      </w:r>
      <w:r w:rsidR="003400A2" w:rsidRPr="004D33EE">
        <w:rPr>
          <w:bCs/>
        </w:rPr>
        <w:t xml:space="preserve">уведомление о </w:t>
      </w:r>
      <w:proofErr w:type="gramStart"/>
      <w:r w:rsidR="003400A2" w:rsidRPr="004D33EE">
        <w:rPr>
          <w:bCs/>
        </w:rPr>
        <w:t>планируемых</w:t>
      </w:r>
      <w:proofErr w:type="gramEnd"/>
      <w:r w:rsidR="003400A2" w:rsidRPr="004D33EE">
        <w:rPr>
          <w:bCs/>
        </w:rPr>
        <w:t xml:space="preserve"> строительстве или реконструкции объекта индивидуального жилищного строительства или садового дома;</w:t>
      </w:r>
    </w:p>
    <w:p w:rsidR="00EF7F8A" w:rsidRPr="004D33EE" w:rsidRDefault="00EF7F8A" w:rsidP="003839A3">
      <w:pPr>
        <w:jc w:val="both"/>
        <w:rPr>
          <w:bCs/>
        </w:rPr>
      </w:pPr>
      <w:r w:rsidRPr="004D33EE">
        <w:rPr>
          <w:bCs/>
        </w:rPr>
        <w:t>(в редакции решения Совета городского округа город Кумертау Республики Башкортостан от ___.___.2018 г. № ____)</w:t>
      </w:r>
    </w:p>
    <w:p w:rsidR="006C36D5" w:rsidRPr="004D33EE" w:rsidRDefault="003400A2" w:rsidP="003839A3">
      <w:pPr>
        <w:jc w:val="both"/>
        <w:rPr>
          <w:bCs/>
        </w:rPr>
      </w:pPr>
      <w:proofErr w:type="gramStart"/>
      <w:r w:rsidRPr="004D33EE">
        <w:rPr>
          <w:bCs/>
        </w:rPr>
        <w:t>- при выдаче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C36D5" w:rsidRPr="004D33EE">
        <w:rPr>
          <w:bCs/>
        </w:rPr>
        <w:t>;</w:t>
      </w:r>
      <w:proofErr w:type="gramEnd"/>
    </w:p>
    <w:p w:rsidR="00EF7F8A" w:rsidRPr="004D33EE" w:rsidRDefault="00EF7F8A" w:rsidP="003839A3">
      <w:pPr>
        <w:jc w:val="both"/>
        <w:rPr>
          <w:bCs/>
        </w:rPr>
      </w:pPr>
      <w:r w:rsidRPr="004D33EE">
        <w:rPr>
          <w:bCs/>
        </w:rPr>
        <w:t>(в редакции решения Совета городского округа город Кумертау Республики Башкортостан от ___.___.2018 г. № ____)</w:t>
      </w:r>
    </w:p>
    <w:p w:rsidR="006C36D5" w:rsidRPr="004D33EE" w:rsidRDefault="003400A2" w:rsidP="003839A3">
      <w:pPr>
        <w:jc w:val="both"/>
        <w:rPr>
          <w:bCs/>
        </w:rPr>
      </w:pPr>
      <w:proofErr w:type="gramStart"/>
      <w:r w:rsidRPr="004D33EE">
        <w:rPr>
          <w:bCs/>
        </w:rPr>
        <w:t>- при выдаче</w:t>
      </w:r>
      <w:r w:rsidR="006C36D5" w:rsidRPr="004D33EE">
        <w:rPr>
          <w:bCs/>
        </w:rPr>
        <w:t xml:space="preserve">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EF7F8A" w:rsidRPr="004D33EE" w:rsidRDefault="00EF7F8A" w:rsidP="003839A3">
      <w:pPr>
        <w:jc w:val="both"/>
        <w:rPr>
          <w:bCs/>
        </w:rPr>
      </w:pPr>
      <w:r w:rsidRPr="004D33EE">
        <w:rPr>
          <w:bCs/>
        </w:rPr>
        <w:t>(в редакции решения Совета городского округа город Кумертау Республики Башкортостан от ___.___.2018 г. № ____)</w:t>
      </w:r>
    </w:p>
    <w:p w:rsidR="006C36D5" w:rsidRPr="004D33EE" w:rsidRDefault="006C36D5" w:rsidP="003839A3">
      <w:pPr>
        <w:jc w:val="both"/>
        <w:rPr>
          <w:bCs/>
        </w:rPr>
      </w:pPr>
      <w:r w:rsidRPr="004D33EE">
        <w:rPr>
          <w:bCs/>
        </w:rPr>
        <w:t>- при выдаче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391719" w:rsidRPr="004D33EE" w:rsidRDefault="00391719" w:rsidP="003839A3">
      <w:pPr>
        <w:jc w:val="both"/>
        <w:rPr>
          <w:bCs/>
        </w:rPr>
      </w:pPr>
      <w:r w:rsidRPr="004D33EE">
        <w:rPr>
          <w:bCs/>
        </w:rPr>
        <w:lastRenderedPageBreak/>
        <w:t>(в редакции решения Совета городского округа город Кумертау Республики Башкортостан от ___.___.2018 г. № ____)</w:t>
      </w:r>
    </w:p>
    <w:p w:rsidR="006C36D5" w:rsidRPr="004D33EE" w:rsidRDefault="006C36D5" w:rsidP="003839A3">
      <w:pPr>
        <w:jc w:val="both"/>
        <w:rPr>
          <w:bCs/>
        </w:rPr>
      </w:pPr>
      <w:r w:rsidRPr="004D33EE">
        <w:rPr>
          <w:bCs/>
        </w:rPr>
        <w:t>- при выдаче уведомление об окончании строительства или реконструкции объекта индивидуального жилищного строительства или садового дома;</w:t>
      </w:r>
    </w:p>
    <w:p w:rsidR="00391719" w:rsidRPr="004D33EE" w:rsidRDefault="00391719" w:rsidP="003839A3">
      <w:pPr>
        <w:jc w:val="both"/>
        <w:rPr>
          <w:bCs/>
        </w:rPr>
      </w:pPr>
      <w:r w:rsidRPr="004D33EE">
        <w:rPr>
          <w:bCs/>
        </w:rPr>
        <w:t>(в редакции решения Совета городского округа город Кумертау Республики Башкортостан от ___.___.2018 г. № ____)</w:t>
      </w:r>
    </w:p>
    <w:p w:rsidR="006C36D5" w:rsidRPr="004D33EE" w:rsidRDefault="006C36D5" w:rsidP="003839A3">
      <w:pPr>
        <w:jc w:val="both"/>
        <w:rPr>
          <w:bCs/>
        </w:rPr>
      </w:pPr>
      <w:r w:rsidRPr="004D33EE">
        <w:rPr>
          <w:bCs/>
        </w:rPr>
        <w:t xml:space="preserve">- при выдаче уведомление о соответствии </w:t>
      </w:r>
      <w:proofErr w:type="gramStart"/>
      <w:r w:rsidRPr="004D33EE">
        <w:rPr>
          <w:bCs/>
        </w:rPr>
        <w:t>построенных</w:t>
      </w:r>
      <w:proofErr w:type="gramEnd"/>
      <w:r w:rsidRPr="004D33EE">
        <w:rPr>
          <w:bC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91719" w:rsidRPr="004D33EE" w:rsidRDefault="00391719" w:rsidP="003839A3">
      <w:pPr>
        <w:jc w:val="both"/>
        <w:rPr>
          <w:bCs/>
        </w:rPr>
      </w:pPr>
      <w:r w:rsidRPr="004D33EE">
        <w:rPr>
          <w:bCs/>
        </w:rPr>
        <w:t>(в редакции решения Совета городского округа город Кумертау Республики Башкортостан от ___.___.2018 г. № ____)</w:t>
      </w:r>
    </w:p>
    <w:p w:rsidR="006C36D5" w:rsidRPr="004D33EE" w:rsidRDefault="006C36D5" w:rsidP="003839A3">
      <w:pPr>
        <w:jc w:val="both"/>
        <w:rPr>
          <w:bCs/>
        </w:rPr>
      </w:pPr>
      <w:r w:rsidRPr="004D33EE">
        <w:rPr>
          <w:bCs/>
        </w:rPr>
        <w:t xml:space="preserve">- при выдаче уведомление о несоответствии </w:t>
      </w:r>
      <w:proofErr w:type="gramStart"/>
      <w:r w:rsidRPr="004D33EE">
        <w:rPr>
          <w:bCs/>
        </w:rPr>
        <w:t>построенных</w:t>
      </w:r>
      <w:proofErr w:type="gramEnd"/>
      <w:r w:rsidRPr="004D33EE">
        <w:rPr>
          <w:bC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91719" w:rsidRPr="004D33EE" w:rsidRDefault="00391719" w:rsidP="003839A3">
      <w:pPr>
        <w:jc w:val="both"/>
        <w:rPr>
          <w:bCs/>
        </w:rPr>
      </w:pPr>
      <w:r w:rsidRPr="004D33EE">
        <w:rPr>
          <w:bCs/>
        </w:rPr>
        <w:t>(в редакции решения Совета городского округа город Кумертау Республики Башкортостан от ___.___.2018 г. № ____)</w:t>
      </w:r>
    </w:p>
    <w:p w:rsidR="00EC7B59" w:rsidRPr="004D33EE" w:rsidRDefault="00546E59" w:rsidP="003839A3">
      <w:pPr>
        <w:jc w:val="both"/>
      </w:pPr>
      <w:r w:rsidRPr="004D33EE">
        <w:t xml:space="preserve">– </w:t>
      </w:r>
      <w:r w:rsidR="00092221" w:rsidRPr="004D33EE">
        <w:t>при осуществлении контроля использования</w:t>
      </w:r>
      <w:r w:rsidR="00EC7B59" w:rsidRPr="004D33EE">
        <w:t xml:space="preserve"> объектов градостроительной деятельности в процессе их эксплуатации.</w:t>
      </w:r>
    </w:p>
    <w:p w:rsidR="00906C37" w:rsidRPr="004D33EE" w:rsidRDefault="00EC7B59" w:rsidP="00A00700">
      <w:pPr>
        <w:jc w:val="both"/>
      </w:pPr>
      <w:r w:rsidRPr="004D33EE">
        <w:rPr>
          <w:bCs/>
        </w:rPr>
        <w:t>16.</w:t>
      </w:r>
      <w:r w:rsidRPr="004D33EE">
        <w:t xml:space="preserve"> </w:t>
      </w:r>
      <w:proofErr w:type="gramStart"/>
      <w:r w:rsidRPr="004D33EE">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w:t>
      </w:r>
      <w:r w:rsidR="00F049F6" w:rsidRPr="004D33EE">
        <w:t xml:space="preserve"> </w:t>
      </w:r>
      <w:r w:rsidRPr="004D33EE">
        <w:t>утверждаемыми решениями Совета городского округа город Кумертау Республики Башкортостан</w:t>
      </w:r>
      <w:r w:rsidR="00391719" w:rsidRPr="004D33EE">
        <w:t xml:space="preserve"> (далее - Совет)</w:t>
      </w:r>
      <w:r w:rsidR="00092221" w:rsidRPr="004D33EE">
        <w:t xml:space="preserve">, а до их утверждения </w:t>
      </w:r>
      <w:r w:rsidR="00546E59" w:rsidRPr="004D33EE">
        <w:t xml:space="preserve">– </w:t>
      </w:r>
      <w:r w:rsidRPr="004D33EE">
        <w:t>временными положениями, утвер</w:t>
      </w:r>
      <w:r w:rsidR="00391719" w:rsidRPr="004D33EE">
        <w:t>жденными постановлениями главы А</w:t>
      </w:r>
      <w:r w:rsidRPr="004D33EE">
        <w:t xml:space="preserve">дминистрации </w:t>
      </w:r>
      <w:r w:rsidR="00D645C6" w:rsidRPr="004D33EE">
        <w:t>в развитие настоящих Правил.</w:t>
      </w:r>
      <w:proofErr w:type="gramEnd"/>
    </w:p>
    <w:p w:rsidR="00906C37" w:rsidRPr="004D33EE" w:rsidRDefault="00906C37" w:rsidP="003839A3">
      <w:pPr>
        <w:ind w:firstLine="0"/>
        <w:jc w:val="both"/>
      </w:pPr>
    </w:p>
    <w:p w:rsidR="0081034A" w:rsidRPr="004D33EE" w:rsidRDefault="00EC7B59" w:rsidP="003839A3">
      <w:pPr>
        <w:pStyle w:val="4"/>
        <w:jc w:val="both"/>
      </w:pPr>
      <w:bookmarkStart w:id="4" w:name="_Toc525913048"/>
      <w:r w:rsidRPr="004D33EE">
        <w:t>1.3 Градостроительные регламенты и их применение</w:t>
      </w:r>
      <w:bookmarkEnd w:id="4"/>
    </w:p>
    <w:p w:rsidR="00EC7B59" w:rsidRPr="004D33EE" w:rsidRDefault="00EC7B59" w:rsidP="003839A3">
      <w:pPr>
        <w:jc w:val="both"/>
      </w:pPr>
      <w:r w:rsidRPr="004D33EE">
        <w:t xml:space="preserve">1. </w:t>
      </w:r>
      <w:proofErr w:type="gramStart"/>
      <w:r w:rsidRPr="004D33EE">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городского округа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w:t>
      </w:r>
      <w:proofErr w:type="gramEnd"/>
      <w:r w:rsidRPr="004D33EE">
        <w:t xml:space="preserve"> земельные участки и объекты капитального строительства независимо от форм собственности.</w:t>
      </w:r>
    </w:p>
    <w:p w:rsidR="00EC7B59" w:rsidRPr="004D33EE" w:rsidRDefault="00EC7B59" w:rsidP="003839A3">
      <w:pPr>
        <w:jc w:val="both"/>
      </w:pPr>
      <w:r w:rsidRPr="004D33EE">
        <w:t>2.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72101" w:rsidRPr="004D33EE" w:rsidRDefault="00EC7B59" w:rsidP="003839A3">
      <w:pPr>
        <w:jc w:val="both"/>
      </w:pPr>
      <w:r w:rsidRPr="004D33EE">
        <w:t xml:space="preserve">3. </w:t>
      </w:r>
      <w:r w:rsidR="00F72101" w:rsidRPr="004D33EE">
        <w:t xml:space="preserve"> Действие градостроительного регламента не распространяется на земельные участки, указанные в главе 21 раздела </w:t>
      </w:r>
      <w:r w:rsidR="00F72101" w:rsidRPr="004D33EE">
        <w:rPr>
          <w:lang w:val="en-US"/>
        </w:rPr>
        <w:t>III</w:t>
      </w:r>
      <w:r w:rsidR="00F72101" w:rsidRPr="004D33EE">
        <w:t xml:space="preserve"> настоящих Правил.</w:t>
      </w:r>
    </w:p>
    <w:p w:rsidR="00F72101" w:rsidRPr="004D33EE" w:rsidRDefault="00F72101" w:rsidP="003839A3">
      <w:pPr>
        <w:jc w:val="both"/>
      </w:pPr>
      <w:r w:rsidRPr="004D33EE">
        <w:t>(часть 3 в редакции решения Совета городского округа город Кумертау Республики Башкортостан от ___.___.2018 г. № ____)</w:t>
      </w:r>
    </w:p>
    <w:p w:rsidR="00EC7B59" w:rsidRPr="004D33EE" w:rsidRDefault="00EC7B59" w:rsidP="003839A3">
      <w:pPr>
        <w:jc w:val="both"/>
      </w:pPr>
      <w:r w:rsidRPr="004D33EE">
        <w:t>4. Порядок использования земель городского округа определяется в соответствии с зонированием его терр</w:t>
      </w:r>
      <w:r w:rsidR="001B14A3" w:rsidRPr="004D33EE">
        <w:t>итории, отобра</w:t>
      </w:r>
      <w:r w:rsidR="00196AC2" w:rsidRPr="004D33EE">
        <w:t xml:space="preserve">женным на Карте </w:t>
      </w:r>
      <w:r w:rsidR="00F72101" w:rsidRPr="004D33EE">
        <w:t xml:space="preserve">градостроительного зонирования городского округа город Кумертау Республики Башкортостан (раздел </w:t>
      </w:r>
      <w:r w:rsidR="00F72101" w:rsidRPr="004D33EE">
        <w:rPr>
          <w:lang w:val="en-US"/>
        </w:rPr>
        <w:t>II</w:t>
      </w:r>
      <w:r w:rsidR="00F72101" w:rsidRPr="004D33EE">
        <w:t xml:space="preserve"> настоящих Правил)</w:t>
      </w:r>
      <w:r w:rsidR="00196AC2" w:rsidRPr="004D33EE">
        <w:t>.</w:t>
      </w:r>
    </w:p>
    <w:p w:rsidR="00213A90" w:rsidRPr="004D33EE" w:rsidRDefault="00213A90" w:rsidP="003839A3">
      <w:pPr>
        <w:jc w:val="both"/>
      </w:pPr>
      <w:r w:rsidRPr="004D33EE">
        <w:t>(часть 4 в редакции решения Совета городского округа город Кумертау Республики Башкортостан от ___.___.2018 г. № ____)</w:t>
      </w:r>
    </w:p>
    <w:p w:rsidR="00EC7B59" w:rsidRPr="004D33EE" w:rsidRDefault="00EC7B59" w:rsidP="003839A3">
      <w:pPr>
        <w:jc w:val="both"/>
        <w:rPr>
          <w:strike/>
        </w:rPr>
      </w:pPr>
      <w:r w:rsidRPr="004D33EE">
        <w:t>5. Для каждой из территориальных зон н</w:t>
      </w:r>
      <w:r w:rsidR="00196AC2" w:rsidRPr="004D33EE">
        <w:t>астоящими Правилами установлен г</w:t>
      </w:r>
      <w:r w:rsidRPr="004D33EE">
        <w:t>радостроительный регламент</w:t>
      </w:r>
      <w:r w:rsidR="00990190" w:rsidRPr="004D33EE">
        <w:t>.</w:t>
      </w:r>
      <w:r w:rsidRPr="004D33EE">
        <w:t xml:space="preserve"> </w:t>
      </w:r>
    </w:p>
    <w:p w:rsidR="000E2715" w:rsidRPr="004D33EE" w:rsidRDefault="000E2715" w:rsidP="003839A3">
      <w:pPr>
        <w:jc w:val="both"/>
      </w:pPr>
      <w:r w:rsidRPr="004D33EE">
        <w:t>(часть 5 в редакции решения Совета городского округа город Кумертау Республики Башкортостан от ___.___.2018 г. № ____)</w:t>
      </w:r>
    </w:p>
    <w:p w:rsidR="00196AC2" w:rsidRPr="004D33EE" w:rsidRDefault="00EC7B59" w:rsidP="003839A3">
      <w:pPr>
        <w:jc w:val="both"/>
      </w:pPr>
      <w:r w:rsidRPr="004D33EE">
        <w:t xml:space="preserve">6. </w:t>
      </w:r>
      <w:r w:rsidR="00196AC2" w:rsidRPr="004D33EE">
        <w:t>Утратила силу. – Решение Совета городского округа город Кумертау Республики Башкортостан от ___.___.2018 г. № ____.</w:t>
      </w:r>
    </w:p>
    <w:p w:rsidR="00196AC2" w:rsidRPr="004D33EE" w:rsidRDefault="00EC7B59" w:rsidP="003839A3">
      <w:pPr>
        <w:jc w:val="both"/>
      </w:pPr>
      <w:r w:rsidRPr="004D33EE">
        <w:t xml:space="preserve">7. </w:t>
      </w:r>
      <w:r w:rsidR="00196AC2" w:rsidRPr="004D33EE">
        <w:t>Утратила силу. – Решение Совета городского округа город Кумертау Республики Башкортостан от ___.___.2018 г. № ____.</w:t>
      </w:r>
    </w:p>
    <w:p w:rsidR="00092221" w:rsidRPr="004D33EE" w:rsidRDefault="00EC7B59" w:rsidP="003839A3">
      <w:pPr>
        <w:jc w:val="both"/>
      </w:pPr>
      <w:r w:rsidRPr="004D33EE">
        <w:t>8.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055C7E" w:rsidRPr="004D33EE" w:rsidRDefault="00EC7B59" w:rsidP="003839A3">
      <w:pPr>
        <w:jc w:val="both"/>
      </w:pPr>
      <w:r w:rsidRPr="004D33EE">
        <w:t xml:space="preserve">9. </w:t>
      </w:r>
      <w:r w:rsidR="00055C7E" w:rsidRPr="004D33EE">
        <w:t>Утратила силу. – Решение Совета городского округа город Кумертау Республики Башкортостан от ___.___.2018 г. № ____.</w:t>
      </w:r>
    </w:p>
    <w:p w:rsidR="00BB077C" w:rsidRPr="004D33EE" w:rsidRDefault="00EC7B59" w:rsidP="003839A3">
      <w:pPr>
        <w:jc w:val="both"/>
      </w:pPr>
      <w:r w:rsidRPr="004D33EE">
        <w:lastRenderedPageBreak/>
        <w:t xml:space="preserve">10. </w:t>
      </w:r>
      <w:r w:rsidR="00BB077C" w:rsidRPr="004D33EE">
        <w:t>Утратила силу. – Решение Совета городского округа город Кумертау Республики Башкортостан от ___.___.2018 г. № ____.</w:t>
      </w:r>
    </w:p>
    <w:p w:rsidR="00EC7B59" w:rsidRPr="004D33EE" w:rsidRDefault="00EC7B59" w:rsidP="003839A3">
      <w:pPr>
        <w:jc w:val="both"/>
      </w:pPr>
      <w:r w:rsidRPr="004D33EE">
        <w:t>11. Перечни зон с особыми условиями использования террит</w:t>
      </w:r>
      <w:r w:rsidR="0076739E" w:rsidRPr="004D33EE">
        <w:t>орий, отображение их границ на К</w:t>
      </w:r>
      <w:r w:rsidRPr="004D33EE">
        <w:t>арте градостроительного зонирования и ограничения использования</w:t>
      </w:r>
      <w:r w:rsidR="00F049F6" w:rsidRPr="004D33EE">
        <w:t xml:space="preserve"> </w:t>
      </w:r>
      <w:r w:rsidRPr="004D33EE">
        <w:t>земельных участков</w:t>
      </w:r>
      <w:r w:rsidR="00F049F6" w:rsidRPr="004D33EE">
        <w:t xml:space="preserve"> </w:t>
      </w:r>
      <w:r w:rsidRPr="004D33EE">
        <w:t>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городского округа.</w:t>
      </w:r>
    </w:p>
    <w:p w:rsidR="00196AC2" w:rsidRPr="004D33EE" w:rsidRDefault="00EC7B59" w:rsidP="003839A3">
      <w:pPr>
        <w:jc w:val="both"/>
      </w:pPr>
      <w:r w:rsidRPr="004D33EE">
        <w:rPr>
          <w:bCs/>
        </w:rPr>
        <w:t>12.</w:t>
      </w:r>
      <w:r w:rsidRPr="004D33EE">
        <w:t xml:space="preserve"> </w:t>
      </w:r>
      <w:r w:rsidR="00196AC2" w:rsidRPr="004D33EE">
        <w:t>Утратила силу. – Решение Совета городского округа город Кумертау Республики Башкортостан от ___.___.2018 г. № ____.</w:t>
      </w:r>
    </w:p>
    <w:p w:rsidR="00EC7B59" w:rsidRPr="004D33EE" w:rsidRDefault="00EC7B59" w:rsidP="003839A3">
      <w:pPr>
        <w:jc w:val="both"/>
      </w:pPr>
      <w:r w:rsidRPr="004D33EE">
        <w:rPr>
          <w:bCs/>
        </w:rPr>
        <w:t>13</w:t>
      </w:r>
      <w:r w:rsidR="003C0D7B" w:rsidRPr="004D33EE">
        <w:t xml:space="preserve">. На Карте градостроительного зонирования в части границ зон с особыми условиями использования территорий </w:t>
      </w:r>
      <w:r w:rsidRPr="004D33EE">
        <w:t xml:space="preserve"> </w:t>
      </w:r>
      <w:r w:rsidR="002675AC" w:rsidRPr="004D33EE">
        <w:t>отображаются установленные</w:t>
      </w:r>
      <w:r w:rsidR="00F049F6" w:rsidRPr="004D33EE">
        <w:t xml:space="preserve"> </w:t>
      </w:r>
      <w:r w:rsidRPr="004D33EE">
        <w:t xml:space="preserve">в соответствии с федеральными законами зоны, </w:t>
      </w:r>
      <w:r w:rsidR="0002743E" w:rsidRPr="004D33EE">
        <w:t xml:space="preserve">в границах которых установлены </w:t>
      </w:r>
      <w:r w:rsidRPr="004D33EE">
        <w:t>ограничения на использование земельных участков и объектов капитального строительства. Изложение указанных ограничений содержится в</w:t>
      </w:r>
      <w:r w:rsidR="00F049F6" w:rsidRPr="004D33EE">
        <w:t xml:space="preserve"> </w:t>
      </w:r>
      <w:r w:rsidR="003C0D7B" w:rsidRPr="004D33EE">
        <w:t xml:space="preserve">главе 20 раздела </w:t>
      </w:r>
      <w:r w:rsidR="003C0D7B" w:rsidRPr="004D33EE">
        <w:rPr>
          <w:lang w:val="en-US"/>
        </w:rPr>
        <w:t>III</w:t>
      </w:r>
      <w:r w:rsidR="003C0D7B" w:rsidRPr="004D33EE">
        <w:t xml:space="preserve"> настоящих Правил</w:t>
      </w:r>
      <w:r w:rsidRPr="004D33EE">
        <w:t>.</w:t>
      </w:r>
    </w:p>
    <w:p w:rsidR="003C0D7B" w:rsidRPr="004D33EE" w:rsidRDefault="003C0D7B" w:rsidP="003839A3">
      <w:pPr>
        <w:jc w:val="both"/>
      </w:pPr>
      <w:r w:rsidRPr="004D33EE">
        <w:t>(часть 13 в редакции решения Совета городского округа город Кумертау Республики Башкортостан от ___.___.2018 г. № ____)</w:t>
      </w:r>
    </w:p>
    <w:p w:rsidR="0002743E" w:rsidRPr="004D33EE" w:rsidRDefault="00EC7B59" w:rsidP="003839A3">
      <w:pPr>
        <w:jc w:val="both"/>
      </w:pPr>
      <w:r w:rsidRPr="004D33EE">
        <w:t>13.</w:t>
      </w:r>
      <w:r w:rsidR="0002743E" w:rsidRPr="004D33EE">
        <w:t>1</w:t>
      </w:r>
      <w:proofErr w:type="gramStart"/>
      <w:r w:rsidRPr="004D33EE">
        <w:t xml:space="preserve"> </w:t>
      </w:r>
      <w:r w:rsidR="0002743E" w:rsidRPr="004D33EE">
        <w:t>У</w:t>
      </w:r>
      <w:proofErr w:type="gramEnd"/>
      <w:r w:rsidR="0002743E" w:rsidRPr="004D33EE">
        <w:t>тратила силу. – Решение Совета городского округа город Кумертау Республики Башкортостан от ___.___.2018 г. № ____.</w:t>
      </w:r>
    </w:p>
    <w:p w:rsidR="0002743E" w:rsidRPr="004D33EE" w:rsidRDefault="00EC7B59" w:rsidP="003839A3">
      <w:pPr>
        <w:jc w:val="both"/>
      </w:pPr>
      <w:r w:rsidRPr="004D33EE">
        <w:t xml:space="preserve">14. </w:t>
      </w:r>
      <w:r w:rsidR="0002743E" w:rsidRPr="004D33EE">
        <w:t>Утратила силу. – Решение Совета городского округа город Кумертау Республики Башкортостан от ___.___.2018 г. № ____.</w:t>
      </w:r>
    </w:p>
    <w:p w:rsidR="00990190" w:rsidRPr="004D33EE" w:rsidRDefault="0071124C" w:rsidP="003839A3">
      <w:pPr>
        <w:jc w:val="both"/>
      </w:pPr>
      <w:r w:rsidRPr="004D33EE">
        <w:t xml:space="preserve">15. </w:t>
      </w:r>
      <w:r w:rsidR="00990190" w:rsidRPr="004D33EE">
        <w:t>Разрешенное использование земельных участков и объектов капитального строительства может быть следующих видов:</w:t>
      </w:r>
    </w:p>
    <w:p w:rsidR="00990190" w:rsidRPr="004D33EE" w:rsidRDefault="00990190" w:rsidP="003839A3">
      <w:pPr>
        <w:jc w:val="both"/>
      </w:pPr>
      <w:r w:rsidRPr="004D33EE">
        <w:t>(в редакции решения Совета городского округа город Кумертау Республики Башкортостан от ___.___.2018 г. № ____)</w:t>
      </w:r>
    </w:p>
    <w:p w:rsidR="0071124C" w:rsidRPr="004D33EE" w:rsidRDefault="0071124C" w:rsidP="003839A3">
      <w:pPr>
        <w:jc w:val="both"/>
        <w:rPr>
          <w:strike/>
        </w:rPr>
      </w:pPr>
      <w:r w:rsidRPr="004D33EE">
        <w:t>1)</w:t>
      </w:r>
      <w:r w:rsidR="00F049F6" w:rsidRPr="004D33EE">
        <w:t xml:space="preserve"> </w:t>
      </w:r>
      <w:r w:rsidRPr="004D33EE">
        <w:t xml:space="preserve">основные </w:t>
      </w:r>
      <w:r w:rsidR="00865C95" w:rsidRPr="004D33EE">
        <w:t>виды разрешенного использования;</w:t>
      </w:r>
    </w:p>
    <w:p w:rsidR="00990190" w:rsidRPr="004D33EE" w:rsidRDefault="006F5EAD" w:rsidP="003839A3">
      <w:pPr>
        <w:jc w:val="both"/>
      </w:pPr>
      <w:r w:rsidRPr="004D33EE">
        <w:t>(</w:t>
      </w:r>
      <w:r w:rsidR="00990190" w:rsidRPr="004D33EE">
        <w:t>в редакции решения Совета городского округа город Кумертау Республики Башкортостан от ___.___.2018 г. № ____)</w:t>
      </w:r>
    </w:p>
    <w:p w:rsidR="001944AA" w:rsidRPr="004D33EE" w:rsidRDefault="0071124C" w:rsidP="003839A3">
      <w:pPr>
        <w:jc w:val="both"/>
        <w:rPr>
          <w:szCs w:val="18"/>
        </w:rPr>
      </w:pPr>
      <w:r w:rsidRPr="004D33EE">
        <w:rPr>
          <w:szCs w:val="18"/>
        </w:rPr>
        <w:t>2) условно разрешенные виды использования,</w:t>
      </w:r>
      <w:r w:rsidR="001944AA" w:rsidRPr="004D33EE">
        <w:rPr>
          <w:szCs w:val="18"/>
        </w:rPr>
        <w:t xml:space="preserve"> требующие получения разрешения</w:t>
      </w:r>
      <w:r w:rsidRPr="004D33EE">
        <w:rPr>
          <w:szCs w:val="18"/>
        </w:rPr>
        <w:t xml:space="preserve"> </w:t>
      </w:r>
      <w:r w:rsidR="001944AA" w:rsidRPr="004D33EE">
        <w:rPr>
          <w:rFonts w:cs="Arial"/>
          <w:szCs w:val="18"/>
          <w:shd w:val="clear" w:color="auto" w:fill="FFFFFF"/>
        </w:rPr>
        <w:t>в порядке, предусмотренном статьей 39 Градостроительного Кодекса Российской Федерации;</w:t>
      </w:r>
    </w:p>
    <w:p w:rsidR="009118EA" w:rsidRPr="004D33EE" w:rsidRDefault="006F5EAD" w:rsidP="003839A3">
      <w:pPr>
        <w:jc w:val="both"/>
      </w:pPr>
      <w:r w:rsidRPr="004D33EE">
        <w:t>(</w:t>
      </w:r>
      <w:r w:rsidR="009118EA" w:rsidRPr="004D33EE">
        <w:t>в редакции решения Совета городского округа город Кумертау Республики Башкортостан от ___.___.2018 г. № ____)</w:t>
      </w:r>
    </w:p>
    <w:p w:rsidR="0071124C" w:rsidRPr="004D33EE" w:rsidRDefault="0071124C" w:rsidP="003839A3">
      <w:pPr>
        <w:jc w:val="both"/>
      </w:pPr>
      <w:r w:rsidRPr="004D33EE">
        <w:t xml:space="preserve">3) вспомогательные виды разрешенного использования, допустимые только в качестве </w:t>
      </w:r>
      <w:proofErr w:type="gramStart"/>
      <w:r w:rsidRPr="004D33EE">
        <w:t>дополнительных</w:t>
      </w:r>
      <w:proofErr w:type="gramEnd"/>
      <w:r w:rsidRPr="004D33EE">
        <w:t xml:space="preserve"> по отношению к основным видам разрешенного использования и условно разрешенным видам исполь</w:t>
      </w:r>
      <w:r w:rsidR="001944AA" w:rsidRPr="004D33EE">
        <w:t xml:space="preserve">зования и осуществляемые </w:t>
      </w:r>
      <w:r w:rsidRPr="004D33EE">
        <w:t>совместно с ними.</w:t>
      </w:r>
    </w:p>
    <w:p w:rsidR="001944AA" w:rsidRPr="004D33EE" w:rsidRDefault="006F5EAD" w:rsidP="003839A3">
      <w:pPr>
        <w:jc w:val="both"/>
      </w:pPr>
      <w:r w:rsidRPr="004D33EE">
        <w:t>(</w:t>
      </w:r>
      <w:r w:rsidR="001944AA" w:rsidRPr="004D33EE">
        <w:t>в редакции решения Совета городского округа город Кумертау Республики Башкортостан от ___.___.2018 г. № ____)</w:t>
      </w:r>
    </w:p>
    <w:p w:rsidR="001944AA" w:rsidRPr="004D33EE" w:rsidRDefault="0071124C" w:rsidP="003839A3">
      <w:pPr>
        <w:jc w:val="both"/>
      </w:pPr>
      <w:r w:rsidRPr="004D33EE">
        <w:t xml:space="preserve">16. </w:t>
      </w:r>
      <w:r w:rsidR="001944AA" w:rsidRPr="004D33EE">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944AA" w:rsidRPr="004D33EE" w:rsidRDefault="001944AA" w:rsidP="003839A3">
      <w:pPr>
        <w:jc w:val="both"/>
      </w:pPr>
      <w:bookmarkStart w:id="5" w:name="dst100602"/>
      <w:bookmarkEnd w:id="5"/>
      <w:r w:rsidRPr="004D33EE">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944AA" w:rsidRPr="004D33EE" w:rsidRDefault="001944AA" w:rsidP="003839A3">
      <w:pPr>
        <w:jc w:val="both"/>
      </w:pPr>
      <w:r w:rsidRPr="004D33EE">
        <w:t>(часть 16 в редакции решения Совета городского округа город Кумертау Республики Башкортостан от ___.___.2018 г. № ____)</w:t>
      </w:r>
    </w:p>
    <w:p w:rsidR="0071124C" w:rsidRPr="004D33EE" w:rsidRDefault="0071124C" w:rsidP="003839A3">
      <w:pPr>
        <w:jc w:val="both"/>
      </w:pPr>
      <w:r w:rsidRPr="004D33EE">
        <w:t>17. Градостроительные регламенты в части предельных размеров земельных участков</w:t>
      </w:r>
      <w:r w:rsidR="00F049F6" w:rsidRPr="004D33EE">
        <w:t xml:space="preserve"> </w:t>
      </w:r>
      <w:r w:rsidRPr="004D33EE">
        <w:t>и предельных параметров разрешенного строительства, изменения объектов капитального строительства</w:t>
      </w:r>
      <w:r w:rsidR="00F049F6" w:rsidRPr="004D33EE">
        <w:t xml:space="preserve"> </w:t>
      </w:r>
      <w:r w:rsidR="00A97794" w:rsidRPr="004D33EE">
        <w:t>включают в себя</w:t>
      </w:r>
      <w:r w:rsidRPr="004D33EE">
        <w:t>:</w:t>
      </w:r>
    </w:p>
    <w:p w:rsidR="0071124C" w:rsidRPr="004D33EE" w:rsidRDefault="00546E59" w:rsidP="003839A3">
      <w:pPr>
        <w:jc w:val="both"/>
      </w:pPr>
      <w:r w:rsidRPr="004D33EE">
        <w:t xml:space="preserve">– </w:t>
      </w:r>
      <w:r w:rsidR="0071124C" w:rsidRPr="004D33EE">
        <w:t xml:space="preserve">минимальные </w:t>
      </w:r>
      <w:r w:rsidR="00A97794" w:rsidRPr="004D33EE">
        <w:t>и (</w:t>
      </w:r>
      <w:r w:rsidR="0071124C" w:rsidRPr="004D33EE">
        <w:t>или</w:t>
      </w:r>
      <w:r w:rsidR="00A97794" w:rsidRPr="004D33EE">
        <w:t>)</w:t>
      </w:r>
      <w:r w:rsidR="0071124C" w:rsidRPr="004D33EE">
        <w:t xml:space="preserve"> максимальные размеры земельных участков, включая линейные размеры предельной ширины по фронту улиц</w:t>
      </w:r>
      <w:r w:rsidR="00F049F6" w:rsidRPr="004D33EE">
        <w:t xml:space="preserve"> </w:t>
      </w:r>
      <w:r w:rsidR="0071124C" w:rsidRPr="004D33EE">
        <w:t>(проездов) и предельной глубины земельных участков;</w:t>
      </w:r>
    </w:p>
    <w:p w:rsidR="00A97794" w:rsidRPr="004D33EE" w:rsidRDefault="00546E59" w:rsidP="003839A3">
      <w:pPr>
        <w:jc w:val="both"/>
      </w:pPr>
      <w:r w:rsidRPr="004D33EE">
        <w:t xml:space="preserve">– </w:t>
      </w:r>
      <w:r w:rsidR="00A97794" w:rsidRPr="004D33EE">
        <w:t>минимальную и (или) максимальную площадь земельных участков;</w:t>
      </w:r>
    </w:p>
    <w:p w:rsidR="00A97794" w:rsidRPr="004D33EE" w:rsidRDefault="00546E59" w:rsidP="003839A3">
      <w:pPr>
        <w:jc w:val="both"/>
      </w:pPr>
      <w:r w:rsidRPr="004D33EE">
        <w:t xml:space="preserve">– </w:t>
      </w:r>
      <w:r w:rsidR="00A97794" w:rsidRPr="004D33E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97794" w:rsidRPr="004D33EE" w:rsidRDefault="00546E59" w:rsidP="003839A3">
      <w:pPr>
        <w:jc w:val="both"/>
      </w:pPr>
      <w:r w:rsidRPr="004D33EE">
        <w:t xml:space="preserve">– </w:t>
      </w:r>
      <w:r w:rsidR="00A97794" w:rsidRPr="004D33EE">
        <w:t>предельное количество этажей или предельную высоту зданий, строений, сооружений;</w:t>
      </w:r>
    </w:p>
    <w:p w:rsidR="00A97794" w:rsidRPr="004D33EE" w:rsidRDefault="00546E59" w:rsidP="003839A3">
      <w:pPr>
        <w:jc w:val="both"/>
      </w:pPr>
      <w:r w:rsidRPr="004D33EE">
        <w:lastRenderedPageBreak/>
        <w:t xml:space="preserve">– </w:t>
      </w:r>
      <w:r w:rsidR="00A97794" w:rsidRPr="004D33E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124C" w:rsidRPr="004D33EE" w:rsidRDefault="00546E59" w:rsidP="003839A3">
      <w:pPr>
        <w:jc w:val="both"/>
      </w:pPr>
      <w:r w:rsidRPr="004D33EE">
        <w:t xml:space="preserve">– </w:t>
      </w:r>
      <w:r w:rsidR="0071124C" w:rsidRPr="004D33EE">
        <w:t>иные параметры.</w:t>
      </w:r>
      <w:r w:rsidR="00187EE8" w:rsidRPr="004D33EE">
        <w:t xml:space="preserve"> </w:t>
      </w:r>
    </w:p>
    <w:p w:rsidR="0071124C" w:rsidRPr="004D33EE" w:rsidRDefault="0071124C" w:rsidP="003839A3">
      <w:pPr>
        <w:jc w:val="both"/>
      </w:pPr>
      <w:r w:rsidRPr="004D33EE">
        <w:t>Сочетание указанных параметров и их предельные значения устанавливаются индивидуально применительно к каждой территориа</w:t>
      </w:r>
      <w:r w:rsidR="001944AA" w:rsidRPr="004D33EE">
        <w:t xml:space="preserve">льной зоне, </w:t>
      </w:r>
      <w:r w:rsidR="00364495" w:rsidRPr="004D33EE">
        <w:t>границы которой установлены</w:t>
      </w:r>
      <w:r w:rsidR="001944AA" w:rsidRPr="004D33EE">
        <w:t xml:space="preserve"> на К</w:t>
      </w:r>
      <w:r w:rsidRPr="004D33EE">
        <w:t>арте градостроительного зонирования территории городского округа город К</w:t>
      </w:r>
      <w:r w:rsidR="00187EE8" w:rsidRPr="004D33EE">
        <w:t>умертау Республики Башкортостан.</w:t>
      </w:r>
    </w:p>
    <w:p w:rsidR="00364495" w:rsidRPr="004D33EE" w:rsidRDefault="00364495" w:rsidP="003839A3">
      <w:pPr>
        <w:jc w:val="both"/>
      </w:pPr>
      <w:r w:rsidRPr="004D33EE">
        <w:t xml:space="preserve">В пределах территориальных зон могут устанавливаться </w:t>
      </w:r>
      <w:proofErr w:type="spellStart"/>
      <w:r w:rsidRPr="004D33EE">
        <w:t>подзоны</w:t>
      </w:r>
      <w:proofErr w:type="spellEnd"/>
      <w:r w:rsidRPr="004D33EE">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1124C" w:rsidRPr="004D33EE" w:rsidRDefault="0071124C" w:rsidP="003839A3">
      <w:pPr>
        <w:jc w:val="both"/>
      </w:pPr>
      <w:r w:rsidRPr="004D33EE">
        <w:t>Количество видов предельных параметров с установлен</w:t>
      </w:r>
      <w:r w:rsidR="001B14A3" w:rsidRPr="004D33EE">
        <w:t>ием их значений применительно к </w:t>
      </w:r>
      <w:r w:rsidRPr="004D33EE">
        <w:t xml:space="preserve">различным территориальным зонам может </w:t>
      </w:r>
      <w:r w:rsidR="00364495" w:rsidRPr="004D33EE">
        <w:t xml:space="preserve">изменяться </w:t>
      </w:r>
      <w:r w:rsidRPr="004D33EE">
        <w:t xml:space="preserve">путем последовательного </w:t>
      </w:r>
      <w:r w:rsidR="004550D4" w:rsidRPr="004D33EE">
        <w:t xml:space="preserve">внесения изменений в настоящие </w:t>
      </w:r>
      <w:r w:rsidRPr="004D33EE">
        <w:t>Правила, в том числе с использованием предложений, подготовленных на основе утвержденной документации по планировке территории.</w:t>
      </w:r>
    </w:p>
    <w:p w:rsidR="00364495" w:rsidRPr="004D33EE" w:rsidRDefault="00364495" w:rsidP="003839A3">
      <w:pPr>
        <w:jc w:val="both"/>
      </w:pPr>
      <w:r w:rsidRPr="004D33EE">
        <w:t>(часть 17 в редакции решения Совета городского округа город Кумертау Республики Башкортостан от ___.___.2018 г. № ____)</w:t>
      </w:r>
    </w:p>
    <w:p w:rsidR="00055C7E" w:rsidRPr="004D33EE" w:rsidRDefault="0071124C" w:rsidP="003839A3">
      <w:pPr>
        <w:jc w:val="both"/>
      </w:pPr>
      <w:r w:rsidRPr="004D33EE">
        <w:rPr>
          <w:bCs/>
        </w:rPr>
        <w:t>18.</w:t>
      </w:r>
      <w:r w:rsidR="00304BA1" w:rsidRPr="004D33EE">
        <w:rPr>
          <w:bCs/>
        </w:rPr>
        <w:t xml:space="preserve"> </w:t>
      </w:r>
      <w:r w:rsidR="00055C7E" w:rsidRPr="004D33EE">
        <w:t>Утратила силу. – Решение Совета городского округа город Кумертау Республики Башкортостан от ___.___.2018 г. № ____.</w:t>
      </w:r>
    </w:p>
    <w:p w:rsidR="00055C7E" w:rsidRPr="004D33EE" w:rsidRDefault="00055C7E" w:rsidP="003839A3">
      <w:pPr>
        <w:jc w:val="both"/>
      </w:pPr>
      <w:proofErr w:type="gramStart"/>
      <w:r w:rsidRPr="004D33EE">
        <w:t xml:space="preserve">18.1 Содержание видов разрешенного использования, перечисленных в главе 18 раздела </w:t>
      </w:r>
      <w:r w:rsidRPr="004D33EE">
        <w:rPr>
          <w:lang w:val="en-US"/>
        </w:rPr>
        <w:t>III</w:t>
      </w:r>
      <w:r w:rsidRPr="004D33EE">
        <w:t>,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055C7E" w:rsidRPr="004D33EE" w:rsidRDefault="00055C7E" w:rsidP="003839A3">
      <w:pPr>
        <w:jc w:val="both"/>
      </w:pPr>
      <w:r w:rsidRPr="004D33EE">
        <w:t>(часть 18.1 введена решением Совета городского округа город Кумертау Республики Башкортостан от ___.___.2018 г. № ____)</w:t>
      </w:r>
    </w:p>
    <w:p w:rsidR="0071124C" w:rsidRPr="004D33EE" w:rsidRDefault="0071124C" w:rsidP="003839A3">
      <w:pPr>
        <w:jc w:val="both"/>
      </w:pPr>
      <w:r w:rsidRPr="004D33EE">
        <w:rPr>
          <w:bCs/>
        </w:rPr>
        <w:t xml:space="preserve">19. </w:t>
      </w:r>
      <w:r w:rsidRPr="004D33EE">
        <w:t xml:space="preserve">В градостроительных регламентах в отношении земельных участков и объектов капитального строительства указываются: </w:t>
      </w:r>
    </w:p>
    <w:p w:rsidR="0071124C" w:rsidRPr="004D33EE" w:rsidRDefault="0071124C" w:rsidP="003839A3">
      <w:pPr>
        <w:jc w:val="both"/>
      </w:pPr>
      <w:r w:rsidRPr="004D33EE">
        <w:t>1) виды разрешенного использования земельных участков и объе</w:t>
      </w:r>
      <w:r w:rsidR="00865C95" w:rsidRPr="004D33EE">
        <w:t>ктов капитального строительства;</w:t>
      </w:r>
    </w:p>
    <w:p w:rsidR="00865C95" w:rsidRPr="004D33EE" w:rsidRDefault="006F5EAD" w:rsidP="003839A3">
      <w:pPr>
        <w:jc w:val="both"/>
      </w:pPr>
      <w:r w:rsidRPr="004D33EE">
        <w:t>(</w:t>
      </w:r>
      <w:r w:rsidR="00865C95" w:rsidRPr="004D33EE">
        <w:t>в редакции решения Совета городского округа город Кумертау Республики Башкортостан от ___.___.2018 г. № ____)</w:t>
      </w:r>
    </w:p>
    <w:p w:rsidR="0071124C" w:rsidRPr="004D33EE" w:rsidRDefault="0071124C" w:rsidP="003839A3">
      <w:pPr>
        <w:jc w:val="both"/>
      </w:pPr>
      <w:r w:rsidRPr="004D33EE">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65C95" w:rsidRPr="004D33EE" w:rsidRDefault="00865C95" w:rsidP="003839A3">
      <w:pPr>
        <w:jc w:val="both"/>
      </w:pPr>
      <w:r w:rsidRPr="004D33EE">
        <w:t>3) ограничения использования земельных участков и объектов капитального строительства.</w:t>
      </w:r>
    </w:p>
    <w:p w:rsidR="00865C95" w:rsidRPr="004D33EE" w:rsidRDefault="00865C95" w:rsidP="003839A3">
      <w:pPr>
        <w:jc w:val="both"/>
      </w:pPr>
      <w:r w:rsidRPr="004D33EE">
        <w:t>(п. 3 введен решением Совета городского округа город Кумертау Республики Башкортостан от ___.___.2018 г. № ____)</w:t>
      </w:r>
    </w:p>
    <w:p w:rsidR="00304BA1" w:rsidRPr="004D33EE" w:rsidRDefault="0071124C" w:rsidP="003839A3">
      <w:pPr>
        <w:jc w:val="both"/>
        <w:rPr>
          <w:strike/>
        </w:rPr>
      </w:pPr>
      <w:r w:rsidRPr="004D33EE">
        <w:rPr>
          <w:bCs/>
        </w:rPr>
        <w:t xml:space="preserve">20. </w:t>
      </w:r>
      <w:r w:rsidR="00304BA1" w:rsidRPr="004D33EE">
        <w:t xml:space="preserve">Утратила силу. </w:t>
      </w:r>
      <w:r w:rsidR="00546E59" w:rsidRPr="004D33EE">
        <w:t xml:space="preserve">– </w:t>
      </w:r>
      <w:r w:rsidR="00304BA1" w:rsidRPr="004D33EE">
        <w:t>Решение Совета городского округа город Кумертау Республики Башкортостан от ___.___.2018 г. № ____.</w:t>
      </w:r>
    </w:p>
    <w:p w:rsidR="00055C7E" w:rsidRPr="004D33EE" w:rsidRDefault="0071124C" w:rsidP="003839A3">
      <w:pPr>
        <w:jc w:val="both"/>
        <w:rPr>
          <w:strike/>
        </w:rPr>
      </w:pPr>
      <w:r w:rsidRPr="004D33EE">
        <w:rPr>
          <w:bCs/>
        </w:rPr>
        <w:t>21</w:t>
      </w:r>
      <w:r w:rsidRPr="004D33EE">
        <w:t xml:space="preserve">. </w:t>
      </w:r>
      <w:r w:rsidR="00055C7E" w:rsidRPr="004D33EE">
        <w:t>Утратила силу. – Решение Совета городского округа город Кумертау Республики Башкортостан от ___.___.2018 г. № ____.</w:t>
      </w:r>
    </w:p>
    <w:p w:rsidR="00055C7E" w:rsidRPr="004D33EE" w:rsidRDefault="0071124C" w:rsidP="003839A3">
      <w:pPr>
        <w:jc w:val="both"/>
        <w:rPr>
          <w:strike/>
        </w:rPr>
      </w:pPr>
      <w:r w:rsidRPr="004D33EE">
        <w:rPr>
          <w:bCs/>
        </w:rPr>
        <w:t>22.</w:t>
      </w:r>
      <w:r w:rsidRPr="004D33EE">
        <w:t xml:space="preserve"> </w:t>
      </w:r>
      <w:r w:rsidR="00055C7E" w:rsidRPr="004D33EE">
        <w:t>Утратила силу. – Решение Совета городского округа город Кумертау Республики Башкортостан от ___.___.2018 г. № ____.</w:t>
      </w:r>
    </w:p>
    <w:p w:rsidR="004A5F78" w:rsidRPr="004D33EE" w:rsidRDefault="0071124C" w:rsidP="003839A3">
      <w:pPr>
        <w:jc w:val="both"/>
        <w:rPr>
          <w:strike/>
        </w:rPr>
      </w:pPr>
      <w:r w:rsidRPr="004D33EE">
        <w:rPr>
          <w:bCs/>
        </w:rPr>
        <w:t>23.</w:t>
      </w:r>
      <w:r w:rsidRPr="004D33EE">
        <w:t xml:space="preserve"> </w:t>
      </w:r>
      <w:r w:rsidR="004A5F78" w:rsidRPr="004D33EE">
        <w:t xml:space="preserve">Утратила силу. </w:t>
      </w:r>
      <w:r w:rsidR="00546E59" w:rsidRPr="004D33EE">
        <w:t xml:space="preserve">– </w:t>
      </w:r>
      <w:r w:rsidR="004A5F78" w:rsidRPr="004D33EE">
        <w:t>Решение Совета городского округа город Кумертау Республики Башкортостан от ___.___.2018 г. № ____.</w:t>
      </w:r>
    </w:p>
    <w:p w:rsidR="0071124C" w:rsidRPr="004D33EE" w:rsidRDefault="0071124C" w:rsidP="003839A3">
      <w:pPr>
        <w:jc w:val="both"/>
      </w:pPr>
      <w:r w:rsidRPr="004D33EE">
        <w:rPr>
          <w:bCs/>
        </w:rPr>
        <w:t xml:space="preserve">24. </w:t>
      </w:r>
      <w:r w:rsidRPr="004D33EE">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4D33EE">
        <w:t>подзоны</w:t>
      </w:r>
      <w:proofErr w:type="spellEnd"/>
      <w:r w:rsidRPr="004D33EE">
        <w:t>, если иное специально не оговорено в составе регламента.</w:t>
      </w:r>
    </w:p>
    <w:p w:rsidR="004A5F78" w:rsidRPr="004D33EE" w:rsidRDefault="0071124C" w:rsidP="003839A3">
      <w:pPr>
        <w:jc w:val="both"/>
        <w:rPr>
          <w:strike/>
        </w:rPr>
      </w:pPr>
      <w:r w:rsidRPr="004D33EE">
        <w:rPr>
          <w:bCs/>
        </w:rPr>
        <w:t>25.</w:t>
      </w:r>
      <w:r w:rsidRPr="004D33EE">
        <w:t xml:space="preserve"> </w:t>
      </w:r>
      <w:r w:rsidR="004A5F78" w:rsidRPr="004D33EE">
        <w:t xml:space="preserve">Утратила силу. </w:t>
      </w:r>
      <w:r w:rsidR="00546E59" w:rsidRPr="004D33EE">
        <w:t xml:space="preserve">– </w:t>
      </w:r>
      <w:r w:rsidR="004A5F78" w:rsidRPr="004D33EE">
        <w:t>Решение Совета городского округа город Кумертау Республики Башкортостан от ___.___.2018 г. № ____.</w:t>
      </w:r>
    </w:p>
    <w:p w:rsidR="0071124C" w:rsidRPr="004D33EE" w:rsidRDefault="0071124C" w:rsidP="003839A3">
      <w:pPr>
        <w:jc w:val="both"/>
      </w:pPr>
      <w:r w:rsidRPr="004D33EE">
        <w:rPr>
          <w:bCs/>
        </w:rPr>
        <w:t>2</w:t>
      </w:r>
      <w:r w:rsidR="004B1E11" w:rsidRPr="004D33EE">
        <w:rPr>
          <w:bCs/>
        </w:rPr>
        <w:t>6</w:t>
      </w:r>
      <w:r w:rsidRPr="004D33EE">
        <w:rPr>
          <w:bCs/>
        </w:rPr>
        <w:t>.</w:t>
      </w:r>
      <w:r w:rsidRPr="004D33EE">
        <w:t xml:space="preserve"> </w:t>
      </w:r>
      <w:proofErr w:type="gramStart"/>
      <w:r w:rsidRPr="004D33EE">
        <w:t>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w:t>
      </w:r>
      <w:r w:rsidR="004A5F78" w:rsidRPr="004D33EE">
        <w:t>и которых находится контроль соблюдения</w:t>
      </w:r>
      <w:r w:rsidRPr="004D33EE">
        <w:t xml:space="preserve"> режимов зон с особыми усл</w:t>
      </w:r>
      <w:r w:rsidR="004A5F78" w:rsidRPr="004D33EE">
        <w:t xml:space="preserve">овиями </w:t>
      </w:r>
      <w:r w:rsidR="004A5F78" w:rsidRPr="004D33EE">
        <w:lastRenderedPageBreak/>
        <w:t>использования территорий</w:t>
      </w:r>
      <w:r w:rsidRPr="004D33EE">
        <w:t xml:space="preserve"> в случаях, установленных законодательством Российской Федерации и Республики</w:t>
      </w:r>
      <w:proofErr w:type="gramEnd"/>
      <w:r w:rsidRPr="004D33EE">
        <w:t xml:space="preserve"> Башкортостан. </w:t>
      </w:r>
    </w:p>
    <w:p w:rsidR="0071124C" w:rsidRPr="004D33EE" w:rsidRDefault="0071124C" w:rsidP="003839A3">
      <w:pPr>
        <w:jc w:val="both"/>
      </w:pPr>
      <w:r w:rsidRPr="004D33EE">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w:t>
      </w:r>
      <w:r w:rsidR="00E94597" w:rsidRPr="004D33EE">
        <w:t>равила в соответствии с главой 9</w:t>
      </w:r>
      <w:r w:rsidRPr="004D33EE">
        <w:t xml:space="preserve"> раздела </w:t>
      </w:r>
      <w:r w:rsidRPr="004D33EE">
        <w:rPr>
          <w:lang w:val="fr-FR"/>
        </w:rPr>
        <w:t>I</w:t>
      </w:r>
      <w:r w:rsidRPr="004D33EE">
        <w:t xml:space="preserve"> настоящих Правил.</w:t>
      </w:r>
    </w:p>
    <w:p w:rsidR="00417BBE" w:rsidRPr="004D33EE" w:rsidRDefault="00417BBE" w:rsidP="003839A3">
      <w:pPr>
        <w:jc w:val="both"/>
      </w:pPr>
      <w:r w:rsidRPr="004D33EE">
        <w:t>(часть 26 введена решением Совета городского округа город Кумертау Республики Башкортостан от ___.___.2018 г. № ____)</w:t>
      </w:r>
    </w:p>
    <w:p w:rsidR="004A5F78" w:rsidRPr="004D33EE" w:rsidRDefault="004B1E11" w:rsidP="003839A3">
      <w:pPr>
        <w:jc w:val="both"/>
      </w:pPr>
      <w:r w:rsidRPr="004D33EE">
        <w:rPr>
          <w:bCs/>
        </w:rPr>
        <w:t>27</w:t>
      </w:r>
      <w:r w:rsidR="00055C7E" w:rsidRPr="004D33EE">
        <w:t>.</w:t>
      </w:r>
      <w:r w:rsidR="0071124C" w:rsidRPr="004D33EE">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w:t>
      </w:r>
      <w:r w:rsidR="004A5F78" w:rsidRPr="004D33EE">
        <w:t>к указанному земельному участку</w:t>
      </w:r>
      <w:r w:rsidR="0071124C" w:rsidRPr="004D33EE">
        <w:t xml:space="preserve"> устанавливается путем суммирования ограничений и требований, содержащихся во всех элемент</w:t>
      </w:r>
      <w:r w:rsidR="00D645C6" w:rsidRPr="004D33EE">
        <w:t>ах регламента.</w:t>
      </w:r>
    </w:p>
    <w:p w:rsidR="00417BBE" w:rsidRPr="004D33EE" w:rsidRDefault="00417BBE" w:rsidP="003839A3">
      <w:pPr>
        <w:jc w:val="both"/>
      </w:pPr>
      <w:r w:rsidRPr="004D33EE">
        <w:t>(часть 27 в редакции решения Совета городского округа город Кумертау Республики Башкортостан от ___.___.2018 г. № ____)</w:t>
      </w:r>
    </w:p>
    <w:p w:rsidR="00055C7E" w:rsidRPr="004D33EE" w:rsidRDefault="004B1E11" w:rsidP="003839A3">
      <w:pPr>
        <w:jc w:val="both"/>
      </w:pPr>
      <w:r w:rsidRPr="004D33EE">
        <w:t>28</w:t>
      </w:r>
      <w:r w:rsidR="00055C7E" w:rsidRPr="004D33EE">
        <w:t xml:space="preserve">. </w:t>
      </w:r>
      <w:proofErr w:type="gramStart"/>
      <w:r w:rsidR="00055C7E" w:rsidRPr="004D33EE">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020331" w:rsidRPr="004D33EE" w:rsidRDefault="004B1E11" w:rsidP="003839A3">
      <w:pPr>
        <w:jc w:val="both"/>
      </w:pPr>
      <w:r w:rsidRPr="004D33EE">
        <w:t xml:space="preserve">(часть </w:t>
      </w:r>
      <w:r w:rsidR="00417BBE" w:rsidRPr="004D33EE">
        <w:t>28</w:t>
      </w:r>
      <w:r w:rsidR="00055C7E" w:rsidRPr="004D33EE">
        <w:t xml:space="preserve"> введена решением Совета городского округа город Кумертау Республики Башкортостан от ___.___.2018 г. № ____)</w:t>
      </w:r>
    </w:p>
    <w:p w:rsidR="00020331" w:rsidRPr="004D33EE" w:rsidRDefault="004B1E11" w:rsidP="003839A3">
      <w:pPr>
        <w:jc w:val="both"/>
      </w:pPr>
      <w:r w:rsidRPr="004D33EE">
        <w:t>29</w:t>
      </w:r>
      <w:r w:rsidR="00020331" w:rsidRPr="004D33EE">
        <w:t xml:space="preserve">. Реконструкция указанных в части </w:t>
      </w:r>
      <w:r w:rsidR="00EA6490" w:rsidRPr="004D33EE">
        <w:t>28 настоящего пункта</w:t>
      </w:r>
      <w:r w:rsidR="00020331" w:rsidRPr="004D33EE">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20331" w:rsidRPr="004D33EE" w:rsidRDefault="00020331" w:rsidP="003839A3">
      <w:pPr>
        <w:jc w:val="both"/>
      </w:pPr>
      <w:r w:rsidRPr="004D33EE">
        <w:t xml:space="preserve">(часть </w:t>
      </w:r>
      <w:r w:rsidR="004B1E11" w:rsidRPr="004D33EE">
        <w:t>29</w:t>
      </w:r>
      <w:r w:rsidRPr="004D33EE">
        <w:t xml:space="preserve"> введена решением Совета городского округа город Кумертау Республики Башкортостан от ___.___.2018 г. № ____)</w:t>
      </w:r>
    </w:p>
    <w:p w:rsidR="00055C7E" w:rsidRPr="004D33EE" w:rsidRDefault="004B1E11" w:rsidP="003839A3">
      <w:pPr>
        <w:jc w:val="both"/>
      </w:pPr>
      <w:r w:rsidRPr="004D33EE">
        <w:t>30</w:t>
      </w:r>
      <w:r w:rsidR="00020331" w:rsidRPr="004D33EE">
        <w:t>. В случае</w:t>
      </w:r>
      <w:proofErr w:type="gramStart"/>
      <w:r w:rsidR="00020331" w:rsidRPr="004D33EE">
        <w:t>,</w:t>
      </w:r>
      <w:proofErr w:type="gramEnd"/>
      <w:r w:rsidR="00020331" w:rsidRPr="004D33EE">
        <w:t xml:space="preserve"> если ис</w:t>
      </w:r>
      <w:r w:rsidR="00EA6490" w:rsidRPr="004D33EE">
        <w:t>пользование указанных в части 28 настоящего пункта</w:t>
      </w:r>
      <w:r w:rsidR="00020331" w:rsidRPr="004D33EE">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20331" w:rsidRPr="004D33EE" w:rsidRDefault="00020331" w:rsidP="003839A3">
      <w:pPr>
        <w:jc w:val="both"/>
      </w:pPr>
      <w:r w:rsidRPr="004D33EE">
        <w:t xml:space="preserve">(часть </w:t>
      </w:r>
      <w:r w:rsidR="004B1E11" w:rsidRPr="004D33EE">
        <w:t>30</w:t>
      </w:r>
      <w:r w:rsidRPr="004D33EE">
        <w:t xml:space="preserve"> введена решением Совета городского округа город Кумертау Республики Башкортостан от ___.___.2018 г. № ____)</w:t>
      </w:r>
    </w:p>
    <w:p w:rsidR="008E3BB7" w:rsidRPr="004D33EE" w:rsidRDefault="008E3BB7" w:rsidP="003839A3">
      <w:pPr>
        <w:ind w:firstLine="0"/>
        <w:jc w:val="both"/>
      </w:pPr>
    </w:p>
    <w:p w:rsidR="0071124C" w:rsidRPr="004D33EE" w:rsidRDefault="0071124C" w:rsidP="003839A3">
      <w:pPr>
        <w:pStyle w:val="4"/>
        <w:jc w:val="both"/>
      </w:pPr>
      <w:bookmarkStart w:id="6" w:name="_Toc525913049"/>
      <w:r w:rsidRPr="004D33EE">
        <w:rPr>
          <w:caps/>
        </w:rPr>
        <w:t xml:space="preserve">1.4 </w:t>
      </w:r>
      <w:r w:rsidRPr="004D33EE">
        <w:t>Открытость и доступность информации о</w:t>
      </w:r>
      <w:r w:rsidR="00F049F6" w:rsidRPr="004D33EE">
        <w:t xml:space="preserve"> </w:t>
      </w:r>
      <w:r w:rsidRPr="004D33EE">
        <w:t>землепользовании и застройке</w:t>
      </w:r>
      <w:bookmarkEnd w:id="6"/>
    </w:p>
    <w:p w:rsidR="0071124C" w:rsidRPr="004D33EE" w:rsidRDefault="0071124C" w:rsidP="003839A3">
      <w:pPr>
        <w:jc w:val="both"/>
      </w:pPr>
      <w:r w:rsidRPr="004D33EE">
        <w:rPr>
          <w:bCs/>
        </w:rPr>
        <w:t xml:space="preserve">1. </w:t>
      </w:r>
      <w:r w:rsidRPr="004D33EE">
        <w:t>Настоящие Правила, включая</w:t>
      </w:r>
      <w:r w:rsidR="00F049F6" w:rsidRPr="004D33EE">
        <w:t xml:space="preserve"> </w:t>
      </w:r>
      <w:r w:rsidRPr="004D33EE">
        <w:t>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w:t>
      </w:r>
      <w:r w:rsidR="00F75A6F" w:rsidRPr="004D33EE">
        <w:t>анов, осуществляющих контроль соблюдения</w:t>
      </w:r>
      <w:r w:rsidRPr="004D33EE">
        <w:t xml:space="preserve"> градостроительного законодательства органами местного самоуправления.</w:t>
      </w:r>
    </w:p>
    <w:p w:rsidR="0071124C" w:rsidRPr="004D33EE" w:rsidRDefault="0071124C" w:rsidP="003839A3">
      <w:pPr>
        <w:jc w:val="both"/>
      </w:pPr>
      <w:r w:rsidRPr="004D33EE">
        <w:rPr>
          <w:bCs/>
        </w:rPr>
        <w:t xml:space="preserve">2. </w:t>
      </w:r>
      <w:r w:rsidRPr="004D33EE">
        <w:t>Администрация обеспечивает возможность ознакомления с настоящими Правилами</w:t>
      </w:r>
      <w:r w:rsidR="00F049F6" w:rsidRPr="004D33EE">
        <w:t xml:space="preserve"> </w:t>
      </w:r>
      <w:r w:rsidRPr="004D33EE">
        <w:t>путем:</w:t>
      </w:r>
    </w:p>
    <w:p w:rsidR="0071124C" w:rsidRPr="004D33EE" w:rsidRDefault="00546E59" w:rsidP="003839A3">
      <w:pPr>
        <w:jc w:val="both"/>
      </w:pPr>
      <w:r w:rsidRPr="004D33EE">
        <w:t xml:space="preserve">– </w:t>
      </w:r>
      <w:r w:rsidR="0071124C" w:rsidRPr="004D33EE">
        <w:t>публикации настоящих Правил в средствах массовой информации;</w:t>
      </w:r>
    </w:p>
    <w:p w:rsidR="0071124C" w:rsidRPr="004D33EE" w:rsidRDefault="00546E59" w:rsidP="003839A3">
      <w:pPr>
        <w:jc w:val="both"/>
      </w:pPr>
      <w:r w:rsidRPr="004D33EE">
        <w:t xml:space="preserve">– </w:t>
      </w:r>
      <w:r w:rsidR="0071124C" w:rsidRPr="004D33EE">
        <w:t>помещения настоящих Правил в сети Интернет на официальном сайте</w:t>
      </w:r>
      <w:r w:rsidR="004B1E11" w:rsidRPr="004D33EE">
        <w:t xml:space="preserve"> городского округа</w:t>
      </w:r>
      <w:r w:rsidR="0071124C" w:rsidRPr="004D33EE">
        <w:t>;</w:t>
      </w:r>
    </w:p>
    <w:p w:rsidR="0071124C" w:rsidRPr="004D33EE" w:rsidRDefault="00546E59" w:rsidP="003839A3">
      <w:pPr>
        <w:jc w:val="both"/>
      </w:pPr>
      <w:r w:rsidRPr="004D33EE">
        <w:t xml:space="preserve">– </w:t>
      </w:r>
      <w:r w:rsidR="0071124C" w:rsidRPr="004D33EE">
        <w:t>создания</w:t>
      </w:r>
      <w:r w:rsidR="00F049F6" w:rsidRPr="004D33EE">
        <w:t xml:space="preserve"> </w:t>
      </w:r>
      <w:r w:rsidR="0071124C" w:rsidRPr="004D33EE">
        <w:t>условий для ознакомления с настоящими Правилами в полном комплекте входящих в них текстовых и картографических материалов</w:t>
      </w:r>
      <w:r w:rsidR="00F049F6" w:rsidRPr="004D33EE">
        <w:t xml:space="preserve"> </w:t>
      </w:r>
      <w:r w:rsidR="0071124C" w:rsidRPr="004D33EE">
        <w:t>в</w:t>
      </w:r>
      <w:r w:rsidR="00F049F6" w:rsidRPr="004D33EE">
        <w:t xml:space="preserve"> </w:t>
      </w:r>
      <w:r w:rsidR="004B1E11" w:rsidRPr="004D33EE">
        <w:t>А</w:t>
      </w:r>
      <w:r w:rsidR="0071124C" w:rsidRPr="004D33EE">
        <w:t>дминистрации, иных органах и организациях, причастных к регулированию землепользования и застройки в городском округе;</w:t>
      </w:r>
    </w:p>
    <w:p w:rsidR="0071124C" w:rsidRPr="004D33EE" w:rsidRDefault="00546E59" w:rsidP="003839A3">
      <w:pPr>
        <w:jc w:val="both"/>
      </w:pPr>
      <w:r w:rsidRPr="004D33EE">
        <w:t xml:space="preserve">– </w:t>
      </w:r>
      <w:r w:rsidR="0071124C" w:rsidRPr="004D33EE">
        <w:t>предоставления</w:t>
      </w:r>
      <w:r w:rsidR="00F049F6" w:rsidRPr="004D33EE">
        <w:t xml:space="preserve"> </w:t>
      </w:r>
      <w:r w:rsidR="0071124C" w:rsidRPr="004D33EE">
        <w:t>физическим и юридическим лицам выписок из настоящих Правил</w:t>
      </w:r>
      <w:r w:rsidR="00236E91" w:rsidRPr="004D33EE">
        <w:t>,</w:t>
      </w:r>
      <w:r w:rsidR="0071124C" w:rsidRPr="004D33EE">
        <w:t xml:space="preserve">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236E91" w:rsidRPr="004D33EE" w:rsidRDefault="00236E91" w:rsidP="003839A3">
      <w:pPr>
        <w:jc w:val="both"/>
      </w:pPr>
      <w:r w:rsidRPr="004D33EE">
        <w:t>(в редакции решения Совета городского округа город Кумертау Республики Башкортостан от ___.___.2018 г. № ____)</w:t>
      </w:r>
    </w:p>
    <w:p w:rsidR="0071124C" w:rsidRPr="004D33EE" w:rsidRDefault="0071124C" w:rsidP="003839A3">
      <w:pPr>
        <w:jc w:val="both"/>
      </w:pPr>
      <w:r w:rsidRPr="004D33EE">
        <w:lastRenderedPageBreak/>
        <w:t>Стоимость указанных услуг не может превышать стоимость затрат на изготовление копий соответствующих материалов.</w:t>
      </w:r>
    </w:p>
    <w:p w:rsidR="00F75A6F" w:rsidRPr="004D33EE" w:rsidRDefault="0071124C" w:rsidP="003839A3">
      <w:pPr>
        <w:jc w:val="both"/>
      </w:pPr>
      <w:r w:rsidRPr="004D33EE">
        <w:t>Граждане имеют право участвовать в принятии решений по вопросам застройки и землепользования в соответствии с законодательством.</w:t>
      </w:r>
    </w:p>
    <w:p w:rsidR="008E3BB7" w:rsidRPr="004D33EE" w:rsidRDefault="008E3BB7" w:rsidP="003839A3">
      <w:pPr>
        <w:jc w:val="both"/>
      </w:pPr>
    </w:p>
    <w:p w:rsidR="00F75A6F" w:rsidRPr="004D33EE" w:rsidRDefault="0071124C" w:rsidP="003839A3">
      <w:pPr>
        <w:pStyle w:val="4"/>
        <w:jc w:val="both"/>
      </w:pPr>
      <w:bookmarkStart w:id="7" w:name="_Toc525913050"/>
      <w:r w:rsidRPr="004D33EE">
        <w:t>1.5 Действие Правил по отношению к Генеральному плану городского округа, иным документам территориального планирования, документации по планировке территории, утверждаемой главой Администрации, иной документации по планировке территории</w:t>
      </w:r>
      <w:bookmarkEnd w:id="7"/>
    </w:p>
    <w:p w:rsidR="0071124C" w:rsidRPr="004D33EE" w:rsidRDefault="0071124C" w:rsidP="003839A3">
      <w:pPr>
        <w:contextualSpacing/>
        <w:jc w:val="both"/>
      </w:pPr>
      <w:r w:rsidRPr="004D33EE">
        <w:t xml:space="preserve"> 1. </w:t>
      </w:r>
      <w:proofErr w:type="gramStart"/>
      <w:r w:rsidRPr="004D33EE">
        <w:t>Принятие Генерального плана городского округа, внесение изменений в Генеральный план городского округа (его корректировка), утверждение документов территориального планирования Российской Федерации, Республики Башкортостан применительно к территории городского округа, внесение изменений в такие документы, изменения в ранее утвержденную Главой Администрации документацию по планировке территории, утверждение главой Администрации документации по планировке территории, а также утверждение и изменение иной документации по планировке территории (Российской</w:t>
      </w:r>
      <w:proofErr w:type="gramEnd"/>
      <w:r w:rsidRPr="004D33EE">
        <w:t xml:space="preserve"> </w:t>
      </w:r>
      <w:proofErr w:type="gramStart"/>
      <w:r w:rsidRPr="004D33EE">
        <w:t>Федерации, Республики Башкортостан) не влечет автоматического изменения настоящих Правил.</w:t>
      </w:r>
      <w:proofErr w:type="gramEnd"/>
    </w:p>
    <w:p w:rsidR="0071124C" w:rsidRPr="004D33EE" w:rsidRDefault="0071124C" w:rsidP="003839A3">
      <w:pPr>
        <w:contextualSpacing/>
        <w:jc w:val="both"/>
      </w:pPr>
      <w:r w:rsidRPr="004D33EE">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71124C" w:rsidRPr="004D33EE" w:rsidRDefault="0071124C" w:rsidP="003839A3">
      <w:pPr>
        <w:contextualSpacing/>
        <w:jc w:val="both"/>
      </w:pPr>
      <w:r w:rsidRPr="004D33EE">
        <w:t xml:space="preserve">2.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Комиссии </w:t>
      </w:r>
      <w:r w:rsidR="00005AA9" w:rsidRPr="004D33EE">
        <w:t>вправе принимать решения:</w:t>
      </w:r>
    </w:p>
    <w:p w:rsidR="0071124C" w:rsidRPr="004D33EE" w:rsidRDefault="0071124C" w:rsidP="003839A3">
      <w:pPr>
        <w:contextualSpacing/>
        <w:jc w:val="both"/>
      </w:pPr>
      <w:r w:rsidRPr="004D33EE">
        <w:t>– о подготовке предложений о подготовке, внесении изменений в Генеральный план с учетом настоящих Правил;</w:t>
      </w:r>
    </w:p>
    <w:p w:rsidR="0071124C" w:rsidRPr="004D33EE" w:rsidRDefault="0071124C" w:rsidP="003839A3">
      <w:pPr>
        <w:contextualSpacing/>
        <w:jc w:val="both"/>
      </w:pPr>
      <w:r w:rsidRPr="004D33EE">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4550D4" w:rsidRPr="004D33EE" w:rsidRDefault="0071124C" w:rsidP="003839A3">
      <w:pPr>
        <w:contextualSpacing/>
        <w:jc w:val="both"/>
      </w:pPr>
      <w:proofErr w:type="gramStart"/>
      <w:r w:rsidRPr="004D33EE">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w:t>
      </w:r>
      <w:r w:rsidR="00D645C6" w:rsidRPr="004D33EE">
        <w:t>ствующим территориальным</w:t>
      </w:r>
      <w:proofErr w:type="gramEnd"/>
      <w:r w:rsidR="00D645C6" w:rsidRPr="004D33EE">
        <w:t xml:space="preserve"> зонам.</w:t>
      </w:r>
    </w:p>
    <w:p w:rsidR="008E3BB7" w:rsidRPr="004D33EE" w:rsidRDefault="008E3BB7" w:rsidP="003839A3">
      <w:pPr>
        <w:jc w:val="both"/>
      </w:pPr>
    </w:p>
    <w:p w:rsidR="00F75A6F" w:rsidRPr="004D33EE" w:rsidRDefault="0071124C" w:rsidP="003839A3">
      <w:pPr>
        <w:pStyle w:val="4"/>
        <w:jc w:val="both"/>
      </w:pPr>
      <w:bookmarkStart w:id="8" w:name="_Toc525913051"/>
      <w:r w:rsidRPr="004D33EE">
        <w:t>1.6</w:t>
      </w:r>
      <w:r w:rsidR="00F049F6" w:rsidRPr="004D33EE">
        <w:t xml:space="preserve"> </w:t>
      </w:r>
      <w:r w:rsidRPr="004D33EE">
        <w:t>Градостроительное зонирование городского округа</w:t>
      </w:r>
      <w:bookmarkEnd w:id="8"/>
    </w:p>
    <w:p w:rsidR="005C60E6" w:rsidRPr="004D33EE" w:rsidRDefault="0071124C" w:rsidP="003839A3">
      <w:pPr>
        <w:contextualSpacing/>
        <w:jc w:val="both"/>
      </w:pPr>
      <w:r w:rsidRPr="004D33EE">
        <w:rPr>
          <w:bCs/>
        </w:rPr>
        <w:t>1.</w:t>
      </w:r>
      <w:r w:rsidRPr="004D33EE">
        <w:t xml:space="preserve"> В соответствии с градостроительным зонированием на территории городского округа установлены территориальные зоны</w:t>
      </w:r>
      <w:r w:rsidR="005C60E6" w:rsidRPr="004D33EE">
        <w:t>.</w:t>
      </w:r>
    </w:p>
    <w:p w:rsidR="005C60E6" w:rsidRPr="004D33EE" w:rsidRDefault="005C60E6" w:rsidP="003839A3">
      <w:pPr>
        <w:contextualSpacing/>
        <w:jc w:val="both"/>
      </w:pPr>
      <w:r w:rsidRPr="004D33EE">
        <w:t>(часть 1 в редакции решения Совета городского округа город Кумертау Республики Башкортостан от ___.___.2018 г. № ____)</w:t>
      </w:r>
    </w:p>
    <w:p w:rsidR="005C60E6" w:rsidRPr="004D33EE" w:rsidRDefault="0071124C" w:rsidP="003839A3">
      <w:pPr>
        <w:contextualSpacing/>
        <w:jc w:val="both"/>
      </w:pPr>
      <w:r w:rsidRPr="004D33EE">
        <w:rPr>
          <w:bCs/>
        </w:rPr>
        <w:t>2.</w:t>
      </w:r>
      <w:r w:rsidR="005C60E6" w:rsidRPr="004D33EE">
        <w:t xml:space="preserve"> Утратила силу. – Решение Совета городского округа город Кумертау Республики Башкортостан от ___.___.2018 г. № ____.</w:t>
      </w:r>
    </w:p>
    <w:p w:rsidR="0071124C" w:rsidRPr="004D33EE" w:rsidRDefault="0071124C" w:rsidP="003839A3">
      <w:pPr>
        <w:contextualSpacing/>
        <w:jc w:val="both"/>
      </w:pPr>
      <w:r w:rsidRPr="004D33EE">
        <w:rPr>
          <w:bCs/>
        </w:rPr>
        <w:t xml:space="preserve">3. </w:t>
      </w:r>
      <w:r w:rsidRPr="004D33EE">
        <w:t>Перечень территориальных зон</w:t>
      </w:r>
      <w:r w:rsidR="005C60E6" w:rsidRPr="004D33EE">
        <w:t>, отображённых на К</w:t>
      </w:r>
      <w:r w:rsidRPr="004D33EE">
        <w:t>арте градостроительного зонирования</w:t>
      </w:r>
      <w:r w:rsidR="005C60E6" w:rsidRPr="004D33EE">
        <w:t xml:space="preserve"> и</w:t>
      </w:r>
      <w:r w:rsidRPr="004D33EE">
        <w:t xml:space="preserve"> содержащий наименования и кодовые обозначения зон</w:t>
      </w:r>
      <w:r w:rsidR="005C60E6" w:rsidRPr="004D33EE">
        <w:t>, а также</w:t>
      </w:r>
      <w:r w:rsidRPr="004D33EE">
        <w:t xml:space="preserve"> указание целей выделения зон,</w:t>
      </w:r>
      <w:r w:rsidR="005C60E6" w:rsidRPr="004D33EE">
        <w:t xml:space="preserve"> приведён в главе 14 раздела II. П</w:t>
      </w:r>
      <w:r w:rsidRPr="004D33EE">
        <w:t>еречень зон</w:t>
      </w:r>
      <w:r w:rsidR="00F049F6" w:rsidRPr="004D33EE">
        <w:t xml:space="preserve"> </w:t>
      </w:r>
      <w:r w:rsidRPr="004D33EE">
        <w:t xml:space="preserve">с особыми условиями использования территорий приведен в главе 16 раздела </w:t>
      </w:r>
      <w:r w:rsidRPr="004D33EE">
        <w:rPr>
          <w:lang w:val="en-US"/>
        </w:rPr>
        <w:t>II</w:t>
      </w:r>
      <w:r w:rsidR="005C60E6" w:rsidRPr="004D33EE">
        <w:t xml:space="preserve"> Правил.</w:t>
      </w:r>
      <w:r w:rsidR="00F049F6" w:rsidRPr="004D33EE">
        <w:t xml:space="preserve"> </w:t>
      </w:r>
    </w:p>
    <w:p w:rsidR="005C60E6" w:rsidRPr="004D33EE" w:rsidRDefault="005C60E6" w:rsidP="003839A3">
      <w:pPr>
        <w:contextualSpacing/>
        <w:jc w:val="both"/>
      </w:pPr>
      <w:r w:rsidRPr="004D33EE">
        <w:t>(часть 3 в редакции решения Совета городского округа город Кумертау Республики Башкортостан от ___.___.2018 г. № ____)</w:t>
      </w:r>
    </w:p>
    <w:p w:rsidR="0071124C" w:rsidRPr="004D33EE" w:rsidRDefault="0071124C" w:rsidP="003839A3">
      <w:pPr>
        <w:contextualSpacing/>
        <w:jc w:val="both"/>
      </w:pPr>
      <w:r w:rsidRPr="004D33EE">
        <w:rPr>
          <w:bCs/>
        </w:rPr>
        <w:t>4.</w:t>
      </w:r>
      <w:r w:rsidRPr="004D33EE">
        <w:t xml:space="preserve"> В графическом виде гр</w:t>
      </w:r>
      <w:r w:rsidR="00F75A6F" w:rsidRPr="004D33EE">
        <w:t>аницы территориальных зон и зон</w:t>
      </w:r>
      <w:r w:rsidRPr="004D33EE">
        <w:t xml:space="preserve"> с особыми условиями использования территории отображены на Карте градостроительного зонирования городского округа.</w:t>
      </w:r>
    </w:p>
    <w:p w:rsidR="0071124C" w:rsidRPr="004D33EE" w:rsidRDefault="0071124C" w:rsidP="003839A3">
      <w:pPr>
        <w:contextualSpacing/>
        <w:jc w:val="both"/>
      </w:pPr>
      <w:r w:rsidRPr="004D33EE">
        <w:t>Карта градостроительного зонирования городского округа город Кумертау</w:t>
      </w:r>
      <w:r w:rsidR="00F049F6" w:rsidRPr="004D33EE">
        <w:t xml:space="preserve"> </w:t>
      </w:r>
      <w:r w:rsidRPr="004D33EE">
        <w:t>включает в себя:</w:t>
      </w:r>
    </w:p>
    <w:p w:rsidR="0071124C" w:rsidRPr="004D33EE" w:rsidRDefault="00546E59" w:rsidP="003839A3">
      <w:pPr>
        <w:contextualSpacing/>
        <w:jc w:val="both"/>
      </w:pPr>
      <w:r w:rsidRPr="004D33EE">
        <w:t xml:space="preserve">– </w:t>
      </w:r>
      <w:r w:rsidR="0071124C" w:rsidRPr="004D33EE">
        <w:t>карту градостроительного зонирования городского округа в части границ территориальных зон;</w:t>
      </w:r>
    </w:p>
    <w:p w:rsidR="0071124C" w:rsidRPr="004D33EE" w:rsidRDefault="00546E59" w:rsidP="003839A3">
      <w:pPr>
        <w:contextualSpacing/>
        <w:jc w:val="both"/>
      </w:pPr>
      <w:r w:rsidRPr="004D33EE">
        <w:t xml:space="preserve">– </w:t>
      </w:r>
      <w:r w:rsidR="0071124C" w:rsidRPr="004D33EE">
        <w:t>карты градостроительного зонирования городского округа в части границ</w:t>
      </w:r>
      <w:r w:rsidR="00F049F6" w:rsidRPr="004D33EE">
        <w:t xml:space="preserve"> </w:t>
      </w:r>
      <w:r w:rsidR="0071124C" w:rsidRPr="004D33EE">
        <w:t>зон с особыми условиями использования территорий;</w:t>
      </w:r>
    </w:p>
    <w:p w:rsidR="00EA39F5" w:rsidRPr="004D33EE" w:rsidRDefault="00EA39F5" w:rsidP="003839A3">
      <w:pPr>
        <w:contextualSpacing/>
        <w:jc w:val="both"/>
      </w:pPr>
      <w:r w:rsidRPr="004D33EE">
        <w:t>(</w:t>
      </w:r>
      <w:r w:rsidR="00F6209A" w:rsidRPr="004D33EE">
        <w:t xml:space="preserve">часть 4 </w:t>
      </w:r>
      <w:r w:rsidRPr="004D33EE">
        <w:t>в редакции решения Совета городского округа город Кумертау Республики Башкортостан от ___.___.2018 г. № ____)</w:t>
      </w:r>
    </w:p>
    <w:p w:rsidR="0071124C" w:rsidRPr="004D33EE" w:rsidRDefault="0071124C" w:rsidP="003839A3">
      <w:pPr>
        <w:contextualSpacing/>
        <w:jc w:val="both"/>
      </w:pPr>
      <w:r w:rsidRPr="004D33EE">
        <w:rPr>
          <w:bCs/>
        </w:rPr>
        <w:t>5.</w:t>
      </w:r>
      <w:r w:rsidRPr="004D33EE">
        <w:t xml:space="preserve"> Границы территориальных зон на карте градостроительного зонирования установлены по красным линиям,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городского</w:t>
      </w:r>
      <w:r w:rsidR="00F049F6" w:rsidRPr="004D33EE">
        <w:t xml:space="preserve"> </w:t>
      </w:r>
      <w:r w:rsidRPr="004D33EE">
        <w:t>округа, по естественным границам природных объектов.</w:t>
      </w:r>
    </w:p>
    <w:p w:rsidR="0071124C" w:rsidRPr="004D33EE" w:rsidRDefault="0071124C" w:rsidP="003839A3">
      <w:pPr>
        <w:contextualSpacing/>
        <w:jc w:val="both"/>
      </w:pPr>
      <w:proofErr w:type="gramStart"/>
      <w:r w:rsidRPr="004D33EE">
        <w:lastRenderedPageBreak/>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городского округа,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4D33EE">
        <w:t xml:space="preserve">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w:t>
      </w:r>
      <w:r w:rsidR="00D645C6" w:rsidRPr="004D33EE">
        <w:t xml:space="preserve">йской Федерации, </w:t>
      </w:r>
      <w:r w:rsidRPr="004D33EE">
        <w:t>Республики Башкортостан и нормативно-правовыми актами городского округа с последующим внесением соответствующих изменений в настоящие Правила.</w:t>
      </w:r>
      <w:r w:rsidR="00F75A6F" w:rsidRPr="004D33EE">
        <w:t xml:space="preserve"> </w:t>
      </w:r>
    </w:p>
    <w:p w:rsidR="0071124C" w:rsidRPr="004D33EE" w:rsidRDefault="0071124C" w:rsidP="003839A3">
      <w:pPr>
        <w:contextualSpacing/>
        <w:jc w:val="both"/>
      </w:pPr>
      <w:r w:rsidRPr="004D33EE">
        <w:t>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w:t>
      </w:r>
      <w:r w:rsidR="00790C0C" w:rsidRPr="004D33EE">
        <w:t>ции, Республики Башкортостан и А</w:t>
      </w:r>
      <w:r w:rsidRPr="004D33EE">
        <w:t>дминистрации.</w:t>
      </w:r>
    </w:p>
    <w:p w:rsidR="00A900B4" w:rsidRPr="004D33EE" w:rsidRDefault="00BB077C" w:rsidP="003839A3">
      <w:pPr>
        <w:contextualSpacing/>
        <w:jc w:val="both"/>
      </w:pPr>
      <w:r w:rsidRPr="004D33EE">
        <w:t xml:space="preserve"> </w:t>
      </w:r>
      <w:r w:rsidR="004550D4" w:rsidRPr="004D33EE">
        <w:t>(</w:t>
      </w:r>
      <w:r w:rsidR="00A900B4" w:rsidRPr="004D33EE">
        <w:t>в редакции решения Совета городского округа город Кумертау Республики Башкортостан от ___.___.2018 г. № ____)</w:t>
      </w:r>
    </w:p>
    <w:p w:rsidR="0071124C" w:rsidRPr="004D33EE" w:rsidRDefault="0071124C" w:rsidP="003839A3">
      <w:pPr>
        <w:contextualSpacing/>
        <w:jc w:val="both"/>
      </w:pPr>
      <w:r w:rsidRPr="004D33EE">
        <w:t xml:space="preserve">7. Границы зон с особыми условиями использования территорий </w:t>
      </w:r>
      <w:r w:rsidR="00A900B4" w:rsidRPr="004D33EE">
        <w:t xml:space="preserve">отображены </w:t>
      </w:r>
      <w:r w:rsidRPr="004D33EE">
        <w:t>условно:</w:t>
      </w:r>
    </w:p>
    <w:p w:rsidR="0071124C" w:rsidRPr="004D33EE" w:rsidRDefault="00546E59" w:rsidP="003839A3">
      <w:pPr>
        <w:contextualSpacing/>
        <w:jc w:val="both"/>
      </w:pPr>
      <w:r w:rsidRPr="004D33EE">
        <w:t xml:space="preserve">– </w:t>
      </w:r>
      <w:r w:rsidR="0071124C" w:rsidRPr="004D33EE">
        <w:t>по нормативным размерам</w:t>
      </w:r>
      <w:r w:rsidR="00A900B4" w:rsidRPr="004D33EE">
        <w:t xml:space="preserve"> соответствующих зон с особыми условиями использования </w:t>
      </w:r>
      <w:r w:rsidR="007445BA" w:rsidRPr="004D33EE">
        <w:t>территорий, принятым в соответствии с нормативной документацией</w:t>
      </w:r>
      <w:r w:rsidR="0071124C" w:rsidRPr="004D33EE">
        <w:t>;</w:t>
      </w:r>
    </w:p>
    <w:p w:rsidR="00A900B4" w:rsidRPr="004D33EE" w:rsidRDefault="00546E59" w:rsidP="003839A3">
      <w:pPr>
        <w:contextualSpacing/>
        <w:jc w:val="both"/>
      </w:pPr>
      <w:r w:rsidRPr="004D33EE">
        <w:t xml:space="preserve">– </w:t>
      </w:r>
      <w:r w:rsidR="00A900B4" w:rsidRPr="004D33EE">
        <w:t>по проектам соответствующих зон с особыми условиями использования территории, разработанным в установленном порядке (при их наличии).</w:t>
      </w:r>
    </w:p>
    <w:p w:rsidR="007445BA" w:rsidRPr="004D33EE" w:rsidRDefault="007445BA" w:rsidP="003839A3">
      <w:pPr>
        <w:contextualSpacing/>
        <w:jc w:val="both"/>
      </w:pPr>
      <w:r w:rsidRPr="004D33EE">
        <w:t>(часть 7 в редакции решения Совета городского округа город Кумертау Республики Башкортостан от ___.___.2018 г. № ____)</w:t>
      </w:r>
    </w:p>
    <w:p w:rsidR="00BB077C" w:rsidRPr="004D33EE" w:rsidRDefault="0071124C" w:rsidP="003839A3">
      <w:pPr>
        <w:contextualSpacing/>
        <w:jc w:val="both"/>
      </w:pPr>
      <w:r w:rsidRPr="004D33EE">
        <w:t xml:space="preserve">8. </w:t>
      </w:r>
      <w:r w:rsidR="00BB077C" w:rsidRPr="004D33EE">
        <w:t>Утратила силу. – Решение Совета городского округа город Кумертау Республики Башкортостан от ___.___.2018 г. № ____.</w:t>
      </w:r>
    </w:p>
    <w:p w:rsidR="0071124C" w:rsidRPr="004D33EE" w:rsidRDefault="0071124C" w:rsidP="003839A3">
      <w:pPr>
        <w:contextualSpacing/>
        <w:jc w:val="both"/>
      </w:pPr>
      <w:r w:rsidRPr="004D33EE">
        <w:t xml:space="preserve">9. Границы некоторых зон экологических ограничений природного комплекса городского округа (пойменные территории), а также границы </w:t>
      </w:r>
      <w:proofErr w:type="spellStart"/>
      <w:r w:rsidRPr="004D33EE">
        <w:t>водоохранных</w:t>
      </w:r>
      <w:proofErr w:type="spellEnd"/>
      <w:r w:rsidRPr="004D33EE">
        <w:t xml:space="preserve">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w:t>
      </w:r>
      <w:r w:rsidR="00BB077C" w:rsidRPr="004D33EE">
        <w:t>еления границ в натуре</w:t>
      </w:r>
      <w:r w:rsidRPr="004D33EE">
        <w:t xml:space="preserve"> точно определяются только на топографической основе. </w:t>
      </w:r>
    </w:p>
    <w:p w:rsidR="0071124C" w:rsidRPr="004D33EE" w:rsidRDefault="0071124C" w:rsidP="003839A3">
      <w:pPr>
        <w:contextualSpacing/>
        <w:jc w:val="both"/>
      </w:pPr>
      <w:r w:rsidRPr="004D33EE">
        <w:rPr>
          <w:bCs/>
        </w:rPr>
        <w:t>10.</w:t>
      </w:r>
      <w:r w:rsidRPr="004D33EE">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w:t>
      </w:r>
    </w:p>
    <w:p w:rsidR="00055C7E" w:rsidRPr="004D33EE" w:rsidRDefault="00055C7E" w:rsidP="003839A3">
      <w:pPr>
        <w:contextualSpacing/>
        <w:jc w:val="both"/>
      </w:pPr>
      <w:r w:rsidRPr="004D33EE">
        <w:t>(часть 10 в редакции решения Совета городского округа город Кумертау Республики Башкортостан от ___.___.2018 г. № ____)</w:t>
      </w:r>
    </w:p>
    <w:p w:rsidR="002C6596" w:rsidRPr="004D33EE" w:rsidRDefault="0071124C" w:rsidP="00A00700">
      <w:pPr>
        <w:contextualSpacing/>
        <w:jc w:val="both"/>
      </w:pPr>
      <w:r w:rsidRPr="004D33EE">
        <w:rPr>
          <w:bCs/>
        </w:rPr>
        <w:t>11</w:t>
      </w:r>
      <w:r w:rsidRPr="004D33EE">
        <w:t>. Границы зон экологических ограничений от динамических техногенных источников установлены пос</w:t>
      </w:r>
      <w:r w:rsidR="00D645C6" w:rsidRPr="004D33EE">
        <w:t>редством метража от магистрали.</w:t>
      </w:r>
    </w:p>
    <w:p w:rsidR="00DF5CB5" w:rsidRPr="004D33EE" w:rsidRDefault="00DF5CB5" w:rsidP="003839A3">
      <w:pPr>
        <w:jc w:val="both"/>
      </w:pPr>
    </w:p>
    <w:p w:rsidR="004C070A" w:rsidRPr="004D33EE" w:rsidRDefault="0071124C" w:rsidP="003839A3">
      <w:pPr>
        <w:pStyle w:val="4"/>
        <w:jc w:val="both"/>
      </w:pPr>
      <w:bookmarkStart w:id="9" w:name="_Toc525913052"/>
      <w:r w:rsidRPr="004D33EE">
        <w:t>1.7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bookmarkEnd w:id="9"/>
    </w:p>
    <w:p w:rsidR="004C070A" w:rsidRPr="004D33EE" w:rsidRDefault="004C070A" w:rsidP="003839A3">
      <w:pPr>
        <w:contextualSpacing/>
        <w:jc w:val="both"/>
      </w:pPr>
      <w:r w:rsidRPr="004D33EE">
        <w:t xml:space="preserve">1. </w:t>
      </w:r>
      <w:r w:rsidR="0071124C" w:rsidRPr="004D33EE">
        <w:t xml:space="preserve">Принятые до введения в действие настоящих </w:t>
      </w:r>
      <w:proofErr w:type="gramStart"/>
      <w:r w:rsidR="0071124C" w:rsidRPr="004D33EE">
        <w:t>Правил</w:t>
      </w:r>
      <w:proofErr w:type="gramEnd"/>
      <w:r w:rsidR="00005AA9" w:rsidRPr="004D33EE">
        <w:t xml:space="preserve"> </w:t>
      </w:r>
      <w:r w:rsidR="0071124C" w:rsidRPr="004D33EE">
        <w:t xml:space="preserve">нормативные правовые акты городского округа </w:t>
      </w:r>
      <w:r w:rsidR="00005AA9" w:rsidRPr="004D33EE">
        <w:t>по вопросам землепользования и </w:t>
      </w:r>
      <w:r w:rsidR="0071124C" w:rsidRPr="004D33EE">
        <w:t>застройки применяются в части, не противоречащей настоящим Правилам.</w:t>
      </w:r>
    </w:p>
    <w:p w:rsidR="004C070A" w:rsidRPr="004D33EE" w:rsidRDefault="0071124C" w:rsidP="003839A3">
      <w:pPr>
        <w:contextualSpacing/>
        <w:jc w:val="both"/>
      </w:pPr>
      <w:r w:rsidRPr="004D33EE">
        <w:t>2. Разрешения на строительство, выданные</w:t>
      </w:r>
      <w:r w:rsidR="004C070A" w:rsidRPr="004D33EE">
        <w:t xml:space="preserve"> физическим и юридическим лицам</w:t>
      </w:r>
      <w:r w:rsidRPr="004D33EE">
        <w:t xml:space="preserve"> до введения в действие настоящих Правил</w:t>
      </w:r>
      <w:r w:rsidR="004C070A" w:rsidRPr="004D33EE">
        <w:t>,</w:t>
      </w:r>
      <w:r w:rsidRPr="004D33EE">
        <w:t xml:space="preserve"> являются действительными.</w:t>
      </w:r>
    </w:p>
    <w:p w:rsidR="0071124C" w:rsidRPr="004D33EE" w:rsidRDefault="0071124C" w:rsidP="003839A3">
      <w:pPr>
        <w:contextualSpacing/>
        <w:jc w:val="both"/>
      </w:pPr>
      <w:r w:rsidRPr="004D33EE">
        <w:t xml:space="preserve">3. </w:t>
      </w:r>
      <w:proofErr w:type="gramStart"/>
      <w:r w:rsidRPr="004D33EE">
        <w:t xml:space="preserve">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в изменений в настоящие Правила, являются несоответствующими настоящим Правилам в части видов </w:t>
      </w:r>
      <w:r w:rsidR="004C070A" w:rsidRPr="004D33EE">
        <w:t xml:space="preserve">разрешенного </w:t>
      </w:r>
      <w:r w:rsidRPr="004D33EE">
        <w:t>использования</w:t>
      </w:r>
      <w:r w:rsidR="001F4076" w:rsidRPr="004D33EE">
        <w:t xml:space="preserve"> земельных участков и объектов капитального строительства</w:t>
      </w:r>
      <w:r w:rsidRPr="004D33EE">
        <w:t>, установленных</w:t>
      </w:r>
      <w:r w:rsidR="00F049F6" w:rsidRPr="004D33EE">
        <w:t xml:space="preserve"> </w:t>
      </w:r>
      <w:r w:rsidRPr="004D33EE">
        <w:t>градостроительным регламентом, в случаях, когда эти объекты:</w:t>
      </w:r>
      <w:proofErr w:type="gramEnd"/>
    </w:p>
    <w:p w:rsidR="0071124C" w:rsidRPr="004D33EE" w:rsidRDefault="001B14A3" w:rsidP="003839A3">
      <w:pPr>
        <w:contextualSpacing/>
        <w:jc w:val="both"/>
      </w:pPr>
      <w:r w:rsidRPr="004D33EE">
        <w:t xml:space="preserve">– </w:t>
      </w:r>
      <w:r w:rsidR="0071124C" w:rsidRPr="004D33EE">
        <w:t>имеют ви</w:t>
      </w:r>
      <w:r w:rsidR="004C070A" w:rsidRPr="004D33EE">
        <w:t xml:space="preserve">д (виды) использования, который </w:t>
      </w:r>
      <w:r w:rsidR="0071124C" w:rsidRPr="004D33EE">
        <w:t xml:space="preserve">(е) не поименованы как разрешенный для соответствующей территориальной зоны в разделе </w:t>
      </w:r>
      <w:r w:rsidR="0071124C" w:rsidRPr="004D33EE">
        <w:rPr>
          <w:lang w:val="en-US"/>
        </w:rPr>
        <w:t>III</w:t>
      </w:r>
      <w:r w:rsidR="0071124C" w:rsidRPr="004D33EE">
        <w:t xml:space="preserve"> настоящих Правил;</w:t>
      </w:r>
    </w:p>
    <w:p w:rsidR="0071124C" w:rsidRPr="004D33EE" w:rsidRDefault="001B14A3" w:rsidP="003839A3">
      <w:pPr>
        <w:contextualSpacing/>
        <w:jc w:val="both"/>
      </w:pPr>
      <w:r w:rsidRPr="004D33EE">
        <w:t xml:space="preserve">– </w:t>
      </w:r>
      <w:r w:rsidR="0071124C" w:rsidRPr="004D33EE">
        <w:t>имеют ви</w:t>
      </w:r>
      <w:r w:rsidR="004C070A" w:rsidRPr="004D33EE">
        <w:t xml:space="preserve">д (виды) использования, который </w:t>
      </w:r>
      <w:r w:rsidR="0071124C" w:rsidRPr="004D33EE">
        <w:t xml:space="preserve">(е) поименован как разрешенный для соответствующих зон в разделе </w:t>
      </w:r>
      <w:r w:rsidR="0071124C" w:rsidRPr="004D33EE">
        <w:rPr>
          <w:lang w:val="en-US"/>
        </w:rPr>
        <w:t>III</w:t>
      </w:r>
      <w:r w:rsidR="00F049F6" w:rsidRPr="004D33EE">
        <w:t xml:space="preserve"> </w:t>
      </w:r>
      <w:r w:rsidR="0071124C" w:rsidRPr="004D33EE">
        <w:t>настоящих Правил), но расположен</w:t>
      </w:r>
      <w:r w:rsidR="004C070A" w:rsidRPr="004D33EE">
        <w:t>ы</w:t>
      </w:r>
      <w:r w:rsidR="0071124C" w:rsidRPr="004D33EE">
        <w:t xml:space="preserve"> в санитарно-защитных или </w:t>
      </w:r>
      <w:proofErr w:type="spellStart"/>
      <w:r w:rsidR="0071124C" w:rsidRPr="004D33EE">
        <w:t>водоохранных</w:t>
      </w:r>
      <w:proofErr w:type="spellEnd"/>
      <w:r w:rsidR="0071124C" w:rsidRPr="004D33EE">
        <w:t xml:space="preserve"> зонах, в пределах которых не предусмотрено размещение соответствующих объектов в соответствии с главой 20 настоящих Правил;</w:t>
      </w:r>
    </w:p>
    <w:p w:rsidR="0071124C" w:rsidRPr="004D33EE" w:rsidRDefault="001B14A3" w:rsidP="003839A3">
      <w:pPr>
        <w:contextualSpacing/>
        <w:jc w:val="both"/>
      </w:pPr>
      <w:r w:rsidRPr="004D33EE">
        <w:t xml:space="preserve">– </w:t>
      </w:r>
      <w:r w:rsidR="0071124C" w:rsidRPr="004D33EE">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w:t>
      </w:r>
      <w:r w:rsidR="004C070A" w:rsidRPr="004D33EE">
        <w:t>ания земельного участка) значени</w:t>
      </w:r>
      <w:r w:rsidR="0071124C" w:rsidRPr="004D33EE">
        <w:t>й, установленных главой 19 настоящих Правил применительно к соответствующим территориальным зонам.</w:t>
      </w:r>
    </w:p>
    <w:p w:rsidR="0071124C" w:rsidRPr="004D33EE" w:rsidRDefault="0071124C" w:rsidP="003839A3">
      <w:pPr>
        <w:contextualSpacing/>
        <w:jc w:val="both"/>
      </w:pPr>
      <w:r w:rsidRPr="004D33EE">
        <w:t xml:space="preserve">4. Использование земельных участков и объектов капитального строительства, </w:t>
      </w:r>
      <w:r w:rsidR="00005AA9" w:rsidRPr="004D33EE">
        <w:t>указанных в </w:t>
      </w:r>
      <w:r w:rsidR="001F4076" w:rsidRPr="004D33EE">
        <w:t>части</w:t>
      </w:r>
      <w:r w:rsidRPr="004D33EE">
        <w:t xml:space="preserve"> 3 настоящего пункта, определяется в соответствии с частями 8-10 статьи 36 Градостроительного кодекса Российской Федерации, статьей 8 настоящих Правил.</w:t>
      </w:r>
    </w:p>
    <w:p w:rsidR="001F4076" w:rsidRPr="004D33EE" w:rsidRDefault="001F4076" w:rsidP="003839A3">
      <w:pPr>
        <w:contextualSpacing/>
        <w:jc w:val="both"/>
      </w:pPr>
      <w:r w:rsidRPr="004D33EE">
        <w:lastRenderedPageBreak/>
        <w:t>(часть 4 в редакции решения Совета городского округа город Кумертау Республики Башкортостан от ___.___.2018 г. № ____)</w:t>
      </w:r>
    </w:p>
    <w:p w:rsidR="004C070A" w:rsidRPr="004D33EE" w:rsidRDefault="0071124C" w:rsidP="003839A3">
      <w:pPr>
        <w:contextualSpacing/>
        <w:jc w:val="both"/>
      </w:pPr>
      <w:r w:rsidRPr="004D33EE">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w:t>
      </w:r>
      <w:r w:rsidR="00790C0C" w:rsidRPr="004D33EE">
        <w:t>, градостроительным</w:t>
      </w:r>
      <w:r w:rsidRPr="004D33EE">
        <w:t xml:space="preserve"> и земельным законодательством, нормативными правовыми актами городского округа город Кумертау Республики Баш</w:t>
      </w:r>
      <w:r w:rsidR="00D645C6" w:rsidRPr="004D33EE">
        <w:t>кортостан.</w:t>
      </w:r>
    </w:p>
    <w:p w:rsidR="00236E91" w:rsidRPr="004D33EE" w:rsidRDefault="00236E91" w:rsidP="003839A3">
      <w:pPr>
        <w:contextualSpacing/>
        <w:jc w:val="both"/>
      </w:pPr>
      <w:r w:rsidRPr="004D33EE">
        <w:t>(часть 5 в редакции решения Совета городского округа город Кумертау Республики Башкортостан от ___.___.2018 г. № ____)</w:t>
      </w:r>
    </w:p>
    <w:p w:rsidR="008E3BB7" w:rsidRPr="004D33EE" w:rsidRDefault="008E3BB7" w:rsidP="003839A3">
      <w:pPr>
        <w:jc w:val="both"/>
      </w:pPr>
    </w:p>
    <w:p w:rsidR="004C070A" w:rsidRPr="004D33EE" w:rsidRDefault="0071124C" w:rsidP="003839A3">
      <w:pPr>
        <w:pStyle w:val="4"/>
        <w:jc w:val="both"/>
      </w:pPr>
      <w:bookmarkStart w:id="10" w:name="_Toc525913053"/>
      <w:r w:rsidRPr="004D33EE">
        <w:t>1.8 Использование земельных участков, использование и строительные изменения объектов капитального строительства, несоответствующих Правилам</w:t>
      </w:r>
      <w:bookmarkEnd w:id="10"/>
    </w:p>
    <w:p w:rsidR="00217E04" w:rsidRPr="004D33EE" w:rsidRDefault="0071124C" w:rsidP="003839A3">
      <w:pPr>
        <w:contextualSpacing/>
        <w:jc w:val="both"/>
      </w:pPr>
      <w:r w:rsidRPr="004D33EE">
        <w:t>1.</w:t>
      </w:r>
      <w:r w:rsidR="00005AA9" w:rsidRPr="004D33EE">
        <w:t xml:space="preserve"> </w:t>
      </w:r>
      <w:r w:rsidRPr="004D33EE">
        <w:t xml:space="preserve">Земельные участки и объекты капитального строительства, указанные в частях 3,4 пункта 1.7 раздела </w:t>
      </w:r>
      <w:r w:rsidRPr="004D33EE">
        <w:rPr>
          <w:lang w:val="en-US"/>
        </w:rPr>
        <w:t>I</w:t>
      </w:r>
      <w:r w:rsidRPr="004D33EE">
        <w:t xml:space="preserve"> настоящих Правилах,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установленным федеральным законодательством и настоящими Правилами.</w:t>
      </w:r>
    </w:p>
    <w:p w:rsidR="0071124C" w:rsidRPr="004D33EE" w:rsidRDefault="0071124C" w:rsidP="003839A3">
      <w:pPr>
        <w:contextualSpacing/>
        <w:jc w:val="both"/>
      </w:pPr>
      <w:proofErr w:type="gramStart"/>
      <w:r w:rsidRPr="004D33EE">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sidRPr="004D33EE">
        <w:t xml:space="preserve"> Применительно к этим объектам в соответствии с федеральными законами может быть наложен запрет на продолжение их использования.</w:t>
      </w:r>
    </w:p>
    <w:p w:rsidR="0071124C" w:rsidRPr="004D33EE" w:rsidRDefault="0071124C" w:rsidP="003839A3">
      <w:pPr>
        <w:contextualSpacing/>
        <w:jc w:val="both"/>
      </w:pPr>
      <w:r w:rsidRPr="004D33EE">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w:t>
      </w:r>
      <w:r w:rsidR="00D645C6" w:rsidRPr="004D33EE">
        <w:t>ми.</w:t>
      </w:r>
    </w:p>
    <w:p w:rsidR="0071124C" w:rsidRPr="004D33EE" w:rsidRDefault="0071124C" w:rsidP="003839A3">
      <w:pPr>
        <w:contextualSpacing/>
        <w:jc w:val="both"/>
      </w:pPr>
      <w:r w:rsidRPr="004D33EE">
        <w:t xml:space="preserve">Не допускается увеличивать площадь и строительный объем объектов капитального строительства, указанных в 1,2 частях пункта 1.8 настоящих Правил. </w:t>
      </w:r>
      <w:proofErr w:type="gramStart"/>
      <w:r w:rsidRPr="004D33EE">
        <w:t>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 санитарно-гигиеническим, противопожарным,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w:t>
      </w:r>
      <w:proofErr w:type="gramEnd"/>
      <w:r w:rsidRPr="004D33EE">
        <w:t xml:space="preserve"> </w:t>
      </w:r>
      <w:proofErr w:type="gramStart"/>
      <w:r w:rsidRPr="004D33EE">
        <w:t>Российской Федерации).</w:t>
      </w:r>
      <w:proofErr w:type="gramEnd"/>
    </w:p>
    <w:p w:rsidR="00596E46" w:rsidRPr="004D33EE" w:rsidRDefault="0071124C" w:rsidP="003839A3">
      <w:pPr>
        <w:contextualSpacing/>
        <w:jc w:val="both"/>
      </w:pPr>
      <w:proofErr w:type="gramStart"/>
      <w:r w:rsidRPr="004D33EE">
        <w:t>Указанные в пункте</w:t>
      </w:r>
      <w:r w:rsidR="00F049F6" w:rsidRPr="004D33EE">
        <w:t xml:space="preserve"> </w:t>
      </w:r>
      <w:r w:rsidRPr="004D33EE">
        <w:t>части 3 пункта</w:t>
      </w:r>
      <w:r w:rsidR="00F049F6" w:rsidRPr="004D33EE">
        <w:t xml:space="preserve"> </w:t>
      </w:r>
      <w:r w:rsidRPr="004D33EE">
        <w:t>1.7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sidRPr="004D33EE">
        <w:t xml:space="preserve">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w:t>
      </w:r>
      <w:r w:rsidR="00D645C6" w:rsidRPr="004D33EE">
        <w:t>стоящим Правилам.</w:t>
      </w:r>
    </w:p>
    <w:p w:rsidR="008E3BB7" w:rsidRPr="004D33EE" w:rsidRDefault="008E3BB7" w:rsidP="003839A3">
      <w:pPr>
        <w:jc w:val="both"/>
      </w:pPr>
    </w:p>
    <w:p w:rsidR="006A4268" w:rsidRPr="004D33EE" w:rsidRDefault="0071124C" w:rsidP="003839A3">
      <w:pPr>
        <w:pStyle w:val="4"/>
        <w:jc w:val="both"/>
      </w:pPr>
      <w:bookmarkStart w:id="11" w:name="_Toc525913054"/>
      <w:r w:rsidRPr="004D33EE">
        <w:t>1.9 Режим использования и застройки земельных участков на территории городского округа, на которые действие градостроительного регламента не распространяется и для которых градостроительные регламенты не устанавливаются</w:t>
      </w:r>
      <w:bookmarkEnd w:id="11"/>
    </w:p>
    <w:p w:rsidR="0071124C" w:rsidRPr="004D33EE" w:rsidRDefault="0071124C" w:rsidP="003839A3">
      <w:pPr>
        <w:contextualSpacing/>
        <w:jc w:val="both"/>
      </w:pPr>
      <w:r w:rsidRPr="004D33EE">
        <w:rPr>
          <w:bCs/>
        </w:rPr>
        <w:t xml:space="preserve">1. </w:t>
      </w:r>
      <w:r w:rsidR="00BC3AAA" w:rsidRPr="004D33EE">
        <w:t xml:space="preserve">На территории городского округа </w:t>
      </w:r>
      <w:r w:rsidRPr="004D33EE">
        <w:t>в соответствии с п. 4 ст. 36 Градостроительного кодекса Российской Федерации действие градостроительного регламента не распространяется</w:t>
      </w:r>
      <w:r w:rsidR="00BC3AAA" w:rsidRPr="004D33EE">
        <w:t xml:space="preserve"> на земельные участки</w:t>
      </w:r>
      <w:r w:rsidRPr="004D33EE">
        <w:t>:</w:t>
      </w:r>
    </w:p>
    <w:p w:rsidR="00BC3AAA" w:rsidRPr="004D33EE" w:rsidRDefault="00005AA9" w:rsidP="003839A3">
      <w:pPr>
        <w:contextualSpacing/>
        <w:jc w:val="both"/>
        <w:rPr>
          <w:strike/>
        </w:rPr>
      </w:pPr>
      <w:proofErr w:type="gramStart"/>
      <w:r w:rsidRPr="004D33EE">
        <w:t xml:space="preserve">– </w:t>
      </w:r>
      <w:r w:rsidR="0071124C" w:rsidRPr="004D33EE">
        <w:t xml:space="preserve">в границах территорий памятников </w:t>
      </w:r>
      <w:r w:rsidR="001E10F6" w:rsidRPr="004D33EE">
        <w:t xml:space="preserve">и </w:t>
      </w:r>
      <w:r w:rsidR="0071124C" w:rsidRPr="004D33EE">
        <w:t xml:space="preserve">ансамблей, </w:t>
      </w:r>
      <w:r w:rsidR="001E10F6" w:rsidRPr="004D33EE">
        <w:rPr>
          <w:rStyle w:val="blk"/>
          <w:rFonts w:cs="Arial"/>
          <w:szCs w:val="18"/>
        </w:rPr>
        <w:t>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w:t>
      </w:r>
      <w:r w:rsidR="001E10F6" w:rsidRPr="004D33EE">
        <w:t xml:space="preserve"> </w:t>
      </w:r>
      <w:r w:rsidR="0071124C" w:rsidRPr="004D33EE">
        <w:t>которые являются выявленными объектами культурного наследия</w:t>
      </w:r>
      <w:r w:rsidR="001E10F6" w:rsidRPr="004D33EE">
        <w:t xml:space="preserve"> </w:t>
      </w:r>
      <w:r w:rsidR="001E10F6" w:rsidRPr="004D33EE">
        <w:rPr>
          <w:rStyle w:val="blk"/>
          <w:rFonts w:cs="Arial"/>
          <w:szCs w:val="18"/>
        </w:rPr>
        <w:t>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r w:rsidR="001E10F6" w:rsidRPr="004D33EE">
        <w:t xml:space="preserve"> </w:t>
      </w:r>
      <w:proofErr w:type="gramEnd"/>
    </w:p>
    <w:p w:rsidR="0071124C" w:rsidRPr="004D33EE" w:rsidRDefault="00546E59" w:rsidP="003839A3">
      <w:pPr>
        <w:contextualSpacing/>
        <w:jc w:val="both"/>
      </w:pPr>
      <w:r w:rsidRPr="004D33EE">
        <w:t xml:space="preserve">– </w:t>
      </w:r>
      <w:r w:rsidR="0071124C" w:rsidRPr="004D33EE">
        <w:t>в границах территорий общего пользования;</w:t>
      </w:r>
    </w:p>
    <w:p w:rsidR="00BC3AAA" w:rsidRPr="004D33EE" w:rsidRDefault="00546E59" w:rsidP="003839A3">
      <w:pPr>
        <w:contextualSpacing/>
        <w:jc w:val="both"/>
      </w:pPr>
      <w:proofErr w:type="gramStart"/>
      <w:r w:rsidRPr="004D33EE">
        <w:t xml:space="preserve">– </w:t>
      </w:r>
      <w:r w:rsidR="00BC3AAA" w:rsidRPr="004D33EE">
        <w:rPr>
          <w:rStyle w:val="blk"/>
          <w:rFonts w:cs="Arial"/>
          <w:szCs w:val="18"/>
        </w:rPr>
        <w:t xml:space="preserve">предназначенные для размещения линейных объектов и (или) </w:t>
      </w:r>
      <w:r w:rsidR="0071124C" w:rsidRPr="004D33EE">
        <w:t>занятые линейными объектами.</w:t>
      </w:r>
      <w:r w:rsidR="00BC3AAA" w:rsidRPr="004D33EE">
        <w:t xml:space="preserve"> </w:t>
      </w:r>
      <w:proofErr w:type="gramEnd"/>
    </w:p>
    <w:p w:rsidR="001E10F6" w:rsidRPr="004D33EE" w:rsidRDefault="00546E59" w:rsidP="003839A3">
      <w:pPr>
        <w:contextualSpacing/>
        <w:jc w:val="both"/>
        <w:rPr>
          <w:rStyle w:val="blk"/>
          <w:rFonts w:cs="Arial"/>
          <w:szCs w:val="18"/>
        </w:rPr>
      </w:pPr>
      <w:proofErr w:type="gramStart"/>
      <w:r w:rsidRPr="004D33EE">
        <w:rPr>
          <w:rStyle w:val="blk"/>
          <w:rFonts w:cs="Arial"/>
          <w:szCs w:val="18"/>
        </w:rPr>
        <w:t xml:space="preserve">– </w:t>
      </w:r>
      <w:r w:rsidR="001E10F6" w:rsidRPr="004D33EE">
        <w:rPr>
          <w:rStyle w:val="blk"/>
          <w:rFonts w:cs="Arial"/>
          <w:szCs w:val="18"/>
        </w:rPr>
        <w:t>предоставленные для добычи полезных ископаемых.</w:t>
      </w:r>
      <w:proofErr w:type="gramEnd"/>
    </w:p>
    <w:p w:rsidR="00BC3AAA" w:rsidRPr="004D33EE" w:rsidRDefault="001E10F6" w:rsidP="003839A3">
      <w:pPr>
        <w:contextualSpacing/>
        <w:jc w:val="both"/>
      </w:pPr>
      <w:r w:rsidRPr="004D33EE">
        <w:t>(часть 1 в редакции решения Совета городского округа город Кумертау Республики Башкортостан от ___.___.2018 г. № ____)</w:t>
      </w:r>
    </w:p>
    <w:p w:rsidR="0071124C" w:rsidRPr="004D33EE" w:rsidRDefault="0071124C" w:rsidP="003839A3">
      <w:pPr>
        <w:contextualSpacing/>
        <w:jc w:val="both"/>
      </w:pPr>
      <w:r w:rsidRPr="004D33EE">
        <w:rPr>
          <w:bCs/>
        </w:rPr>
        <w:lastRenderedPageBreak/>
        <w:t>2.</w:t>
      </w:r>
      <w:r w:rsidRPr="004D33EE">
        <w:t xml:space="preserve"> Режим использования земельных участков на территории городского округа город Кумертау,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w:t>
      </w:r>
      <w:r w:rsidR="00F049F6" w:rsidRPr="004D33EE">
        <w:t xml:space="preserve"> </w:t>
      </w:r>
      <w:r w:rsidRPr="004D33EE">
        <w:t>субъектов Российской Федерации или уполномоченными органами местного самоуправления</w:t>
      </w:r>
      <w:r w:rsidR="00F049F6" w:rsidRPr="004D33EE">
        <w:t xml:space="preserve"> </w:t>
      </w:r>
      <w:r w:rsidRPr="004D33EE">
        <w:t xml:space="preserve">в соответствии с федеральными законами. </w:t>
      </w:r>
    </w:p>
    <w:p w:rsidR="006A4268" w:rsidRPr="004D33EE" w:rsidRDefault="0071124C" w:rsidP="003839A3">
      <w:pPr>
        <w:contextualSpacing/>
        <w:jc w:val="both"/>
      </w:pPr>
      <w:r w:rsidRPr="004D33EE">
        <w:rPr>
          <w:bCs/>
        </w:rPr>
        <w:t xml:space="preserve">3. </w:t>
      </w:r>
      <w:proofErr w:type="gramStart"/>
      <w:r w:rsidRPr="004D33EE">
        <w:t>В пределах территории улично-дорожной сети, расположенной в границах территорий общего пользования, указанных в подпункте 1 настоящего пункта,</w:t>
      </w:r>
      <w:r w:rsidR="00913191" w:rsidRPr="004D33EE">
        <w:t xml:space="preserve"> нормативными правовыми актами А</w:t>
      </w:r>
      <w:r w:rsidRPr="004D33EE">
        <w:t>дминистрации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w:t>
      </w:r>
      <w:r w:rsidR="00D645C6" w:rsidRPr="004D33EE">
        <w:t>луживания населения.</w:t>
      </w:r>
      <w:proofErr w:type="gramEnd"/>
    </w:p>
    <w:p w:rsidR="008E3BB7" w:rsidRPr="004D33EE" w:rsidRDefault="008E3BB7" w:rsidP="003839A3">
      <w:pPr>
        <w:jc w:val="both"/>
      </w:pPr>
    </w:p>
    <w:p w:rsidR="00263B54" w:rsidRPr="004D33EE" w:rsidRDefault="00773D8A" w:rsidP="003839A3">
      <w:pPr>
        <w:pStyle w:val="4"/>
        <w:jc w:val="both"/>
      </w:pPr>
      <w:bookmarkStart w:id="12" w:name="_Toc525913055"/>
      <w:r w:rsidRPr="004D33EE">
        <w:t>1.9.1</w:t>
      </w:r>
      <w:r w:rsidR="0071124C" w:rsidRPr="004D33EE">
        <w:t xml:space="preserve"> Обеспечение доступа застройщиков к системам инженерной, транспортной и социальной инфраструктур общего пользования</w:t>
      </w:r>
      <w:bookmarkEnd w:id="12"/>
    </w:p>
    <w:p w:rsidR="0071124C" w:rsidRPr="004D33EE" w:rsidRDefault="0071124C" w:rsidP="003839A3">
      <w:pPr>
        <w:contextualSpacing/>
        <w:jc w:val="both"/>
      </w:pPr>
      <w:r w:rsidRPr="004D33EE">
        <w:rPr>
          <w:bCs/>
        </w:rPr>
        <w:t xml:space="preserve">1. </w:t>
      </w:r>
      <w:proofErr w:type="gramStart"/>
      <w:r w:rsidRPr="004D33EE">
        <w:t>Условием доступа застройщико</w:t>
      </w:r>
      <w:r w:rsidR="00913191" w:rsidRPr="004D33EE">
        <w:t>в к находящимся в распоряжении А</w:t>
      </w:r>
      <w:r w:rsidRPr="004D33EE">
        <w:t>дминистрации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Совета, а до их принятия</w:t>
      </w:r>
      <w:r w:rsidR="00D645C6" w:rsidRPr="004D33EE">
        <w:t xml:space="preserve"> – </w:t>
      </w:r>
      <w:r w:rsidRPr="004D33EE">
        <w:t>временными положениями, утвержденными постановлениями главы администрации городского округа город Кумертау</w:t>
      </w:r>
      <w:r w:rsidR="00F049F6" w:rsidRPr="004D33EE">
        <w:t xml:space="preserve"> </w:t>
      </w:r>
      <w:r w:rsidRPr="004D33EE">
        <w:t>Республики Башкортостан</w:t>
      </w:r>
      <w:r w:rsidR="00F049F6" w:rsidRPr="004D33EE">
        <w:t xml:space="preserve"> </w:t>
      </w:r>
      <w:r w:rsidRPr="004D33EE">
        <w:t>в развитие настоящих Правил, и иными нормативными правовыми актами.</w:t>
      </w:r>
      <w:proofErr w:type="gramEnd"/>
    </w:p>
    <w:p w:rsidR="0071124C" w:rsidRPr="004D33EE" w:rsidRDefault="0071124C" w:rsidP="003839A3">
      <w:pPr>
        <w:contextualSpacing/>
        <w:jc w:val="both"/>
      </w:pPr>
      <w:r w:rsidRPr="004D33EE">
        <w:rPr>
          <w:bCs/>
        </w:rPr>
        <w:t>2.</w:t>
      </w:r>
      <w:r w:rsidRPr="004D33EE">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71124C" w:rsidRPr="004D33EE" w:rsidRDefault="0071124C" w:rsidP="003839A3">
      <w:pPr>
        <w:contextualSpacing/>
        <w:jc w:val="both"/>
      </w:pPr>
      <w:r w:rsidRPr="004D33EE">
        <w:rPr>
          <w:bCs/>
        </w:rPr>
        <w:t xml:space="preserve">3. </w:t>
      </w:r>
      <w:r w:rsidRPr="004D33EE">
        <w:t>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w:t>
      </w:r>
      <w:r w:rsidR="00913191" w:rsidRPr="004D33EE">
        <w:t>росам соответствующих структур А</w:t>
      </w:r>
      <w:r w:rsidRPr="004D33EE">
        <w:t>дминистрации или правообладателей земельных участков либо собственников объектов капитального строительства.</w:t>
      </w:r>
    </w:p>
    <w:p w:rsidR="0071124C" w:rsidRPr="004D33EE" w:rsidRDefault="0071124C" w:rsidP="003839A3">
      <w:pPr>
        <w:contextualSpacing/>
        <w:jc w:val="both"/>
      </w:pPr>
      <w:r w:rsidRPr="004D33EE">
        <w:rPr>
          <w:bCs/>
        </w:rPr>
        <w:t>4.</w:t>
      </w:r>
      <w:r w:rsidRPr="004D33EE">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263B54" w:rsidRPr="004D33EE" w:rsidRDefault="0071124C" w:rsidP="003839A3">
      <w:pPr>
        <w:contextualSpacing/>
        <w:jc w:val="both"/>
      </w:pPr>
      <w:r w:rsidRPr="004D33EE">
        <w:rPr>
          <w:bCs/>
        </w:rPr>
        <w:t>5.</w:t>
      </w:r>
      <w:r w:rsidRPr="004D33EE">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w:t>
      </w:r>
      <w:r w:rsidR="00263B54" w:rsidRPr="004D33EE">
        <w:t xml:space="preserve">три </w:t>
      </w:r>
      <w:r w:rsidR="002F0EB3" w:rsidRPr="004D33EE">
        <w:t>года или при комплексном освоении земельных участков целях жилищного строительства не менее чем на пять лет,</w:t>
      </w:r>
      <w:r w:rsidRPr="004D33EE">
        <w:t xml:space="preserve"> за исключением случаев, предусмотренных законодательством Российской Федерации. </w:t>
      </w:r>
    </w:p>
    <w:p w:rsidR="002F0EB3" w:rsidRPr="004D33EE" w:rsidRDefault="002F0EB3" w:rsidP="003839A3">
      <w:pPr>
        <w:contextualSpacing/>
        <w:jc w:val="both"/>
      </w:pPr>
      <w:r w:rsidRPr="004D33EE">
        <w:t>(в редакции решения Совета городского округа город Кумертау Республики Башкортостан от ___.___.2018 г. № ____)</w:t>
      </w:r>
    </w:p>
    <w:p w:rsidR="0071124C" w:rsidRPr="004D33EE" w:rsidRDefault="0071124C" w:rsidP="003839A3">
      <w:pPr>
        <w:contextualSpacing/>
        <w:jc w:val="both"/>
      </w:pPr>
      <w:r w:rsidRPr="004D33EE">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1124C" w:rsidRPr="004D33EE" w:rsidRDefault="0071124C" w:rsidP="003839A3">
      <w:pPr>
        <w:contextualSpacing/>
        <w:jc w:val="both"/>
      </w:pPr>
      <w:r w:rsidRPr="004D33EE">
        <w:rPr>
          <w:bCs/>
        </w:rPr>
        <w:t xml:space="preserve">6. </w:t>
      </w:r>
      <w:r w:rsidRPr="004D33EE">
        <w:t>Порядок определения и предоставления технических условий и определения платы за подключение</w:t>
      </w:r>
      <w:r w:rsidR="00BF1DB9" w:rsidRPr="004D33EE">
        <w:t xml:space="preserve"> (технологическое присоединение)</w:t>
      </w:r>
      <w:r w:rsidRPr="004D33EE">
        <w:t xml:space="preserve">, а также порядок подключения </w:t>
      </w:r>
      <w:r w:rsidR="00BF1DB9" w:rsidRPr="004D33EE">
        <w:t xml:space="preserve">(технологического присоединения) </w:t>
      </w:r>
      <w:r w:rsidRPr="004D33EE">
        <w:t>объекта капитального строительства к сетям инженерно-технического обеспечения может устанавливаться Правительством Российской Федерации.</w:t>
      </w:r>
    </w:p>
    <w:p w:rsidR="00BF1DB9" w:rsidRPr="004D33EE" w:rsidRDefault="00BF1DB9" w:rsidP="003839A3">
      <w:pPr>
        <w:contextualSpacing/>
        <w:jc w:val="both"/>
      </w:pPr>
      <w:r w:rsidRPr="004D33EE">
        <w:t>(часть 6 в редакции решения Совета городского округа город Кумертау Республики Башкортостан от ___.___.2018 г. № ____)</w:t>
      </w:r>
    </w:p>
    <w:p w:rsidR="00217E04" w:rsidRPr="004D33EE" w:rsidRDefault="0071124C" w:rsidP="003839A3">
      <w:pPr>
        <w:contextualSpacing/>
        <w:jc w:val="both"/>
      </w:pPr>
      <w:r w:rsidRPr="004D33EE">
        <w:rPr>
          <w:bCs/>
        </w:rPr>
        <w:t>7.</w:t>
      </w:r>
      <w:r w:rsidRPr="004D33EE">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городского </w:t>
      </w:r>
      <w:proofErr w:type="gramStart"/>
      <w:r w:rsidRPr="004D33EE">
        <w:t>округа</w:t>
      </w:r>
      <w:proofErr w:type="gramEnd"/>
      <w:r w:rsidRPr="004D33EE">
        <w:t xml:space="preserve"> или третьих лиц, так и за счет создания физическими или юридическими лицами объектов этих с</w:t>
      </w:r>
      <w:r w:rsidR="00D645C6" w:rsidRPr="004D33EE">
        <w:t>истем в пределах прав этих лиц.</w:t>
      </w:r>
    </w:p>
    <w:p w:rsidR="008E3BB7" w:rsidRPr="004D33EE" w:rsidRDefault="008E3BB7" w:rsidP="003839A3">
      <w:pPr>
        <w:contextualSpacing/>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A00700">
      <w:pPr>
        <w:ind w:firstLine="0"/>
        <w:jc w:val="both"/>
      </w:pPr>
    </w:p>
    <w:p w:rsidR="0071124C" w:rsidRPr="004D33EE" w:rsidRDefault="0071124C" w:rsidP="003839A3">
      <w:pPr>
        <w:pStyle w:val="3"/>
        <w:jc w:val="both"/>
        <w:rPr>
          <w:rFonts w:eastAsia="Arial CYR"/>
          <w:b w:val="0"/>
        </w:rPr>
      </w:pPr>
      <w:bookmarkStart w:id="13" w:name="_Toc525913056"/>
      <w:r w:rsidRPr="004D33EE">
        <w:rPr>
          <w:rFonts w:eastAsia="Arial CYR"/>
        </w:rPr>
        <w:lastRenderedPageBreak/>
        <w:t>Глава 2. Положение о регулировании землепользования и застройки территории городского округа органами местного самоуправления</w:t>
      </w:r>
      <w:bookmarkEnd w:id="13"/>
      <w:r w:rsidRPr="004D33EE">
        <w:rPr>
          <w:rFonts w:eastAsia="Arial CYR"/>
        </w:rPr>
        <w:t xml:space="preserve"> </w:t>
      </w:r>
    </w:p>
    <w:p w:rsidR="0071124C" w:rsidRPr="004D33EE" w:rsidRDefault="00BF1DB9" w:rsidP="003839A3">
      <w:pPr>
        <w:pStyle w:val="4"/>
        <w:jc w:val="both"/>
        <w:rPr>
          <w:rFonts w:eastAsia="Arial CYR"/>
        </w:rPr>
      </w:pPr>
      <w:bookmarkStart w:id="14" w:name="_Toc525913057"/>
      <w:r w:rsidRPr="004D33EE">
        <w:rPr>
          <w:rFonts w:eastAsia="Arial CYR"/>
        </w:rPr>
        <w:t>2.1</w:t>
      </w:r>
      <w:r w:rsidR="0071124C" w:rsidRPr="004D33EE">
        <w:rPr>
          <w:rFonts w:eastAsia="Arial CYR"/>
        </w:rPr>
        <w:t xml:space="preserve"> Органы местного самоуправления городского округа</w:t>
      </w:r>
      <w:bookmarkEnd w:id="14"/>
    </w:p>
    <w:p w:rsidR="00217E04" w:rsidRPr="004D33EE" w:rsidRDefault="00005AA9" w:rsidP="003839A3">
      <w:pPr>
        <w:contextualSpacing/>
        <w:jc w:val="both"/>
        <w:rPr>
          <w:rFonts w:eastAsia="Arial CYR"/>
          <w:strike/>
        </w:rPr>
      </w:pPr>
      <w:r w:rsidRPr="004D33EE">
        <w:rPr>
          <w:rFonts w:eastAsia="Arial CYR"/>
        </w:rPr>
        <w:t>1.</w:t>
      </w:r>
      <w:r w:rsidR="00B36DC8" w:rsidRPr="004D33EE">
        <w:rPr>
          <w:rFonts w:eastAsia="Arial CYR"/>
        </w:rPr>
        <w:t xml:space="preserve"> </w:t>
      </w:r>
      <w:r w:rsidR="0071124C" w:rsidRPr="004D33EE">
        <w:rPr>
          <w:rFonts w:eastAsia="Arial CYR"/>
        </w:rPr>
        <w:t>Органами местного самоуправления городского округа,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w:t>
      </w:r>
      <w:r w:rsidR="00D645C6" w:rsidRPr="004D33EE">
        <w:rPr>
          <w:rFonts w:eastAsia="Arial CYR"/>
        </w:rPr>
        <w:t xml:space="preserve"> – </w:t>
      </w:r>
      <w:r w:rsidR="0071124C" w:rsidRPr="004D33EE">
        <w:rPr>
          <w:rFonts w:eastAsia="Arial CYR"/>
        </w:rPr>
        <w:t>Совет, исполнительно-распорядительный орган местного самоуправления</w:t>
      </w:r>
      <w:r w:rsidR="00D645C6" w:rsidRPr="004D33EE">
        <w:rPr>
          <w:rFonts w:eastAsia="Arial CYR"/>
        </w:rPr>
        <w:t xml:space="preserve"> – </w:t>
      </w:r>
      <w:r w:rsidR="0071124C" w:rsidRPr="004D33EE">
        <w:rPr>
          <w:rFonts w:eastAsia="Arial CYR"/>
        </w:rPr>
        <w:t xml:space="preserve">Администрация, а также специально уполномоченные отраслевые (функциональные) и территориальные органы Администрации. </w:t>
      </w:r>
    </w:p>
    <w:p w:rsidR="001F2DCF" w:rsidRPr="004D33EE" w:rsidRDefault="001F2DCF" w:rsidP="003839A3">
      <w:pPr>
        <w:contextualSpacing/>
        <w:jc w:val="both"/>
        <w:rPr>
          <w:rFonts w:eastAsia="Arial CYR"/>
          <w:strike/>
        </w:rPr>
      </w:pPr>
      <w:r w:rsidRPr="004D33EE">
        <w:t>(часть 1 в редакции решения Совета городского округа город Кумертау Республики Башкортостан от ___.___.2018 г. № ____)</w:t>
      </w:r>
    </w:p>
    <w:p w:rsidR="0071124C" w:rsidRPr="004D33EE" w:rsidRDefault="0071124C" w:rsidP="003839A3">
      <w:pPr>
        <w:contextualSpacing/>
        <w:jc w:val="both"/>
        <w:rPr>
          <w:rFonts w:eastAsia="Arial CYR"/>
        </w:rPr>
      </w:pPr>
      <w:r w:rsidRPr="004D33EE">
        <w:rPr>
          <w:rFonts w:eastAsia="Arial CYR"/>
        </w:rPr>
        <w:t>2. Совет:</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 xml:space="preserve">утверждает Правила </w:t>
      </w:r>
      <w:r w:rsidR="00005AA9" w:rsidRPr="004D33EE">
        <w:rPr>
          <w:rFonts w:eastAsia="Arial CYR"/>
        </w:rPr>
        <w:t>и </w:t>
      </w:r>
      <w:r w:rsidR="0071124C" w:rsidRPr="004D33EE">
        <w:rPr>
          <w:rFonts w:eastAsia="Arial CYR"/>
        </w:rPr>
        <w:t>изменения (дополнения) к ним;</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принимает решения о рез</w:t>
      </w:r>
      <w:r w:rsidR="001F2DCF" w:rsidRPr="004D33EE">
        <w:rPr>
          <w:rFonts w:eastAsia="Arial CYR"/>
        </w:rPr>
        <w:t>ервировании и об изъятии земель</w:t>
      </w:r>
      <w:r w:rsidR="0071124C" w:rsidRPr="004D33EE">
        <w:rPr>
          <w:rFonts w:eastAsia="Arial CYR"/>
        </w:rPr>
        <w:t xml:space="preserve"> для муниципальных нужд;</w:t>
      </w:r>
    </w:p>
    <w:p w:rsidR="001F2DCF" w:rsidRPr="004D33EE" w:rsidRDefault="001F2DCF" w:rsidP="003839A3">
      <w:pPr>
        <w:contextualSpacing/>
        <w:jc w:val="both"/>
        <w:rPr>
          <w:rFonts w:eastAsia="Arial CYR"/>
          <w:strike/>
        </w:rPr>
      </w:pPr>
      <w:r w:rsidRPr="004D33EE">
        <w:t>(в редакции решения Совета городского округа город Кумертау Республики Башкортостан от ___.___.2018 г. № ____)</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городского округа.</w:t>
      </w:r>
    </w:p>
    <w:p w:rsidR="0071124C" w:rsidRPr="004D33EE" w:rsidRDefault="0071124C" w:rsidP="003839A3">
      <w:pPr>
        <w:contextualSpacing/>
        <w:jc w:val="both"/>
        <w:rPr>
          <w:rFonts w:eastAsia="Arial CYR"/>
        </w:rPr>
      </w:pPr>
      <w:r w:rsidRPr="004D33EE">
        <w:rPr>
          <w:rFonts w:eastAsia="Arial CYR"/>
        </w:rPr>
        <w:t>3. Администрация осуществляет свои полномочия по вопросам регулирования землепользования и застройки на территории городского округа город Кумертау Республики Башкортостан</w:t>
      </w:r>
      <w:r w:rsidR="00F049F6" w:rsidRPr="004D33EE">
        <w:rPr>
          <w:rFonts w:eastAsia="Arial CYR"/>
        </w:rPr>
        <w:t xml:space="preserve"> </w:t>
      </w:r>
      <w:r w:rsidRPr="004D33EE">
        <w:rPr>
          <w:rFonts w:eastAsia="Arial CYR"/>
        </w:rPr>
        <w:t>в соответствии с законодательством Российской Федерации, Республики Башкортостан и нормативными правовыми актами городского округа город Кумертау Республики Башкортостан.</w:t>
      </w:r>
    </w:p>
    <w:p w:rsidR="0071124C" w:rsidRPr="004D33EE" w:rsidRDefault="0071124C" w:rsidP="003839A3">
      <w:pPr>
        <w:contextualSpacing/>
        <w:jc w:val="both"/>
        <w:rPr>
          <w:rFonts w:eastAsia="Arial CYR"/>
        </w:rPr>
      </w:pPr>
      <w:r w:rsidRPr="004D33EE">
        <w:rPr>
          <w:rFonts w:eastAsia="Arial CYR"/>
        </w:rPr>
        <w:t>4. Глава Администрации по вопросам подготовки и применения Правил:</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принимает решения о подготовке проекта Правил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71124C" w:rsidRPr="004D33EE" w:rsidRDefault="00546E59" w:rsidP="003839A3">
      <w:pPr>
        <w:contextualSpacing/>
        <w:jc w:val="both"/>
        <w:rPr>
          <w:rFonts w:eastAsia="Arial CYR"/>
        </w:rPr>
      </w:pPr>
      <w:r w:rsidRPr="004D33EE">
        <w:rPr>
          <w:rFonts w:eastAsia="Arial CYR"/>
        </w:rPr>
        <w:t xml:space="preserve">– </w:t>
      </w:r>
      <w:r w:rsidR="001F2DCF" w:rsidRPr="004D33EE">
        <w:rPr>
          <w:rFonts w:eastAsia="Arial CYR"/>
        </w:rPr>
        <w:t>утверждает персональный состав</w:t>
      </w:r>
      <w:r w:rsidR="00EE18CC" w:rsidRPr="004D33EE">
        <w:rPr>
          <w:rFonts w:eastAsia="Arial CYR"/>
        </w:rPr>
        <w:t xml:space="preserve"> и порядок деятельности К</w:t>
      </w:r>
      <w:r w:rsidR="0071124C" w:rsidRPr="004D33EE">
        <w:rPr>
          <w:rFonts w:eastAsia="Arial CYR"/>
        </w:rPr>
        <w:t>омиссии;</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 xml:space="preserve">принимает решения о проведении </w:t>
      </w:r>
      <w:r w:rsidR="00217E04" w:rsidRPr="004D33EE">
        <w:rPr>
          <w:rFonts w:eastAsia="Arial CYR"/>
        </w:rPr>
        <w:t xml:space="preserve">общественных обсуждений или </w:t>
      </w:r>
      <w:r w:rsidR="0071124C" w:rsidRPr="004D33EE">
        <w:rPr>
          <w:rFonts w:eastAsia="Arial CYR"/>
        </w:rPr>
        <w:t>публичных слушаний по проекту Правил и по про</w:t>
      </w:r>
      <w:r w:rsidR="00D645C6" w:rsidRPr="004D33EE">
        <w:rPr>
          <w:rFonts w:eastAsia="Arial CYR"/>
        </w:rPr>
        <w:t>ектам внесения в них изменений;</w:t>
      </w:r>
    </w:p>
    <w:p w:rsidR="00217E04" w:rsidRPr="004D33EE" w:rsidRDefault="00217E04" w:rsidP="003839A3">
      <w:pPr>
        <w:contextualSpacing/>
        <w:jc w:val="both"/>
        <w:rPr>
          <w:rFonts w:eastAsia="Arial CYR"/>
          <w:strike/>
        </w:rPr>
      </w:pPr>
      <w:r w:rsidRPr="004D33EE">
        <w:t>(в редакции решения Совета городского округа город Кумертау Республики Башкортостан от ___.___.2018 г. № ____)</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принимает решения о направлении проекта Правил и проектов внесения в них изменений в Совет или об их отклонении;</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 xml:space="preserve">по результатам </w:t>
      </w:r>
      <w:r w:rsidR="001F2DCF" w:rsidRPr="004D33EE">
        <w:rPr>
          <w:rFonts w:eastAsia="Arial CYR"/>
        </w:rPr>
        <w:t xml:space="preserve">общественных обсуждений или </w:t>
      </w:r>
      <w:r w:rsidR="0071124C" w:rsidRPr="004D33EE">
        <w:rPr>
          <w:rFonts w:eastAsia="Arial CYR"/>
        </w:rPr>
        <w:t>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1F2DCF" w:rsidRPr="004D33EE" w:rsidRDefault="001F2DCF" w:rsidP="003839A3">
      <w:pPr>
        <w:contextualSpacing/>
        <w:jc w:val="both"/>
        <w:rPr>
          <w:rFonts w:eastAsia="Arial CYR"/>
          <w:strike/>
        </w:rPr>
      </w:pPr>
      <w:r w:rsidRPr="004D33EE">
        <w:t>(в редакции решения Совета городского округа город Кумертау Республики Башкортостан от ___.___.2018 г. № ____)</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F2DCF" w:rsidRPr="004D33EE" w:rsidRDefault="00546E59" w:rsidP="003839A3">
      <w:pPr>
        <w:contextualSpacing/>
        <w:jc w:val="both"/>
        <w:rPr>
          <w:rFonts w:eastAsia="Arial CYR"/>
        </w:rPr>
      </w:pPr>
      <w:r w:rsidRPr="004D33EE">
        <w:rPr>
          <w:rFonts w:eastAsia="Arial CYR"/>
        </w:rPr>
        <w:t xml:space="preserve">– </w:t>
      </w:r>
      <w:r w:rsidR="001F2DCF" w:rsidRPr="004D33EE">
        <w:rPr>
          <w:rFonts w:eastAsia="Arial CYR"/>
        </w:rPr>
        <w:t xml:space="preserve">Утратил силу. </w:t>
      </w:r>
      <w:r w:rsidRPr="004D33EE">
        <w:rPr>
          <w:rFonts w:eastAsia="Arial CYR"/>
        </w:rPr>
        <w:t xml:space="preserve">– </w:t>
      </w:r>
      <w:r w:rsidR="001F2DCF" w:rsidRPr="004D33EE">
        <w:t>Решение Совета городского округа город Кумертау Республики Башкортостан от ___.___.2018 г. № ____.</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принимает решения о подготовке документации по планировке территории городского округа в случаях, перечисленных в</w:t>
      </w:r>
      <w:r w:rsidR="00F049F6" w:rsidRPr="004D33EE">
        <w:rPr>
          <w:rFonts w:eastAsia="Arial CYR"/>
        </w:rPr>
        <w:t xml:space="preserve"> </w:t>
      </w:r>
      <w:r w:rsidR="0071124C" w:rsidRPr="004D33EE">
        <w:rPr>
          <w:rFonts w:eastAsia="Arial CYR"/>
        </w:rPr>
        <w:t>главе 3 Раздела I настоящих Правил;</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утверждает проекты планировки</w:t>
      </w:r>
      <w:r w:rsidR="00B36DC8" w:rsidRPr="004D33EE">
        <w:rPr>
          <w:rFonts w:eastAsia="Arial CYR"/>
        </w:rPr>
        <w:t xml:space="preserve"> территории и проекты межевания</w:t>
      </w:r>
      <w:r w:rsidR="0071124C" w:rsidRPr="004D33EE">
        <w:rPr>
          <w:rFonts w:eastAsia="Arial CYR"/>
        </w:rPr>
        <w:t xml:space="preserve"> территории городского округа;</w:t>
      </w:r>
    </w:p>
    <w:p w:rsidR="00B36DC8" w:rsidRPr="004D33EE" w:rsidRDefault="00B36DC8" w:rsidP="003839A3">
      <w:pPr>
        <w:contextualSpacing/>
        <w:jc w:val="both"/>
        <w:rPr>
          <w:rFonts w:eastAsia="Arial CYR"/>
          <w:strike/>
        </w:rPr>
      </w:pPr>
      <w:r w:rsidRPr="004D33EE">
        <w:t>(в редакции решения Совета городского округа город Кумертау Республики Башкортостан от ___.___.2018 г. № ____)</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принимает решения о возможности размещения объектов строительства на территории городского округа, необходимых для муниципальных нужд;</w:t>
      </w:r>
    </w:p>
    <w:p w:rsidR="0071124C" w:rsidRPr="004D33EE" w:rsidRDefault="00546E59" w:rsidP="003839A3">
      <w:pPr>
        <w:contextualSpacing/>
        <w:jc w:val="both"/>
        <w:rPr>
          <w:rFonts w:eastAsia="Arial CYR"/>
        </w:rPr>
      </w:pPr>
      <w:r w:rsidRPr="004D33EE">
        <w:rPr>
          <w:rFonts w:eastAsia="Arial CYR"/>
        </w:rPr>
        <w:t xml:space="preserve">– </w:t>
      </w:r>
      <w:r w:rsidR="00B36DC8" w:rsidRPr="004D33EE">
        <w:rPr>
          <w:rFonts w:eastAsia="Arial CYR"/>
        </w:rPr>
        <w:t>принимает решения</w:t>
      </w:r>
      <w:r w:rsidR="0071124C" w:rsidRPr="004D33EE">
        <w:rPr>
          <w:rFonts w:eastAsia="Arial CYR"/>
        </w:rPr>
        <w:t xml:space="preserve"> по распоряжению земельными участками, государственная собственность на которые не разграничена, в пределах своих полномочий;</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принимает решения</w:t>
      </w:r>
      <w:r w:rsidR="00F049F6" w:rsidRPr="004D33EE">
        <w:rPr>
          <w:rFonts w:eastAsia="Arial CYR"/>
        </w:rPr>
        <w:t xml:space="preserve"> </w:t>
      </w:r>
      <w:r w:rsidR="0071124C" w:rsidRPr="004D33EE">
        <w:rPr>
          <w:rFonts w:eastAsia="Arial CYR"/>
        </w:rPr>
        <w:t>об изъятии земельных участков в городском округе;</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городского округа.</w:t>
      </w:r>
    </w:p>
    <w:p w:rsidR="0071124C" w:rsidRPr="004D33EE" w:rsidRDefault="0071124C" w:rsidP="003839A3">
      <w:pPr>
        <w:contextualSpacing/>
        <w:jc w:val="both"/>
        <w:rPr>
          <w:rFonts w:eastAsia="Arial CYR"/>
        </w:rPr>
      </w:pPr>
      <w:r w:rsidRPr="004D33EE">
        <w:rPr>
          <w:rFonts w:eastAsia="Arial CYR"/>
        </w:rPr>
        <w:t>5. Уполномоченным отраслевым (функциональным) органом в области градостроительной деятельности Администрации по вопросам регулирования землепользования и застройки на территории городского округа в части подготовки и исполнения (в пределах своей компетенции)</w:t>
      </w:r>
      <w:r w:rsidR="00F049F6" w:rsidRPr="004D33EE">
        <w:rPr>
          <w:rFonts w:eastAsia="Arial CYR"/>
        </w:rPr>
        <w:t xml:space="preserve"> </w:t>
      </w:r>
      <w:r w:rsidRPr="004D33EE">
        <w:rPr>
          <w:rFonts w:eastAsia="Arial CYR"/>
        </w:rPr>
        <w:t>настоящих Правил является Отдел архитектуры и градостроительства Администрации городского округа город Кумертау Республики Башкортостан</w:t>
      </w:r>
      <w:r w:rsidR="009A0EA9" w:rsidRPr="004D33EE">
        <w:rPr>
          <w:rFonts w:eastAsia="Arial CYR"/>
        </w:rPr>
        <w:t xml:space="preserve"> (далее – </w:t>
      </w:r>
      <w:proofErr w:type="spellStart"/>
      <w:r w:rsidR="009A0EA9" w:rsidRPr="004D33EE">
        <w:rPr>
          <w:rFonts w:eastAsia="Arial CYR"/>
        </w:rPr>
        <w:t>ОАиГ</w:t>
      </w:r>
      <w:proofErr w:type="spellEnd"/>
      <w:r w:rsidR="009A0EA9" w:rsidRPr="004D33EE">
        <w:rPr>
          <w:rFonts w:eastAsia="Arial CYR"/>
        </w:rPr>
        <w:t>)</w:t>
      </w:r>
      <w:r w:rsidRPr="004D33EE">
        <w:rPr>
          <w:rFonts w:eastAsia="Arial CYR"/>
        </w:rPr>
        <w:t>.</w:t>
      </w:r>
    </w:p>
    <w:p w:rsidR="0071124C" w:rsidRPr="004D33EE" w:rsidRDefault="008B7E2F" w:rsidP="003839A3">
      <w:pPr>
        <w:contextualSpacing/>
        <w:jc w:val="both"/>
        <w:rPr>
          <w:rFonts w:eastAsia="Arial CYR"/>
        </w:rPr>
      </w:pPr>
      <w:proofErr w:type="spellStart"/>
      <w:r w:rsidRPr="004D33EE">
        <w:rPr>
          <w:rFonts w:eastAsia="Arial CYR"/>
        </w:rPr>
        <w:t>ОАиГ</w:t>
      </w:r>
      <w:proofErr w:type="spellEnd"/>
      <w:r w:rsidRPr="004D33EE">
        <w:rPr>
          <w:rFonts w:eastAsia="Arial CYR"/>
        </w:rPr>
        <w:t xml:space="preserve"> </w:t>
      </w:r>
      <w:r w:rsidR="0071124C" w:rsidRPr="004D33EE">
        <w:rPr>
          <w:rFonts w:eastAsia="Arial CYR"/>
        </w:rPr>
        <w:t>по вопросам подготовки и исполнения Правил:</w:t>
      </w:r>
    </w:p>
    <w:p w:rsidR="0071124C" w:rsidRPr="004D33EE" w:rsidRDefault="00546E59" w:rsidP="003839A3">
      <w:pPr>
        <w:contextualSpacing/>
        <w:jc w:val="both"/>
        <w:rPr>
          <w:rFonts w:eastAsia="Arial CYR"/>
        </w:rPr>
      </w:pPr>
      <w:r w:rsidRPr="004D33EE">
        <w:rPr>
          <w:rFonts w:eastAsia="Arial CYR"/>
        </w:rPr>
        <w:lastRenderedPageBreak/>
        <w:t xml:space="preserve">– </w:t>
      </w:r>
      <w:r w:rsidR="0071124C" w:rsidRPr="004D33EE">
        <w:rPr>
          <w:rFonts w:eastAsia="Arial CYR"/>
        </w:rPr>
        <w:t>осуществляет подготовку для главы Администрации, Совета,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w:t>
      </w:r>
      <w:r w:rsidR="00D645C6" w:rsidRPr="004D33EE">
        <w:rPr>
          <w:rFonts w:eastAsia="Arial CYR"/>
        </w:rPr>
        <w:t>а;</w:t>
      </w:r>
    </w:p>
    <w:p w:rsidR="0071124C" w:rsidRPr="004D33EE" w:rsidRDefault="00546E59" w:rsidP="003839A3">
      <w:pPr>
        <w:contextualSpacing/>
        <w:jc w:val="both"/>
        <w:rPr>
          <w:rFonts w:eastAsia="Arial CYR"/>
        </w:rPr>
      </w:pPr>
      <w:proofErr w:type="gramStart"/>
      <w:r w:rsidRPr="004D33EE">
        <w:rPr>
          <w:rFonts w:eastAsia="Arial CYR"/>
        </w:rPr>
        <w:t xml:space="preserve">– </w:t>
      </w:r>
      <w:r w:rsidR="00B36DC8" w:rsidRPr="004D33EE">
        <w:rPr>
          <w:rFonts w:eastAsia="Arial CYR"/>
        </w:rPr>
        <w:t>осуществляет в части своей компетенции</w:t>
      </w:r>
      <w:r w:rsidR="0071124C" w:rsidRPr="004D33EE">
        <w:rPr>
          <w:rFonts w:eastAsia="Arial CYR"/>
        </w:rPr>
        <w:t xml:space="preserve"> про</w:t>
      </w:r>
      <w:r w:rsidR="00B36DC8" w:rsidRPr="004D33EE">
        <w:rPr>
          <w:rFonts w:eastAsia="Arial CYR"/>
        </w:rPr>
        <w:t>верку проекта Правил и проектов</w:t>
      </w:r>
      <w:r w:rsidR="00F049F6" w:rsidRPr="004D33EE">
        <w:rPr>
          <w:rFonts w:eastAsia="Arial CYR"/>
        </w:rPr>
        <w:t xml:space="preserve"> </w:t>
      </w:r>
      <w:r w:rsidR="0071124C" w:rsidRPr="004D33EE">
        <w:rPr>
          <w:rFonts w:eastAsia="Arial CYR"/>
        </w:rPr>
        <w:t>внесения в них изменений на соответствие требованиям действующего градостроительного законодательства, схемам территориального пла</w:t>
      </w:r>
      <w:r w:rsidR="00B36DC8" w:rsidRPr="004D33EE">
        <w:rPr>
          <w:rFonts w:eastAsia="Arial CYR"/>
        </w:rPr>
        <w:t xml:space="preserve">нирования Российской Федерации </w:t>
      </w:r>
      <w:r w:rsidR="0071124C" w:rsidRPr="004D33EE">
        <w:rPr>
          <w:rFonts w:eastAsia="Arial CYR"/>
        </w:rPr>
        <w:t>и Республики Башкортостан, генеральному плану городского округа,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roofErr w:type="gramEnd"/>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выступает с предложениями о напра</w:t>
      </w:r>
      <w:r w:rsidR="00B36DC8" w:rsidRPr="004D33EE">
        <w:rPr>
          <w:rFonts w:eastAsia="Arial CYR"/>
        </w:rPr>
        <w:t>влении подготовленного проекта Правил и проектов</w:t>
      </w:r>
      <w:r w:rsidR="00F049F6" w:rsidRPr="004D33EE">
        <w:rPr>
          <w:rFonts w:eastAsia="Arial CYR"/>
        </w:rPr>
        <w:t xml:space="preserve"> </w:t>
      </w:r>
      <w:r w:rsidR="0071124C" w:rsidRPr="004D33EE">
        <w:rPr>
          <w:rFonts w:eastAsia="Arial CYR"/>
        </w:rPr>
        <w:t xml:space="preserve">внесения в них изменений главе Администрации для принятия решения о проведении </w:t>
      </w:r>
      <w:r w:rsidR="00B36DC8" w:rsidRPr="004D33EE">
        <w:rPr>
          <w:rFonts w:eastAsia="Arial CYR"/>
        </w:rPr>
        <w:t xml:space="preserve">общественных обсуждений или </w:t>
      </w:r>
      <w:r w:rsidR="0071124C" w:rsidRPr="004D33EE">
        <w:rPr>
          <w:rFonts w:eastAsia="Arial CYR"/>
        </w:rPr>
        <w:t>публичных слушаний по ним или об их отклонении либо направлении на доработку;</w:t>
      </w:r>
    </w:p>
    <w:p w:rsidR="00B36DC8" w:rsidRPr="004D33EE" w:rsidRDefault="00B36DC8" w:rsidP="003839A3">
      <w:pPr>
        <w:contextualSpacing/>
        <w:jc w:val="both"/>
        <w:rPr>
          <w:rFonts w:eastAsia="Arial CYR"/>
          <w:strike/>
        </w:rPr>
      </w:pPr>
      <w:r w:rsidRPr="004D33EE">
        <w:t>(в редакции решения Совета городского округа город Кумертау Республики Башкортостан от ___.___.2018 г. № ____)</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предоставляет по запросам Совета заключения по обоснованию возможности принятия решений, материалы и иную информацию, необходимые для проведения</w:t>
      </w:r>
      <w:r w:rsidR="00F049F6" w:rsidRPr="004D33EE">
        <w:rPr>
          <w:rFonts w:eastAsia="Arial CYR"/>
        </w:rPr>
        <w:t xml:space="preserve"> </w:t>
      </w:r>
      <w:r w:rsidR="00B36DC8" w:rsidRPr="004D33EE">
        <w:rPr>
          <w:rFonts w:eastAsia="Arial CYR"/>
        </w:rPr>
        <w:t xml:space="preserve">общественных обсуждений или </w:t>
      </w:r>
      <w:r w:rsidR="0071124C" w:rsidRPr="004D33EE">
        <w:rPr>
          <w:rFonts w:eastAsia="Arial CYR"/>
        </w:rPr>
        <w:t>публичных слушаний;</w:t>
      </w:r>
    </w:p>
    <w:p w:rsidR="00B36DC8" w:rsidRPr="004D33EE" w:rsidRDefault="00B36DC8" w:rsidP="003839A3">
      <w:pPr>
        <w:contextualSpacing/>
        <w:jc w:val="both"/>
        <w:rPr>
          <w:rFonts w:eastAsia="Arial CYR"/>
          <w:strike/>
        </w:rPr>
      </w:pPr>
      <w:r w:rsidRPr="004D33EE">
        <w:t>(в редакции решения Совета городского округа город Кумертау Республики Башкортостан от ___.___.2018 г. № ____)</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осуществляет подготовку проектов решений</w:t>
      </w:r>
      <w:r w:rsidR="00F049F6" w:rsidRPr="004D33EE">
        <w:rPr>
          <w:rFonts w:eastAsia="Arial CYR"/>
        </w:rPr>
        <w:t xml:space="preserve"> </w:t>
      </w:r>
      <w:r w:rsidR="0071124C" w:rsidRPr="004D33EE">
        <w:rPr>
          <w:rFonts w:eastAsia="Arial CYR"/>
        </w:rPr>
        <w:t xml:space="preserve">Совета по вопросам </w:t>
      </w:r>
      <w:r w:rsidR="00B36DC8" w:rsidRPr="004D33EE">
        <w:rPr>
          <w:rFonts w:eastAsia="Arial CYR"/>
        </w:rPr>
        <w:t xml:space="preserve">общественных обсуждений или </w:t>
      </w:r>
      <w:r w:rsidR="00005AA9" w:rsidRPr="004D33EE">
        <w:rPr>
          <w:rFonts w:eastAsia="Arial CYR"/>
        </w:rPr>
        <w:t>публичных слушаний в </w:t>
      </w:r>
      <w:r w:rsidR="0071124C" w:rsidRPr="004D33EE">
        <w:rPr>
          <w:rFonts w:eastAsia="Arial CYR"/>
        </w:rPr>
        <w:t>сфере градостроительной деятельности;</w:t>
      </w:r>
    </w:p>
    <w:p w:rsidR="00B36DC8" w:rsidRPr="004D33EE" w:rsidRDefault="00B36DC8" w:rsidP="003839A3">
      <w:pPr>
        <w:contextualSpacing/>
        <w:jc w:val="both"/>
        <w:rPr>
          <w:rFonts w:eastAsia="Arial CYR"/>
          <w:strike/>
        </w:rPr>
      </w:pPr>
      <w:r w:rsidRPr="004D33EE">
        <w:t>(в редакции решения Совета городского округа город Кумертау Республики Башкортостан от ___.___.2018 г. № ____)</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 xml:space="preserve">по поручению </w:t>
      </w:r>
      <w:r w:rsidR="008B7E2F" w:rsidRPr="004D33EE">
        <w:rPr>
          <w:rFonts w:eastAsia="Arial CYR"/>
        </w:rPr>
        <w:t xml:space="preserve">главы </w:t>
      </w:r>
      <w:r w:rsidR="0071124C" w:rsidRPr="004D33EE">
        <w:rPr>
          <w:rFonts w:eastAsia="Arial CYR"/>
        </w:rPr>
        <w:t>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71124C" w:rsidRPr="004D33EE" w:rsidRDefault="00546E59" w:rsidP="003839A3">
      <w:pPr>
        <w:contextualSpacing/>
        <w:jc w:val="both"/>
        <w:rPr>
          <w:rFonts w:eastAsia="Arial CYR"/>
        </w:rPr>
      </w:pPr>
      <w:r w:rsidRPr="004D33EE">
        <w:rPr>
          <w:rFonts w:eastAsia="Arial CYR"/>
        </w:rPr>
        <w:t xml:space="preserve">– </w:t>
      </w:r>
      <w:r w:rsidR="00B36DC8" w:rsidRPr="004D33EE">
        <w:rPr>
          <w:rFonts w:eastAsia="Arial CYR"/>
        </w:rPr>
        <w:t>выполняет поручения</w:t>
      </w:r>
      <w:r w:rsidR="008B7E2F" w:rsidRPr="004D33EE">
        <w:rPr>
          <w:rFonts w:eastAsia="Arial CYR"/>
        </w:rPr>
        <w:t xml:space="preserve"> главы</w:t>
      </w:r>
      <w:r w:rsidR="0071124C" w:rsidRPr="004D33EE">
        <w:rPr>
          <w:rFonts w:eastAsia="Arial CYR"/>
        </w:rPr>
        <w:t xml:space="preserve"> Администрации о подготовке документации по планировке территории в случаях, перечисленных в</w:t>
      </w:r>
      <w:r w:rsidR="00005AA9" w:rsidRPr="004D33EE">
        <w:rPr>
          <w:rFonts w:eastAsia="Arial CYR"/>
        </w:rPr>
        <w:t> </w:t>
      </w:r>
      <w:r w:rsidR="0071124C" w:rsidRPr="004D33EE">
        <w:rPr>
          <w:rFonts w:eastAsia="Arial CYR"/>
        </w:rPr>
        <w:t>главе</w:t>
      </w:r>
      <w:r w:rsidR="00F049F6" w:rsidRPr="004D33EE">
        <w:rPr>
          <w:rFonts w:eastAsia="Arial CYR"/>
        </w:rPr>
        <w:t xml:space="preserve"> </w:t>
      </w:r>
      <w:r w:rsidR="0071124C" w:rsidRPr="004D33EE">
        <w:rPr>
          <w:rFonts w:eastAsia="Arial CYR"/>
        </w:rPr>
        <w:t>4</w:t>
      </w:r>
      <w:r w:rsidR="00F049F6" w:rsidRPr="004D33EE">
        <w:rPr>
          <w:rFonts w:eastAsia="Arial CYR"/>
        </w:rPr>
        <w:t xml:space="preserve"> </w:t>
      </w:r>
      <w:r w:rsidR="0071124C" w:rsidRPr="004D33EE">
        <w:rPr>
          <w:rFonts w:eastAsia="Arial CYR"/>
        </w:rPr>
        <w:t>Раздела I настоящих Правил;</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осуществляет в части своей компетенции проверку проектной документации по планировке территории городского округа на соответствие</w:t>
      </w:r>
      <w:r w:rsidR="00F049F6" w:rsidRPr="004D33EE">
        <w:rPr>
          <w:rFonts w:eastAsia="Arial CYR"/>
        </w:rPr>
        <w:t xml:space="preserve"> </w:t>
      </w:r>
      <w:r w:rsidR="0071124C" w:rsidRPr="004D33EE">
        <w:rPr>
          <w:rFonts w:eastAsia="Arial CYR"/>
        </w:rPr>
        <w:t>требованиям документов территориального план</w:t>
      </w:r>
      <w:r w:rsidR="00005AA9" w:rsidRPr="004D33EE">
        <w:rPr>
          <w:rFonts w:eastAsia="Arial CYR"/>
        </w:rPr>
        <w:t>ирования Российской Федерации и </w:t>
      </w:r>
      <w:r w:rsidR="0071124C" w:rsidRPr="004D33EE">
        <w:rPr>
          <w:rFonts w:eastAsia="Arial CYR"/>
        </w:rPr>
        <w:t>Республики Башкортостан, генерального плана городского округа, требованиям технических регламентов, настоящим Правилам;</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 xml:space="preserve">по результатам </w:t>
      </w:r>
      <w:r w:rsidR="00B36DC8" w:rsidRPr="004D33EE">
        <w:rPr>
          <w:rFonts w:eastAsia="Arial CYR"/>
        </w:rPr>
        <w:t xml:space="preserve">общественных обсуждений или </w:t>
      </w:r>
      <w:r w:rsidR="0071124C" w:rsidRPr="004D33EE">
        <w:rPr>
          <w:rFonts w:eastAsia="Arial CYR"/>
        </w:rPr>
        <w:t>публичных слушаний направляет подготовленную документацию по планировке территории главе Администрации на утверждение</w:t>
      </w:r>
      <w:r w:rsidR="00F049F6" w:rsidRPr="004D33EE">
        <w:rPr>
          <w:rFonts w:eastAsia="Arial CYR"/>
        </w:rPr>
        <w:t xml:space="preserve"> </w:t>
      </w:r>
      <w:r w:rsidR="0071124C" w:rsidRPr="004D33EE">
        <w:rPr>
          <w:rFonts w:eastAsia="Arial CYR"/>
        </w:rPr>
        <w:t>или отклоняет ее для доработки;</w:t>
      </w:r>
    </w:p>
    <w:p w:rsidR="007D13EA" w:rsidRPr="004D33EE" w:rsidRDefault="007D13EA" w:rsidP="003839A3">
      <w:pPr>
        <w:contextualSpacing/>
        <w:jc w:val="both"/>
        <w:rPr>
          <w:rFonts w:eastAsia="Arial CYR"/>
          <w:strike/>
        </w:rPr>
      </w:pPr>
      <w:r w:rsidRPr="004D33EE">
        <w:t>(в редакции решения Совета городского округа город Кумертау Республики Башкортостан от ___.___.2018 г. № ____)</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осуществляет подготовку на основании заявлений</w:t>
      </w:r>
      <w:r w:rsidR="007D13EA" w:rsidRPr="004D33EE">
        <w:rPr>
          <w:rFonts w:eastAsia="Arial CYR"/>
        </w:rPr>
        <w:t xml:space="preserve"> физических или юридических лиц</w:t>
      </w:r>
      <w:r w:rsidR="0071124C" w:rsidRPr="004D33EE">
        <w:rPr>
          <w:rFonts w:eastAsia="Arial CYR"/>
        </w:rPr>
        <w:t xml:space="preserve"> градостроительных планов земельных участков;</w:t>
      </w:r>
    </w:p>
    <w:p w:rsidR="007D13EA" w:rsidRPr="004D33EE" w:rsidRDefault="007D13EA" w:rsidP="003839A3">
      <w:pPr>
        <w:contextualSpacing/>
        <w:jc w:val="both"/>
        <w:rPr>
          <w:rFonts w:eastAsia="Arial CYR"/>
          <w:strike/>
        </w:rPr>
      </w:pPr>
      <w:r w:rsidRPr="004D33EE">
        <w:t>(в редакции решения Совета городского округа город Кумертау Республики Башкортостан от ___.___.2018 г. № ____)</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предоставляет по запросам Комиссии заключения по вопро</w:t>
      </w:r>
      <w:r w:rsidR="00005AA9" w:rsidRPr="004D33EE">
        <w:rPr>
          <w:rFonts w:eastAsia="Arial CYR"/>
        </w:rPr>
        <w:t>са</w:t>
      </w:r>
      <w:r w:rsidR="008B7E2F" w:rsidRPr="004D33EE">
        <w:rPr>
          <w:rFonts w:eastAsia="Arial CYR"/>
        </w:rPr>
        <w:t xml:space="preserve">м, выносимым в соответствии с </w:t>
      </w:r>
      <w:r w:rsidR="0071124C" w:rsidRPr="004D33EE">
        <w:rPr>
          <w:rFonts w:eastAsia="Arial CYR"/>
        </w:rPr>
        <w:t>настоящими Правилами на их рассмотрение;</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направляет подготовленную документацию по планировке территории главе Администрации на утверждение или отклоняет ее для доработки;</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осуществляет сбор технических условий для подключения к сетям инженерно-технического обеспечения в случаях, предусмотренных действующим за</w:t>
      </w:r>
      <w:r w:rsidR="00D645C6" w:rsidRPr="004D33EE">
        <w:rPr>
          <w:rFonts w:eastAsia="Arial CYR"/>
        </w:rPr>
        <w:t>конодательством;</w:t>
      </w:r>
    </w:p>
    <w:p w:rsidR="00107B91" w:rsidRPr="004D33EE" w:rsidRDefault="00546E59" w:rsidP="003839A3">
      <w:pPr>
        <w:contextualSpacing/>
        <w:jc w:val="both"/>
        <w:rPr>
          <w:rFonts w:eastAsia="Arial CYR"/>
        </w:rPr>
      </w:pPr>
      <w:r w:rsidRPr="004D33EE">
        <w:rPr>
          <w:rFonts w:eastAsia="Arial CYR"/>
        </w:rPr>
        <w:t xml:space="preserve">– </w:t>
      </w:r>
      <w:r w:rsidR="00107B91" w:rsidRPr="004D33EE">
        <w:rPr>
          <w:rFonts w:eastAsia="Arial CYR"/>
        </w:rPr>
        <w:t xml:space="preserve">Утратил силу. </w:t>
      </w:r>
      <w:r w:rsidRPr="004D33EE">
        <w:rPr>
          <w:rFonts w:eastAsia="Arial CYR"/>
        </w:rPr>
        <w:t xml:space="preserve">– </w:t>
      </w:r>
      <w:r w:rsidR="00107B91" w:rsidRPr="004D33EE">
        <w:t>Решение Совета городского округа город Кумертау Республики Башкортостан от ___.___.2018 г. № ____.</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осуществляет ведение карты градостроительного зонирования, внесения в нее утвержденных в установленном порядке изменений;</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1124C" w:rsidRPr="004D33EE" w:rsidRDefault="00546E59" w:rsidP="003839A3">
      <w:pPr>
        <w:contextualSpacing/>
        <w:jc w:val="both"/>
        <w:rPr>
          <w:rFonts w:eastAsia="Arial CYR"/>
        </w:rPr>
      </w:pPr>
      <w:r w:rsidRPr="004D33EE">
        <w:rPr>
          <w:rFonts w:eastAsia="Arial CYR"/>
        </w:rPr>
        <w:t xml:space="preserve">– </w:t>
      </w:r>
      <w:r w:rsidR="00107B91" w:rsidRPr="004D33EE">
        <w:rPr>
          <w:rFonts w:eastAsia="Arial CYR"/>
        </w:rPr>
        <w:t>осуществляет</w:t>
      </w:r>
      <w:r w:rsidR="00F049F6" w:rsidRPr="004D33EE">
        <w:rPr>
          <w:rFonts w:eastAsia="Arial CYR"/>
        </w:rPr>
        <w:t xml:space="preserve"> </w:t>
      </w:r>
      <w:r w:rsidR="00107B91" w:rsidRPr="004D33EE">
        <w:rPr>
          <w:rFonts w:eastAsia="Arial CYR"/>
        </w:rPr>
        <w:t>контроль производства</w:t>
      </w:r>
      <w:r w:rsidR="0071124C" w:rsidRPr="004D33EE">
        <w:rPr>
          <w:rFonts w:eastAsia="Arial CYR"/>
        </w:rPr>
        <w:t xml:space="preserve"> инженерно-геологических и ин</w:t>
      </w:r>
      <w:r w:rsidR="00107B91" w:rsidRPr="004D33EE">
        <w:rPr>
          <w:rFonts w:eastAsia="Arial CYR"/>
        </w:rPr>
        <w:t>женерно-геодезических изысканий</w:t>
      </w:r>
      <w:r w:rsidR="0071124C" w:rsidRPr="004D33EE">
        <w:rPr>
          <w:rFonts w:eastAsia="Arial CYR"/>
        </w:rPr>
        <w:t xml:space="preserve">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городского округа город Кумертау Республики Башкортостан;</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осуществляет ведение информационной системы градостроительной деятельности;</w:t>
      </w:r>
    </w:p>
    <w:p w:rsidR="0071124C" w:rsidRPr="004D33EE" w:rsidRDefault="00546E59" w:rsidP="003839A3">
      <w:pPr>
        <w:contextualSpacing/>
        <w:jc w:val="both"/>
        <w:rPr>
          <w:rFonts w:eastAsia="Arial CYR"/>
        </w:rPr>
      </w:pPr>
      <w:r w:rsidRPr="004D33EE">
        <w:rPr>
          <w:rFonts w:eastAsia="Arial CYR"/>
        </w:rPr>
        <w:lastRenderedPageBreak/>
        <w:t xml:space="preserve">– </w:t>
      </w:r>
      <w:r w:rsidR="0071124C" w:rsidRPr="004D33EE">
        <w:rPr>
          <w:rFonts w:eastAsia="Arial CYR"/>
        </w:rPr>
        <w:t>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городского округа</w:t>
      </w:r>
      <w:r w:rsidR="008B7E2F" w:rsidRPr="004D33EE">
        <w:rPr>
          <w:rFonts w:eastAsia="Arial CYR"/>
        </w:rPr>
        <w:t>, а также</w:t>
      </w:r>
      <w:r w:rsidR="0071124C" w:rsidRPr="004D33EE">
        <w:rPr>
          <w:rFonts w:eastAsia="Arial CYR"/>
        </w:rPr>
        <w:t xml:space="preserve"> Положением</w:t>
      </w:r>
      <w:r w:rsidR="008B7E2F" w:rsidRPr="004D33EE">
        <w:rPr>
          <w:rFonts w:eastAsia="Arial CYR"/>
        </w:rPr>
        <w:t xml:space="preserve"> </w:t>
      </w:r>
      <w:proofErr w:type="spellStart"/>
      <w:r w:rsidR="008B7E2F" w:rsidRPr="004D33EE">
        <w:rPr>
          <w:rFonts w:eastAsia="Arial CYR"/>
        </w:rPr>
        <w:t>ОАиГ</w:t>
      </w:r>
      <w:proofErr w:type="spellEnd"/>
      <w:r w:rsidR="0071124C" w:rsidRPr="004D33EE">
        <w:rPr>
          <w:rFonts w:eastAsia="Arial CYR"/>
        </w:rPr>
        <w:t>.</w:t>
      </w:r>
    </w:p>
    <w:p w:rsidR="0071124C" w:rsidRPr="004D33EE" w:rsidRDefault="0071124C" w:rsidP="003839A3">
      <w:pPr>
        <w:contextualSpacing/>
        <w:jc w:val="both"/>
        <w:rPr>
          <w:rFonts w:eastAsia="Arial CYR"/>
        </w:rPr>
      </w:pPr>
      <w:r w:rsidRPr="004D33EE">
        <w:rPr>
          <w:rFonts w:eastAsia="Arial CYR"/>
        </w:rPr>
        <w:t xml:space="preserve">6. </w:t>
      </w:r>
      <w:proofErr w:type="gramStart"/>
      <w:r w:rsidRPr="004D33EE">
        <w:rPr>
          <w:rFonts w:eastAsia="Arial CYR"/>
        </w:rPr>
        <w:t>Уполномоченный орган, осуществляющий функции распоряжения, владения и управления земельными участками, находящимися в собственности городского округа, и земельными участками, государственная собственность на которые не разграничена в соответствие с действующим законодательством</w:t>
      </w:r>
      <w:r w:rsidR="00F049F6" w:rsidRPr="004D33EE">
        <w:rPr>
          <w:rFonts w:eastAsia="Arial CYR"/>
        </w:rPr>
        <w:t xml:space="preserve"> </w:t>
      </w:r>
      <w:r w:rsidRPr="004D33EE">
        <w:rPr>
          <w:rFonts w:eastAsia="Arial CYR"/>
        </w:rPr>
        <w:t>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w:t>
      </w:r>
      <w:proofErr w:type="gramEnd"/>
      <w:r w:rsidRPr="004D33EE">
        <w:rPr>
          <w:rFonts w:eastAsia="Arial CYR"/>
        </w:rPr>
        <w:t xml:space="preserve"> территории городского округа. </w:t>
      </w:r>
    </w:p>
    <w:p w:rsidR="0071124C" w:rsidRPr="004D33EE" w:rsidRDefault="0071124C" w:rsidP="003839A3">
      <w:pPr>
        <w:contextualSpacing/>
        <w:jc w:val="both"/>
        <w:rPr>
          <w:rFonts w:eastAsia="Arial CYR"/>
        </w:rPr>
      </w:pPr>
      <w:r w:rsidRPr="004D33EE">
        <w:rPr>
          <w:rFonts w:eastAsia="Arial CYR"/>
        </w:rPr>
        <w:t>В части вопросов регулирования землепользования и застройки</w:t>
      </w:r>
      <w:r w:rsidR="00F049F6" w:rsidRPr="004D33EE">
        <w:rPr>
          <w:rFonts w:eastAsia="Arial CYR"/>
        </w:rPr>
        <w:t xml:space="preserve"> </w:t>
      </w:r>
      <w:r w:rsidRPr="004D33EE">
        <w:rPr>
          <w:rFonts w:eastAsia="Arial CYR"/>
        </w:rPr>
        <w:t>на территории городского округа уполномоченный орган, осуществляющий функции распоряжения земельными участками</w:t>
      </w:r>
      <w:r w:rsidR="00005AA9" w:rsidRPr="004D33EE">
        <w:rPr>
          <w:rFonts w:eastAsia="Arial CYR"/>
        </w:rPr>
        <w:t>, в пределах своей компетенции:</w:t>
      </w:r>
    </w:p>
    <w:p w:rsidR="0071124C" w:rsidRPr="004D33EE" w:rsidRDefault="0071124C" w:rsidP="003839A3">
      <w:pPr>
        <w:contextualSpacing/>
        <w:jc w:val="both"/>
        <w:rPr>
          <w:rFonts w:eastAsia="Arial CYR"/>
        </w:rPr>
      </w:pPr>
      <w:r w:rsidRPr="004D33EE">
        <w:rPr>
          <w:rFonts w:eastAsia="Arial CYR"/>
        </w:rPr>
        <w:t>1) в части оформления прав по</w:t>
      </w:r>
      <w:r w:rsidR="00005AA9" w:rsidRPr="004D33EE">
        <w:rPr>
          <w:rFonts w:eastAsia="Arial CYR"/>
        </w:rPr>
        <w:t>льзования земельными участками:</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готовит проекты правовых актов о предоставлении земельных участков;</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 xml:space="preserve">выступает арендодателем земельных участков; </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приобретает в соответствии с федеральным законодательством земельные участки в собственность городского округа</w:t>
      </w:r>
      <w:r w:rsidR="00D645C6" w:rsidRPr="004D33EE">
        <w:rPr>
          <w:rFonts w:eastAsia="Arial CYR"/>
        </w:rPr>
        <w:t xml:space="preserve">; </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 xml:space="preserve">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городского округа о резервировании земель для государственных нужд и утверждении </w:t>
      </w:r>
      <w:proofErr w:type="gramStart"/>
      <w:r w:rsidR="0071124C" w:rsidRPr="004D33EE">
        <w:rPr>
          <w:rFonts w:eastAsia="Arial CYR"/>
        </w:rPr>
        <w:t>проектов границы зон планируемого размещения объектов капитального строительства</w:t>
      </w:r>
      <w:proofErr w:type="gramEnd"/>
      <w:r w:rsidR="0071124C" w:rsidRPr="004D33EE">
        <w:rPr>
          <w:rFonts w:eastAsia="Arial CYR"/>
        </w:rPr>
        <w:t xml:space="preserve"> и иные предусмотренные законодательством Российской Федерации документы на земельные участки; </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предоставляет согласие на сделки с земельными участками и правами аренды земельных участков;</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 xml:space="preserve">издает в пределах своей компетенции правовые акты по вопросам формирования, учета и управления земельными участками, находящимися в собственности городского округа, а также земельными участками, государственная собственность на которые не разграничена; </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обеспечивает государственную регистрацию возникновения, прекращения прав городского округа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71124C" w:rsidRPr="004D33EE" w:rsidRDefault="0071124C" w:rsidP="003839A3">
      <w:pPr>
        <w:contextualSpacing/>
        <w:jc w:val="both"/>
        <w:rPr>
          <w:rFonts w:eastAsia="Arial CYR"/>
        </w:rPr>
      </w:pPr>
      <w:r w:rsidRPr="004D33EE">
        <w:rPr>
          <w:rFonts w:eastAsia="Arial CYR"/>
        </w:rPr>
        <w:t>2) в части мероприятий по организации землепользования, проведению кадастровых работ</w:t>
      </w:r>
      <w:r w:rsidR="00F049F6" w:rsidRPr="004D33EE">
        <w:rPr>
          <w:rFonts w:eastAsia="Arial CYR"/>
        </w:rPr>
        <w:t xml:space="preserve"> </w:t>
      </w:r>
      <w:r w:rsidRPr="004D33EE">
        <w:rPr>
          <w:rFonts w:eastAsia="Arial CYR"/>
        </w:rPr>
        <w:t xml:space="preserve">и планированию территории: </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 xml:space="preserve">взаимодействует с </w:t>
      </w:r>
      <w:proofErr w:type="spellStart"/>
      <w:r w:rsidR="003C0BC2" w:rsidRPr="004D33EE">
        <w:rPr>
          <w:rFonts w:eastAsia="Arial CYR"/>
        </w:rPr>
        <w:t>ОАиГ</w:t>
      </w:r>
      <w:proofErr w:type="spellEnd"/>
      <w:r w:rsidR="003C0BC2" w:rsidRPr="004D33EE">
        <w:rPr>
          <w:rFonts w:eastAsia="Arial CYR"/>
        </w:rPr>
        <w:t xml:space="preserve"> </w:t>
      </w:r>
      <w:r w:rsidR="0071124C" w:rsidRPr="004D33EE">
        <w:rPr>
          <w:rFonts w:eastAsia="Arial CYR"/>
        </w:rPr>
        <w:t xml:space="preserve">по вопросам разработки и утверждения проектов межевания жилых кварталов существующей застройки, а также иных территорий городского округа в целях формирования права собственности городского округа на земельные участки, занятые существующими объектами социальной инфраструктуры, иными объектами, зарегистрированными в собственности городского округа город; </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 xml:space="preserve">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городского округа, так и за их пределами; </w:t>
      </w:r>
    </w:p>
    <w:p w:rsidR="0071124C" w:rsidRPr="004D33EE" w:rsidRDefault="00546E59" w:rsidP="003839A3">
      <w:pPr>
        <w:contextualSpacing/>
        <w:jc w:val="both"/>
      </w:pPr>
      <w:r w:rsidRPr="004D33EE">
        <w:t xml:space="preserve">– </w:t>
      </w:r>
      <w:r w:rsidR="0071124C" w:rsidRPr="004D33EE">
        <w:t>осуществляет ведение Реестра единых объектов недвижимости в части учета земель городского округа;</w:t>
      </w:r>
    </w:p>
    <w:p w:rsidR="0071124C" w:rsidRPr="004D33EE" w:rsidRDefault="00546E59" w:rsidP="003839A3">
      <w:pPr>
        <w:contextualSpacing/>
        <w:jc w:val="both"/>
      </w:pPr>
      <w:r w:rsidRPr="004D33EE">
        <w:t xml:space="preserve">– </w:t>
      </w:r>
      <w:r w:rsidR="0071124C" w:rsidRPr="004D33EE">
        <w:t>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71124C" w:rsidRPr="004D33EE" w:rsidRDefault="00546E59" w:rsidP="003839A3">
      <w:pPr>
        <w:contextualSpacing/>
        <w:jc w:val="both"/>
      </w:pPr>
      <w:r w:rsidRPr="004D33EE">
        <w:t xml:space="preserve">– </w:t>
      </w:r>
      <w:r w:rsidR="0071124C" w:rsidRPr="004D33EE">
        <w:t>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w:t>
      </w:r>
      <w:r w:rsidR="00D645C6" w:rsidRPr="004D33EE">
        <w:t>жимое имущество и сделок с ним;</w:t>
      </w:r>
    </w:p>
    <w:p w:rsidR="0071124C" w:rsidRPr="004D33EE" w:rsidRDefault="00546E59" w:rsidP="003839A3">
      <w:pPr>
        <w:contextualSpacing/>
        <w:jc w:val="both"/>
      </w:pPr>
      <w:r w:rsidRPr="004D33EE">
        <w:t xml:space="preserve">– </w:t>
      </w:r>
      <w:r w:rsidR="0071124C" w:rsidRPr="004D33EE">
        <w:t>осуществляет в установленном порядке подготовку и представление документов для постановки земельных участков на го</w:t>
      </w:r>
      <w:r w:rsidR="00005AA9" w:rsidRPr="004D33EE">
        <w:t>сударственный кадастровый учет;</w:t>
      </w:r>
    </w:p>
    <w:p w:rsidR="0071124C" w:rsidRPr="004D33EE" w:rsidRDefault="00546E59" w:rsidP="003839A3">
      <w:pPr>
        <w:contextualSpacing/>
        <w:jc w:val="both"/>
      </w:pPr>
      <w:r w:rsidRPr="004D33EE">
        <w:t xml:space="preserve">– </w:t>
      </w:r>
      <w:r w:rsidR="0071124C" w:rsidRPr="004D33EE">
        <w:t xml:space="preserve">осуществляет оформление, учет, выдачу и хранение </w:t>
      </w:r>
      <w:proofErr w:type="spellStart"/>
      <w:r w:rsidR="0071124C" w:rsidRPr="004D33EE">
        <w:t>правоудостоверяющих</w:t>
      </w:r>
      <w:proofErr w:type="spellEnd"/>
      <w:r w:rsidR="0071124C" w:rsidRPr="004D33EE">
        <w:t xml:space="preserve"> и иных документов на землю, а также в соответствии с законодательст</w:t>
      </w:r>
      <w:r w:rsidR="00005AA9" w:rsidRPr="004D33EE">
        <w:t>вом предоставляет юридическим и </w:t>
      </w:r>
      <w:r w:rsidR="0071124C" w:rsidRPr="004D33EE">
        <w:t>физическим лицам,</w:t>
      </w:r>
      <w:r w:rsidR="00F049F6" w:rsidRPr="004D33EE">
        <w:t xml:space="preserve"> </w:t>
      </w:r>
      <w:r w:rsidR="0071124C" w:rsidRPr="004D33EE">
        <w:t>органам власти информаци</w:t>
      </w:r>
      <w:r w:rsidR="00005AA9" w:rsidRPr="004D33EE">
        <w:t>ю по вопросам землепользования;</w:t>
      </w:r>
    </w:p>
    <w:p w:rsidR="0071124C" w:rsidRPr="004D33EE" w:rsidRDefault="0071124C" w:rsidP="003839A3">
      <w:pPr>
        <w:contextualSpacing/>
        <w:jc w:val="both"/>
      </w:pPr>
      <w:r w:rsidRPr="004D33EE">
        <w:t>3) в рамках мероприятий по принудительному прекращению права пользования земельными участками в п</w:t>
      </w:r>
      <w:r w:rsidR="00005AA9" w:rsidRPr="004D33EE">
        <w:t>редусмотренных законом случаях:</w:t>
      </w:r>
    </w:p>
    <w:p w:rsidR="0071124C" w:rsidRPr="004D33EE" w:rsidRDefault="00546E59" w:rsidP="003839A3">
      <w:pPr>
        <w:contextualSpacing/>
        <w:jc w:val="both"/>
      </w:pPr>
      <w:r w:rsidRPr="004D33EE">
        <w:lastRenderedPageBreak/>
        <w:t xml:space="preserve">– </w:t>
      </w:r>
      <w:r w:rsidR="0071124C" w:rsidRPr="004D33EE">
        <w:t xml:space="preserve">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71124C" w:rsidRPr="004D33EE" w:rsidRDefault="00546E59" w:rsidP="003839A3">
      <w:pPr>
        <w:contextualSpacing/>
        <w:jc w:val="both"/>
        <w:rPr>
          <w:rFonts w:eastAsia="Arial CYR"/>
        </w:rPr>
      </w:pPr>
      <w:r w:rsidRPr="004D33EE">
        <w:t xml:space="preserve">– </w:t>
      </w:r>
      <w:r w:rsidR="0071124C" w:rsidRPr="004D33EE">
        <w:t xml:space="preserve">во взаимодействии с </w:t>
      </w:r>
      <w:proofErr w:type="spellStart"/>
      <w:r w:rsidR="003C0BC2" w:rsidRPr="004D33EE">
        <w:t>ОАиГ</w:t>
      </w:r>
      <w:proofErr w:type="spellEnd"/>
      <w:r w:rsidR="003C0BC2" w:rsidRPr="004D33EE">
        <w:t xml:space="preserve"> </w:t>
      </w:r>
      <w:r w:rsidR="0071124C" w:rsidRPr="004D33EE">
        <w:rPr>
          <w:rFonts w:eastAsia="Arial CYR"/>
        </w:rPr>
        <w:t>осуществляет согласование проектов границ резервируемых и (или) изымаемых земельных участков, готовит проект правового акта главы Администрации об изъятии земельных участков на основании докумен</w:t>
      </w:r>
      <w:r w:rsidR="00005AA9" w:rsidRPr="004D33EE">
        <w:rPr>
          <w:rFonts w:eastAsia="Arial CYR"/>
        </w:rPr>
        <w:t>тации по планировке территории;</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w:t>
      </w:r>
      <w:r w:rsidR="00F049F6" w:rsidRPr="004D33EE">
        <w:rPr>
          <w:rFonts w:eastAsia="Arial CYR"/>
        </w:rPr>
        <w:t xml:space="preserve"> </w:t>
      </w:r>
      <w:r w:rsidR="0071124C" w:rsidRPr="004D33EE">
        <w:rPr>
          <w:rFonts w:eastAsia="Arial CYR"/>
        </w:rPr>
        <w:t>а также государственную регистрацию права собственности городского округа на земельные участки в ходе изъятия земельных у</w:t>
      </w:r>
      <w:r w:rsidR="00005AA9" w:rsidRPr="004D33EE">
        <w:rPr>
          <w:rFonts w:eastAsia="Arial CYR"/>
        </w:rPr>
        <w:t>частков для муниципальных нужд;</w:t>
      </w:r>
    </w:p>
    <w:p w:rsidR="0071124C" w:rsidRPr="004D33EE" w:rsidRDefault="00D645C6" w:rsidP="003839A3">
      <w:pPr>
        <w:contextualSpacing/>
        <w:jc w:val="both"/>
        <w:rPr>
          <w:rFonts w:eastAsia="Arial CYR"/>
        </w:rPr>
      </w:pPr>
      <w:r w:rsidRPr="004D33EE">
        <w:rPr>
          <w:rFonts w:eastAsia="Arial CYR"/>
        </w:rPr>
        <w:t xml:space="preserve">– </w:t>
      </w:r>
      <w:r w:rsidR="0071124C" w:rsidRPr="004D33EE">
        <w:rPr>
          <w:rFonts w:eastAsia="Arial CYR"/>
        </w:rPr>
        <w:t>обращается в суд с исками о выкупе земельных участков;</w:t>
      </w:r>
    </w:p>
    <w:p w:rsidR="0071124C" w:rsidRPr="004D33EE" w:rsidRDefault="0071124C" w:rsidP="003839A3">
      <w:pPr>
        <w:contextualSpacing/>
        <w:jc w:val="both"/>
      </w:pPr>
      <w:r w:rsidRPr="004D33EE">
        <w:t>Положение об уполномоченном органе, осуществляющем функции распоряжения земельными участками, утверждается Советом</w:t>
      </w:r>
      <w:r w:rsidR="00005AA9" w:rsidRPr="004D33EE">
        <w:t>.</w:t>
      </w:r>
    </w:p>
    <w:p w:rsidR="0071124C" w:rsidRPr="004D33EE" w:rsidRDefault="0071124C" w:rsidP="003839A3">
      <w:pPr>
        <w:contextualSpacing/>
        <w:jc w:val="both"/>
      </w:pPr>
      <w:r w:rsidRPr="004D33EE">
        <w:t>7.</w:t>
      </w:r>
      <w:r w:rsidR="00405758" w:rsidRPr="004D33EE">
        <w:t xml:space="preserve"> </w:t>
      </w:r>
      <w:r w:rsidRPr="004D33EE">
        <w:t>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городского округа город Кумертау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71124C" w:rsidRPr="004D33EE" w:rsidRDefault="0071124C" w:rsidP="003839A3">
      <w:pPr>
        <w:contextualSpacing/>
        <w:jc w:val="both"/>
      </w:pPr>
      <w:r w:rsidRPr="004D33EE">
        <w:t xml:space="preserve">8. Иные органы Администрации городского округа город Кумертау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w:t>
      </w:r>
      <w:r w:rsidR="005D3354" w:rsidRPr="004D33EE">
        <w:t xml:space="preserve">общественных обсуждений или </w:t>
      </w:r>
      <w:r w:rsidRPr="004D33EE">
        <w:t>публичных слушаний в порядке, установленном</w:t>
      </w:r>
      <w:r w:rsidR="00F049F6" w:rsidRPr="004D33EE">
        <w:t xml:space="preserve"> </w:t>
      </w:r>
      <w:r w:rsidRPr="004D33EE">
        <w:t>настоящими Правилами.</w:t>
      </w:r>
    </w:p>
    <w:p w:rsidR="005D3354" w:rsidRPr="004D33EE" w:rsidRDefault="005D3354" w:rsidP="003839A3">
      <w:pPr>
        <w:contextualSpacing/>
        <w:jc w:val="both"/>
        <w:rPr>
          <w:rFonts w:eastAsia="Arial CYR"/>
          <w:strike/>
        </w:rPr>
      </w:pPr>
      <w:r w:rsidRPr="004D33EE">
        <w:t>(часть 8 в редакции решения Совета городского округа город Кумертау Республики Башкортостан от ___.___.2018 г. № ____)</w:t>
      </w:r>
    </w:p>
    <w:p w:rsidR="0071124C" w:rsidRPr="004D33EE" w:rsidRDefault="0071124C" w:rsidP="003839A3">
      <w:pPr>
        <w:contextualSpacing/>
        <w:jc w:val="both"/>
      </w:pPr>
      <w:r w:rsidRPr="004D33EE">
        <w:t>9. В городском округе действует Градостроительный совет, являющийся постоянно действующим консультативным органом при главном архитекторе</w:t>
      </w:r>
      <w:r w:rsidR="00F049F6" w:rsidRPr="004D33EE">
        <w:t xml:space="preserve"> </w:t>
      </w:r>
      <w:r w:rsidRPr="004D33EE">
        <w:t>городского округа.</w:t>
      </w:r>
    </w:p>
    <w:p w:rsidR="0071124C" w:rsidRPr="004D33EE" w:rsidRDefault="0071124C" w:rsidP="003839A3">
      <w:pPr>
        <w:contextualSpacing/>
        <w:jc w:val="both"/>
      </w:pPr>
      <w:r w:rsidRPr="004D33EE">
        <w:t>10. Градостроительный совет осуществляет свою деятельность в соответствии с Положением, утверждаемым главой Администрации (далее</w:t>
      </w:r>
      <w:r w:rsidR="003C0BC2" w:rsidRPr="004D33EE">
        <w:t xml:space="preserve"> </w:t>
      </w:r>
      <w:r w:rsidR="00546E59" w:rsidRPr="004D33EE">
        <w:t xml:space="preserve">– </w:t>
      </w:r>
      <w:r w:rsidRPr="004D33EE">
        <w:t>Градостроительный со</w:t>
      </w:r>
      <w:r w:rsidR="00A0284A" w:rsidRPr="004D33EE">
        <w:t>вет).</w:t>
      </w:r>
    </w:p>
    <w:p w:rsidR="0071124C" w:rsidRPr="004D33EE" w:rsidRDefault="0071124C" w:rsidP="003839A3">
      <w:pPr>
        <w:contextualSpacing/>
        <w:jc w:val="both"/>
      </w:pPr>
      <w:r w:rsidRPr="004D33EE">
        <w:t>Основной задачей Градостроительного совета является подготовка рекомендаций и предложений по вопросам:</w:t>
      </w:r>
    </w:p>
    <w:p w:rsidR="0071124C" w:rsidRPr="004D33EE" w:rsidRDefault="00546E59" w:rsidP="003839A3">
      <w:pPr>
        <w:contextualSpacing/>
        <w:jc w:val="both"/>
      </w:pPr>
      <w:r w:rsidRPr="004D33EE">
        <w:t xml:space="preserve">– </w:t>
      </w:r>
      <w:r w:rsidR="0071124C" w:rsidRPr="004D33EE">
        <w:t xml:space="preserve">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w:t>
      </w:r>
      <w:proofErr w:type="gramStart"/>
      <w:r w:rsidR="0071124C" w:rsidRPr="004D33EE">
        <w:t>архитектурным проектам</w:t>
      </w:r>
      <w:proofErr w:type="gramEnd"/>
      <w:r w:rsidR="0071124C" w:rsidRPr="004D33EE">
        <w:t>,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71124C" w:rsidRPr="004D33EE" w:rsidRDefault="00546E59" w:rsidP="003839A3">
      <w:pPr>
        <w:contextualSpacing/>
        <w:jc w:val="both"/>
      </w:pPr>
      <w:r w:rsidRPr="004D33EE">
        <w:t xml:space="preserve">– </w:t>
      </w:r>
      <w:r w:rsidR="0071124C" w:rsidRPr="004D33EE">
        <w:t>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городского округа.</w:t>
      </w:r>
    </w:p>
    <w:p w:rsidR="0071124C" w:rsidRPr="004D33EE" w:rsidRDefault="0071124C" w:rsidP="003839A3">
      <w:pPr>
        <w:contextualSpacing/>
        <w:jc w:val="both"/>
        <w:rPr>
          <w:rFonts w:eastAsia="Arial CYR"/>
        </w:rPr>
      </w:pPr>
      <w:r w:rsidRPr="004D33EE">
        <w:rPr>
          <w:rFonts w:eastAsia="Arial CYR"/>
        </w:rPr>
        <w:t>11. Полномочия иных органов местного самоуправления в сфере регулирования землепользования и застройки городского округа определяются в соответствии с законодательством Российской Федерации, Республики Башкортостан и нормативными правовыми актами городского округа.</w:t>
      </w:r>
    </w:p>
    <w:p w:rsidR="008E3BB7" w:rsidRPr="004D33EE" w:rsidRDefault="008E3BB7" w:rsidP="003839A3">
      <w:pPr>
        <w:contextualSpacing/>
        <w:jc w:val="both"/>
        <w:rPr>
          <w:rFonts w:eastAsia="Arial CYR"/>
        </w:rPr>
      </w:pPr>
    </w:p>
    <w:p w:rsidR="0071124C" w:rsidRPr="004D33EE" w:rsidRDefault="0071124C" w:rsidP="003839A3">
      <w:pPr>
        <w:pStyle w:val="4"/>
        <w:jc w:val="both"/>
        <w:rPr>
          <w:rFonts w:eastAsia="Arial CYR"/>
        </w:rPr>
      </w:pPr>
      <w:bookmarkStart w:id="15" w:name="_Toc525913058"/>
      <w:r w:rsidRPr="004D33EE">
        <w:rPr>
          <w:rFonts w:eastAsia="Arial CYR"/>
        </w:rPr>
        <w:t>2.2 Комиссия по землепользованию и застройке городского округа</w:t>
      </w:r>
      <w:bookmarkEnd w:id="15"/>
      <w:r w:rsidRPr="004D33EE">
        <w:rPr>
          <w:rFonts w:eastAsia="Arial CYR"/>
        </w:rPr>
        <w:t xml:space="preserve"> </w:t>
      </w:r>
    </w:p>
    <w:p w:rsidR="0071124C" w:rsidRPr="004D33EE" w:rsidRDefault="0071124C" w:rsidP="003839A3">
      <w:pPr>
        <w:contextualSpacing/>
        <w:jc w:val="both"/>
        <w:rPr>
          <w:rFonts w:eastAsia="Arial CYR"/>
        </w:rPr>
      </w:pPr>
      <w:r w:rsidRPr="004D33EE">
        <w:rPr>
          <w:rFonts w:eastAsia="Arial CYR"/>
        </w:rPr>
        <w:t>1. Комиссия является постоянно действующим, консультативным, коллегиальным, совещательным органом при главе Администрации, формируется для реализации настоящих Правил.</w:t>
      </w:r>
    </w:p>
    <w:p w:rsidR="0071124C" w:rsidRPr="004D33EE" w:rsidRDefault="0071124C" w:rsidP="003839A3">
      <w:pPr>
        <w:contextualSpacing/>
        <w:jc w:val="both"/>
        <w:rPr>
          <w:rFonts w:eastAsia="Arial CYR"/>
        </w:rPr>
      </w:pPr>
      <w:r w:rsidRPr="004D33EE">
        <w:rPr>
          <w:rFonts w:eastAsia="Arial CYR"/>
        </w:rPr>
        <w:t>2. Комиссия формируется на основании постановления главы Администрации и осуществляет свою деятельность в соответствии с настоящими Правилами, Положением о Комиссии, иными актами, утверждаемыми главой Администрации.</w:t>
      </w:r>
    </w:p>
    <w:p w:rsidR="0071124C" w:rsidRPr="004D33EE" w:rsidRDefault="0071124C" w:rsidP="003839A3">
      <w:pPr>
        <w:contextualSpacing/>
        <w:jc w:val="both"/>
      </w:pPr>
      <w:r w:rsidRPr="004D33EE">
        <w:t>3. К компетенции Комиссии в соответствие с федеральным законодательством и настоящими Правилами относятся:</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координация деятельности Администрации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рассмотрение предложений по внесению изменений в настоящие Правила и подготовка заключений по ним для принятия главой Администрации и Советом решений о внесении изменений в Правила или об отклонении таких предложений;</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 xml:space="preserve">организация подготовки проектов нормативных правовых актов, иных документов, связанных с реализацией и применением настоящих Правил; </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 xml:space="preserve">подготовка главе Администрации заключения по результатам </w:t>
      </w:r>
      <w:r w:rsidR="00C334AE" w:rsidRPr="004D33EE">
        <w:rPr>
          <w:rFonts w:eastAsia="Arial CYR"/>
        </w:rPr>
        <w:t>общественных обсуждений или публичных слушаний, предложений</w:t>
      </w:r>
      <w:r w:rsidR="0071124C" w:rsidRPr="004D33EE">
        <w:rPr>
          <w:rFonts w:eastAsia="Arial CYR"/>
        </w:rPr>
        <w:t xml:space="preserve"> по досудебному урегулированию споров в связи с </w:t>
      </w:r>
      <w:r w:rsidR="0071124C" w:rsidRPr="004D33EE">
        <w:rPr>
          <w:rFonts w:eastAsia="Arial CYR"/>
        </w:rPr>
        <w:lastRenderedPageBreak/>
        <w:t>обращениями физических и юридических лиц по поводу решений Администрации</w:t>
      </w:r>
      <w:r w:rsidR="003C0BC2" w:rsidRPr="004D33EE">
        <w:rPr>
          <w:rFonts w:eastAsia="Arial CYR"/>
        </w:rPr>
        <w:t xml:space="preserve"> городского округа</w:t>
      </w:r>
      <w:r w:rsidR="00C334AE" w:rsidRPr="004D33EE">
        <w:rPr>
          <w:rFonts w:eastAsia="Arial CYR"/>
        </w:rPr>
        <w:t>,</w:t>
      </w:r>
      <w:r w:rsidR="0071124C" w:rsidRPr="004D33EE">
        <w:rPr>
          <w:rFonts w:eastAsia="Arial CYR"/>
        </w:rPr>
        <w:t xml:space="preserve"> касающихся землепользования и застройки; </w:t>
      </w:r>
    </w:p>
    <w:p w:rsidR="00C334AE" w:rsidRPr="004D33EE" w:rsidRDefault="00C334AE" w:rsidP="003839A3">
      <w:pPr>
        <w:contextualSpacing/>
        <w:jc w:val="both"/>
        <w:rPr>
          <w:rFonts w:eastAsia="Arial CYR"/>
          <w:strike/>
        </w:rPr>
      </w:pPr>
      <w:r w:rsidRPr="004D33EE">
        <w:t>(в редакции решения Совета городского округа город Кумертау Республики Башкортостан от ___.___.2018 г. № ____)</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 xml:space="preserve">направление сообщений о проведении </w:t>
      </w:r>
      <w:r w:rsidR="00C334AE" w:rsidRPr="004D33EE">
        <w:rPr>
          <w:rFonts w:eastAsia="Arial CYR"/>
        </w:rPr>
        <w:t xml:space="preserve">общественных обсуждений или </w:t>
      </w:r>
      <w:r w:rsidR="0071124C" w:rsidRPr="004D33EE">
        <w:rPr>
          <w:rFonts w:eastAsia="Arial CYR"/>
        </w:rPr>
        <w:t>публичных слушаний лицам, определенным ст.ст. 39, 40 Градостроительного кодекса Российской Федерации;</w:t>
      </w:r>
    </w:p>
    <w:p w:rsidR="00C334AE" w:rsidRPr="004D33EE" w:rsidRDefault="00C334AE" w:rsidP="003839A3">
      <w:pPr>
        <w:contextualSpacing/>
        <w:jc w:val="both"/>
        <w:rPr>
          <w:rFonts w:eastAsia="Arial CYR"/>
          <w:strike/>
        </w:rPr>
      </w:pPr>
      <w:r w:rsidRPr="004D33EE">
        <w:t>(в редакции решения Совета городского округа город Кумертау Республики Башкортостан от ___.___.2018 г. № ____)</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 xml:space="preserve">осуществление иных полномочий, возложенных на нее решением главы Администрации. </w:t>
      </w:r>
    </w:p>
    <w:p w:rsidR="0071124C" w:rsidRPr="004D33EE" w:rsidRDefault="0071124C" w:rsidP="003839A3">
      <w:pPr>
        <w:contextualSpacing/>
        <w:jc w:val="both"/>
        <w:rPr>
          <w:rFonts w:eastAsia="Arial CYR"/>
        </w:rPr>
      </w:pPr>
      <w:r w:rsidRPr="004D33EE">
        <w:rPr>
          <w:rFonts w:eastAsia="Arial CYR"/>
        </w:rPr>
        <w:t>4. Персональный состав Комиссии утверждается распоряжением главы Администрации. Комиссия осуществляет свою деятельность в соотв</w:t>
      </w:r>
      <w:r w:rsidR="00A0284A" w:rsidRPr="004D33EE">
        <w:rPr>
          <w:rFonts w:eastAsia="Arial CYR"/>
        </w:rPr>
        <w:t>етствии с настоящими Правилами.</w:t>
      </w:r>
    </w:p>
    <w:p w:rsidR="0071124C" w:rsidRPr="004D33EE" w:rsidRDefault="0071124C" w:rsidP="003839A3">
      <w:pPr>
        <w:contextualSpacing/>
        <w:jc w:val="both"/>
        <w:rPr>
          <w:rFonts w:eastAsia="Arial CYR"/>
        </w:rPr>
      </w:pPr>
      <w:r w:rsidRPr="004D33EE">
        <w:rPr>
          <w:rFonts w:eastAsia="Arial CYR"/>
        </w:rPr>
        <w:t>Председателем Комиссии назначается уполномоченный заместитель главы Администрации городского округа город Кумертау Республики Башкортостан, курирующий вопросы строительства.</w:t>
      </w:r>
    </w:p>
    <w:p w:rsidR="0071124C" w:rsidRPr="004D33EE" w:rsidRDefault="0071124C" w:rsidP="003839A3">
      <w:pPr>
        <w:contextualSpacing/>
        <w:jc w:val="both"/>
        <w:rPr>
          <w:rFonts w:eastAsia="Arial CYR"/>
        </w:rPr>
      </w:pPr>
      <w:r w:rsidRPr="004D33EE">
        <w:rPr>
          <w:rFonts w:eastAsia="Arial CYR"/>
        </w:rPr>
        <w:t>Заместителем председателя Комиссии назначается начальник</w:t>
      </w:r>
      <w:r w:rsidR="00FE6049" w:rsidRPr="004D33EE">
        <w:rPr>
          <w:rFonts w:eastAsia="Arial CYR"/>
        </w:rPr>
        <w:t xml:space="preserve"> </w:t>
      </w:r>
      <w:proofErr w:type="spellStart"/>
      <w:r w:rsidR="00FE6049" w:rsidRPr="004D33EE">
        <w:rPr>
          <w:rFonts w:eastAsia="Arial CYR"/>
        </w:rPr>
        <w:t>ОАиГ</w:t>
      </w:r>
      <w:proofErr w:type="spellEnd"/>
      <w:r w:rsidRPr="004D33EE">
        <w:rPr>
          <w:rFonts w:eastAsia="Arial CYR"/>
        </w:rPr>
        <w:t>.</w:t>
      </w:r>
    </w:p>
    <w:p w:rsidR="0071124C" w:rsidRPr="004D33EE" w:rsidRDefault="0071124C" w:rsidP="003839A3">
      <w:pPr>
        <w:contextualSpacing/>
        <w:jc w:val="both"/>
        <w:rPr>
          <w:rFonts w:eastAsia="Arial CYR"/>
        </w:rPr>
      </w:pPr>
      <w:r w:rsidRPr="004D33EE">
        <w:rPr>
          <w:rFonts w:eastAsia="Arial CYR"/>
        </w:rPr>
        <w:t>По должности в состав Комиссии входят руководители структурных подразделений Администрации городского округа город Кумертау Республики Башкортостан:</w:t>
      </w:r>
    </w:p>
    <w:p w:rsidR="0071124C" w:rsidRPr="004D33EE" w:rsidRDefault="00546E59" w:rsidP="003839A3">
      <w:pPr>
        <w:contextualSpacing/>
        <w:jc w:val="both"/>
        <w:rPr>
          <w:rFonts w:eastAsia="Arial CYR"/>
        </w:rPr>
      </w:pPr>
      <w:r w:rsidRPr="004D33EE">
        <w:rPr>
          <w:rFonts w:eastAsia="Arial CYR"/>
        </w:rPr>
        <w:t>–</w:t>
      </w:r>
      <w:r w:rsidR="00FE6049" w:rsidRPr="004D33EE">
        <w:rPr>
          <w:rFonts w:eastAsia="Arial CYR"/>
        </w:rPr>
        <w:t xml:space="preserve"> </w:t>
      </w:r>
      <w:proofErr w:type="spellStart"/>
      <w:r w:rsidR="00FE6049" w:rsidRPr="004D33EE">
        <w:rPr>
          <w:rFonts w:eastAsia="Arial CYR"/>
        </w:rPr>
        <w:t>ОАиГ</w:t>
      </w:r>
      <w:proofErr w:type="spellEnd"/>
      <w:r w:rsidR="0071124C" w:rsidRPr="004D33EE">
        <w:rPr>
          <w:rFonts w:eastAsia="Arial CYR"/>
        </w:rPr>
        <w:t>;</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органа Администрации, уполномоченного в области земельно-имущественных отношений;</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органа Администрации, уполномоченного в области экономических отношений;</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правового управления.</w:t>
      </w:r>
    </w:p>
    <w:p w:rsidR="0071124C" w:rsidRPr="004D33EE" w:rsidRDefault="0071124C" w:rsidP="003839A3">
      <w:pPr>
        <w:contextualSpacing/>
        <w:jc w:val="both"/>
        <w:rPr>
          <w:rFonts w:eastAsia="Arial CYR"/>
        </w:rPr>
      </w:pPr>
      <w:r w:rsidRPr="004D33EE">
        <w:rPr>
          <w:rFonts w:eastAsia="Arial CYR"/>
        </w:rPr>
        <w:t>В состав Комиссии могут также включаться представители государственных органов</w:t>
      </w:r>
      <w:r w:rsidR="00F049F6" w:rsidRPr="004D33EE">
        <w:rPr>
          <w:rFonts w:eastAsia="Arial CYR"/>
        </w:rPr>
        <w:t xml:space="preserve"> </w:t>
      </w:r>
      <w:r w:rsidRPr="004D33EE">
        <w:rPr>
          <w:rFonts w:eastAsia="Arial CYR"/>
        </w:rPr>
        <w:t>контроля и надзора, депутаты Совета.</w:t>
      </w:r>
    </w:p>
    <w:p w:rsidR="0071124C" w:rsidRPr="004D33EE" w:rsidRDefault="0071124C" w:rsidP="003839A3">
      <w:pPr>
        <w:contextualSpacing/>
        <w:jc w:val="both"/>
        <w:rPr>
          <w:rFonts w:eastAsia="Arial CYR"/>
        </w:rPr>
      </w:pPr>
      <w:r w:rsidRPr="004D33EE">
        <w:rPr>
          <w:rFonts w:eastAsia="Arial CYR"/>
        </w:rPr>
        <w:t>Общая численность Комиссии определяется постановлением главы Администрации, но не может быть более 21 человека.</w:t>
      </w:r>
    </w:p>
    <w:p w:rsidR="0071124C" w:rsidRPr="004D33EE" w:rsidRDefault="0071124C" w:rsidP="003839A3">
      <w:pPr>
        <w:contextualSpacing/>
        <w:jc w:val="both"/>
        <w:rPr>
          <w:rFonts w:eastAsia="Arial CYR"/>
        </w:rPr>
      </w:pPr>
      <w:r w:rsidRPr="004D33EE">
        <w:rPr>
          <w:rFonts w:eastAsia="Arial CYR"/>
        </w:rPr>
        <w:t>5. Решения Комиссии принимают</w:t>
      </w:r>
      <w:r w:rsidR="00C334AE" w:rsidRPr="004D33EE">
        <w:rPr>
          <w:rFonts w:eastAsia="Arial CYR"/>
        </w:rPr>
        <w:t>ся простым большинством голосов</w:t>
      </w:r>
      <w:r w:rsidRPr="004D33EE">
        <w:rPr>
          <w:rFonts w:eastAsia="Arial CYR"/>
        </w:rPr>
        <w:t xml:space="preserve"> при наличии кворума не менее двух</w:t>
      </w:r>
      <w:r w:rsidR="00F049F6" w:rsidRPr="004D33EE">
        <w:rPr>
          <w:rFonts w:eastAsia="Arial CYR"/>
        </w:rPr>
        <w:t xml:space="preserve"> </w:t>
      </w:r>
      <w:r w:rsidRPr="004D33EE">
        <w:rPr>
          <w:rFonts w:eastAsia="Arial CYR"/>
        </w:rPr>
        <w:t>третей от общего числа членов Комиссии. При равенстве голосов голос председателя Комиссии является решающим.</w:t>
      </w:r>
    </w:p>
    <w:p w:rsidR="0071124C" w:rsidRPr="004D33EE" w:rsidRDefault="0071124C" w:rsidP="003839A3">
      <w:pPr>
        <w:contextualSpacing/>
        <w:jc w:val="both"/>
      </w:pPr>
      <w:r w:rsidRPr="004D33EE">
        <w:tab/>
        <w:t>На заседания Комиссии в об</w:t>
      </w:r>
      <w:r w:rsidR="00C334AE" w:rsidRPr="004D33EE">
        <w:t xml:space="preserve">язательном порядке приглашаются </w:t>
      </w:r>
      <w:r w:rsidR="00FE6049" w:rsidRPr="004D33EE">
        <w:t>уполномоченные представители А</w:t>
      </w:r>
      <w:r w:rsidRPr="004D33EE">
        <w:t>дминистраций,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71124C" w:rsidRPr="004D33EE" w:rsidRDefault="0071124C" w:rsidP="003839A3">
      <w:pPr>
        <w:contextualSpacing/>
        <w:jc w:val="both"/>
        <w:rPr>
          <w:rFonts w:eastAsia="Arial CYR"/>
        </w:rPr>
      </w:pPr>
      <w:r w:rsidRPr="004D33EE">
        <w:rPr>
          <w:rFonts w:eastAsia="Arial CYR"/>
        </w:rPr>
        <w:t xml:space="preserve">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w:t>
      </w:r>
      <w:r w:rsidR="00C334AE" w:rsidRPr="004D33EE">
        <w:rPr>
          <w:rFonts w:eastAsia="Arial CYR"/>
        </w:rPr>
        <w:t xml:space="preserve">с </w:t>
      </w:r>
      <w:r w:rsidRPr="004D33EE">
        <w:rPr>
          <w:rFonts w:eastAsia="Arial CYR"/>
        </w:rPr>
        <w:t>заявителем по конкретному вопросу, такой член комиссии решением комиссии</w:t>
      </w:r>
      <w:r w:rsidR="00F049F6" w:rsidRPr="004D33EE">
        <w:rPr>
          <w:rFonts w:eastAsia="Arial CYR"/>
        </w:rPr>
        <w:t xml:space="preserve"> </w:t>
      </w:r>
      <w:r w:rsidRPr="004D33EE">
        <w:rPr>
          <w:rFonts w:eastAsia="Arial CYR"/>
        </w:rPr>
        <w:t>должен быть освобожден от участия в голосовании по соответствующему вопросу.</w:t>
      </w:r>
    </w:p>
    <w:p w:rsidR="0071124C" w:rsidRPr="004D33EE" w:rsidRDefault="0071124C" w:rsidP="003839A3">
      <w:pPr>
        <w:contextualSpacing/>
        <w:jc w:val="both"/>
        <w:rPr>
          <w:rFonts w:eastAsia="Arial CYR"/>
        </w:rPr>
      </w:pPr>
      <w:r w:rsidRPr="004D33EE">
        <w:rPr>
          <w:rFonts w:eastAsia="Arial CYR"/>
        </w:rPr>
        <w:t>6. Заседания Комиссии ведет ее председатель или заместитель председателя.</w:t>
      </w:r>
    </w:p>
    <w:p w:rsidR="0071124C" w:rsidRPr="004D33EE" w:rsidRDefault="0071124C" w:rsidP="003839A3">
      <w:pPr>
        <w:contextualSpacing/>
        <w:jc w:val="both"/>
        <w:rPr>
          <w:rFonts w:eastAsia="Arial CYR"/>
        </w:rPr>
      </w:pPr>
      <w:r w:rsidRPr="004D33EE">
        <w:rPr>
          <w:rFonts w:eastAsia="Arial CYR"/>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71124C" w:rsidRPr="004D33EE" w:rsidRDefault="0071124C" w:rsidP="003839A3">
      <w:pPr>
        <w:contextualSpacing/>
        <w:jc w:val="both"/>
        <w:rPr>
          <w:rFonts w:eastAsia="Arial CYR"/>
        </w:rPr>
      </w:pPr>
      <w:r w:rsidRPr="004D33EE">
        <w:rPr>
          <w:rFonts w:eastAsia="Arial CYR"/>
        </w:rPr>
        <w:t>7.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w:t>
      </w:r>
    </w:p>
    <w:p w:rsidR="0071124C" w:rsidRPr="004D33EE" w:rsidRDefault="0071124C" w:rsidP="003839A3">
      <w:pPr>
        <w:contextualSpacing/>
        <w:jc w:val="both"/>
        <w:rPr>
          <w:rFonts w:eastAsia="Arial CYR"/>
        </w:rPr>
      </w:pPr>
      <w:r w:rsidRPr="004D33EE">
        <w:rPr>
          <w:rFonts w:eastAsia="Arial CYR"/>
        </w:rPr>
        <w:t>Протоколы всех заседаний и копии материалов хранятся в архиве Администрации.</w:t>
      </w:r>
    </w:p>
    <w:p w:rsidR="0071124C" w:rsidRPr="004D33EE" w:rsidRDefault="0071124C" w:rsidP="003839A3">
      <w:pPr>
        <w:contextualSpacing/>
        <w:jc w:val="both"/>
        <w:rPr>
          <w:rFonts w:eastAsia="Arial CYR"/>
        </w:rPr>
      </w:pPr>
      <w:r w:rsidRPr="004D33EE">
        <w:rPr>
          <w:rFonts w:eastAsia="Arial CYR"/>
        </w:rPr>
        <w:t>8. Информация о работе Комиссии является открытой для всех заинтересованных лиц.</w:t>
      </w:r>
    </w:p>
    <w:p w:rsidR="00DF5CB5" w:rsidRPr="004D33EE" w:rsidRDefault="00DF5CB5" w:rsidP="003839A3">
      <w:pPr>
        <w:contextualSpacing/>
        <w:jc w:val="both"/>
        <w:rPr>
          <w:rFonts w:eastAsia="Arial CYR"/>
        </w:rPr>
      </w:pPr>
    </w:p>
    <w:p w:rsidR="0071124C" w:rsidRPr="004D33EE" w:rsidRDefault="0071124C" w:rsidP="003839A3">
      <w:pPr>
        <w:pStyle w:val="4"/>
        <w:jc w:val="both"/>
        <w:rPr>
          <w:rFonts w:eastAsia="Arial CYR"/>
        </w:rPr>
      </w:pPr>
      <w:bookmarkStart w:id="16" w:name="_Toc525913059"/>
      <w:r w:rsidRPr="004D33EE">
        <w:rPr>
          <w:rFonts w:eastAsia="Arial CYR"/>
        </w:rPr>
        <w:t>2.3 Общие положения о физических и юридических лицах, осуществляющих землепользование и застройку</w:t>
      </w:r>
      <w:bookmarkEnd w:id="16"/>
    </w:p>
    <w:p w:rsidR="0071124C" w:rsidRPr="004D33EE" w:rsidRDefault="0071124C" w:rsidP="003839A3">
      <w:pPr>
        <w:contextualSpacing/>
        <w:jc w:val="both"/>
        <w:rPr>
          <w:rFonts w:eastAsia="Arial CYR"/>
        </w:rPr>
      </w:pPr>
      <w:r w:rsidRPr="004D33EE">
        <w:rPr>
          <w:rFonts w:eastAsia="Arial CYR"/>
        </w:rPr>
        <w:t xml:space="preserve">1. В соответствии с действующим законодательством настоящие Правила, а также принимаемые в их развитие иные нормативные правовые акты городского округа регулируют действия физических и юридических лиц, предпринимателей, которые: </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 xml:space="preserve">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 xml:space="preserve">обращаются в Администрацию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 xml:space="preserve">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 xml:space="preserve">являясь собственниками помещений в многоквартирных домах, по своей инициативе обеспечивают действия по </w:t>
      </w:r>
      <w:r w:rsidR="00C334AE" w:rsidRPr="004D33EE">
        <w:rPr>
          <w:rFonts w:eastAsia="Arial CYR"/>
        </w:rPr>
        <w:t xml:space="preserve">образованию </w:t>
      </w:r>
      <w:r w:rsidR="0071124C" w:rsidRPr="004D33EE">
        <w:rPr>
          <w:rFonts w:eastAsia="Arial CYR"/>
        </w:rPr>
        <w:t xml:space="preserve">земельных участков многоквартирных домов; </w:t>
      </w:r>
    </w:p>
    <w:p w:rsidR="000837B2" w:rsidRPr="004D33EE" w:rsidRDefault="000837B2" w:rsidP="003839A3">
      <w:pPr>
        <w:contextualSpacing/>
        <w:jc w:val="both"/>
        <w:rPr>
          <w:rFonts w:eastAsia="Arial CYR"/>
          <w:strike/>
        </w:rPr>
      </w:pPr>
      <w:r w:rsidRPr="004D33EE">
        <w:lastRenderedPageBreak/>
        <w:t>(в редакции решения Совета городского округа город Кумертау Республики Башкортостан от ___.___.2018 г. № ____)</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осуществляют иные</w:t>
      </w:r>
      <w:r w:rsidR="000837B2" w:rsidRPr="004D33EE">
        <w:rPr>
          <w:rFonts w:eastAsia="Arial CYR"/>
        </w:rPr>
        <w:t>,</w:t>
      </w:r>
      <w:r w:rsidR="0071124C" w:rsidRPr="004D33EE">
        <w:rPr>
          <w:rFonts w:eastAsia="Arial CYR"/>
        </w:rPr>
        <w:t xml:space="preserve"> не запрещенные действующим законодательством</w:t>
      </w:r>
      <w:r w:rsidR="000837B2" w:rsidRPr="004D33EE">
        <w:rPr>
          <w:rFonts w:eastAsia="Arial CYR"/>
        </w:rPr>
        <w:t>,</w:t>
      </w:r>
      <w:r w:rsidR="0071124C" w:rsidRPr="004D33EE">
        <w:rPr>
          <w:rFonts w:eastAsia="Arial CYR"/>
        </w:rPr>
        <w:t xml:space="preserve"> действия в област</w:t>
      </w:r>
      <w:r w:rsidR="00005AA9" w:rsidRPr="004D33EE">
        <w:rPr>
          <w:rFonts w:eastAsia="Arial CYR"/>
        </w:rPr>
        <w:t>и землепользования и застройки.</w:t>
      </w:r>
    </w:p>
    <w:p w:rsidR="0071124C" w:rsidRPr="004D33EE" w:rsidRDefault="0071124C" w:rsidP="003839A3">
      <w:pPr>
        <w:contextualSpacing/>
        <w:jc w:val="both"/>
        <w:rPr>
          <w:rFonts w:eastAsia="Arial CYR"/>
        </w:rPr>
      </w:pPr>
      <w:r w:rsidRPr="004D33EE">
        <w:rPr>
          <w:rFonts w:eastAsia="Arial CYR"/>
        </w:rPr>
        <w:t xml:space="preserve">2. К иным действиям в области землепользования и застройки могут быть отнесены: </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w:t>
      </w:r>
      <w:r w:rsidR="00F049F6" w:rsidRPr="004D33EE">
        <w:rPr>
          <w:rFonts w:eastAsia="Arial CYR"/>
        </w:rPr>
        <w:t xml:space="preserve"> </w:t>
      </w:r>
      <w:r w:rsidR="00005AA9" w:rsidRPr="004D33EE">
        <w:rPr>
          <w:rFonts w:eastAsia="Arial CYR"/>
        </w:rPr>
        <w:t>на срок не более пяти лет;</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w:t>
      </w:r>
      <w:r w:rsidR="00F049F6" w:rsidRPr="004D33EE">
        <w:rPr>
          <w:rFonts w:eastAsia="Arial CYR"/>
        </w:rPr>
        <w:t xml:space="preserve"> </w:t>
      </w:r>
      <w:r w:rsidR="0071124C" w:rsidRPr="004D33EE">
        <w:rPr>
          <w:rFonts w:eastAsia="Arial CYR"/>
        </w:rPr>
        <w:t>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w:t>
      </w:r>
      <w:r w:rsidR="00005AA9" w:rsidRPr="004D33EE">
        <w:rPr>
          <w:rFonts w:eastAsia="Arial CYR"/>
        </w:rPr>
        <w:t>змездного срочного пользования;</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иные действия, связанные с подготовкой и реализацией общественных интересов или частных намерений п</w:t>
      </w:r>
      <w:r w:rsidR="00005AA9" w:rsidRPr="004D33EE">
        <w:rPr>
          <w:rFonts w:eastAsia="Arial CYR"/>
        </w:rPr>
        <w:t>о землепользованию и застройке.</w:t>
      </w:r>
    </w:p>
    <w:p w:rsidR="008E3BB7" w:rsidRPr="004D33EE" w:rsidRDefault="008E3BB7" w:rsidP="003839A3">
      <w:pPr>
        <w:contextualSpacing/>
        <w:jc w:val="both"/>
        <w:rPr>
          <w:rFonts w:eastAsia="Arial CYR"/>
        </w:rPr>
      </w:pPr>
    </w:p>
    <w:p w:rsidR="0071124C" w:rsidRPr="004D33EE" w:rsidRDefault="0071124C" w:rsidP="003839A3">
      <w:pPr>
        <w:pStyle w:val="4"/>
        <w:jc w:val="both"/>
        <w:rPr>
          <w:rFonts w:eastAsia="Arial CYR"/>
        </w:rPr>
      </w:pPr>
      <w:bookmarkStart w:id="17" w:name="_Toc525913060"/>
      <w:r w:rsidRPr="004D33EE">
        <w:rPr>
          <w:rFonts w:eastAsia="Arial CYR"/>
        </w:rPr>
        <w:t>2.4 Порядок утверждения Правил землепользования и застройки городского округа</w:t>
      </w:r>
      <w:bookmarkEnd w:id="17"/>
      <w:r w:rsidRPr="004D33EE">
        <w:rPr>
          <w:rFonts w:eastAsia="Arial CYR"/>
        </w:rPr>
        <w:t xml:space="preserve"> </w:t>
      </w:r>
    </w:p>
    <w:p w:rsidR="003055A3" w:rsidRPr="004D33EE" w:rsidRDefault="00DF5CB5" w:rsidP="003839A3">
      <w:pPr>
        <w:contextualSpacing/>
        <w:jc w:val="both"/>
        <w:rPr>
          <w:rFonts w:eastAsia="Arial CYR"/>
        </w:rPr>
      </w:pPr>
      <w:r w:rsidRPr="004D33EE">
        <w:rPr>
          <w:rFonts w:eastAsia="Arial CYR"/>
        </w:rPr>
        <w:t xml:space="preserve">1. </w:t>
      </w:r>
      <w:r w:rsidR="0071124C" w:rsidRPr="004D33EE">
        <w:rPr>
          <w:rFonts w:eastAsia="Arial CYR"/>
        </w:rPr>
        <w:t xml:space="preserve">Правила утверждаются представительным органом местного самоуправления – Советом по результатам </w:t>
      </w:r>
      <w:r w:rsidR="003055A3" w:rsidRPr="004D33EE">
        <w:rPr>
          <w:rFonts w:eastAsia="Arial CYR"/>
        </w:rPr>
        <w:t xml:space="preserve">общественных обсуждений или </w:t>
      </w:r>
      <w:r w:rsidR="0071124C" w:rsidRPr="004D33EE">
        <w:rPr>
          <w:rFonts w:eastAsia="Arial CYR"/>
        </w:rPr>
        <w:t>публичных слушаний.</w:t>
      </w:r>
    </w:p>
    <w:p w:rsidR="003055A3" w:rsidRPr="004D33EE" w:rsidRDefault="003055A3" w:rsidP="003839A3">
      <w:pPr>
        <w:contextualSpacing/>
        <w:jc w:val="both"/>
        <w:rPr>
          <w:rFonts w:eastAsia="Arial CYR"/>
          <w:strike/>
        </w:rPr>
      </w:pPr>
      <w:r w:rsidRPr="004D33EE">
        <w:t>(часть 1 в редакции решения Совета городского округа город Кумертау Республики Башкортостан от ___.___.2018 г. № ____)</w:t>
      </w:r>
    </w:p>
    <w:p w:rsidR="0071124C" w:rsidRPr="004D33EE" w:rsidRDefault="00DF5CB5" w:rsidP="003839A3">
      <w:pPr>
        <w:contextualSpacing/>
        <w:jc w:val="both"/>
        <w:rPr>
          <w:rFonts w:eastAsia="Arial CYR"/>
        </w:rPr>
      </w:pPr>
      <w:r w:rsidRPr="004D33EE">
        <w:rPr>
          <w:rFonts w:eastAsia="Arial CYR"/>
        </w:rPr>
        <w:t xml:space="preserve">2. </w:t>
      </w:r>
      <w:r w:rsidR="0071124C" w:rsidRPr="004D33EE">
        <w:rPr>
          <w:rFonts w:eastAsia="Arial CYR"/>
        </w:rPr>
        <w:t>Обязательными приложениями к проекту</w:t>
      </w:r>
      <w:r w:rsidR="00F049F6" w:rsidRPr="004D33EE">
        <w:rPr>
          <w:rFonts w:eastAsia="Arial CYR"/>
        </w:rPr>
        <w:t xml:space="preserve"> </w:t>
      </w:r>
      <w:r w:rsidR="0071124C" w:rsidRPr="004D33EE">
        <w:rPr>
          <w:rFonts w:eastAsia="Arial CYR"/>
        </w:rPr>
        <w:t xml:space="preserve">правил землепользования и застройки являются протоколы </w:t>
      </w:r>
      <w:r w:rsidR="003055A3" w:rsidRPr="004D33EE">
        <w:rPr>
          <w:rFonts w:eastAsia="Arial CYR"/>
        </w:rPr>
        <w:t>общественных обсуждений или</w:t>
      </w:r>
      <w:r w:rsidR="003055A3" w:rsidRPr="004D33EE">
        <w:rPr>
          <w:rFonts w:eastAsia="Arial CYR"/>
          <w:bCs/>
        </w:rPr>
        <w:t xml:space="preserve"> </w:t>
      </w:r>
      <w:r w:rsidR="0071124C" w:rsidRPr="004D33EE">
        <w:rPr>
          <w:rFonts w:eastAsia="Arial CYR"/>
        </w:rPr>
        <w:t xml:space="preserve">публичных слушаний по указанному проекту и заключение о результатах таких </w:t>
      </w:r>
      <w:r w:rsidR="003055A3" w:rsidRPr="004D33EE">
        <w:rPr>
          <w:rFonts w:eastAsia="Arial CYR"/>
        </w:rPr>
        <w:t>общественных обсуждений или</w:t>
      </w:r>
      <w:r w:rsidR="003055A3" w:rsidRPr="004D33EE">
        <w:rPr>
          <w:rFonts w:eastAsia="Arial CYR"/>
          <w:bCs/>
        </w:rPr>
        <w:t xml:space="preserve"> </w:t>
      </w:r>
      <w:r w:rsidR="0071124C" w:rsidRPr="004D33EE">
        <w:rPr>
          <w:rFonts w:eastAsia="Arial CYR"/>
        </w:rPr>
        <w:t>публичных слушаний.</w:t>
      </w:r>
      <w:r w:rsidR="003055A3" w:rsidRPr="004D33EE">
        <w:rPr>
          <w:rFonts w:eastAsia="Arial CYR"/>
        </w:rPr>
        <w:t xml:space="preserve"> </w:t>
      </w:r>
    </w:p>
    <w:p w:rsidR="003055A3" w:rsidRPr="004D33EE" w:rsidRDefault="003055A3" w:rsidP="003839A3">
      <w:pPr>
        <w:contextualSpacing/>
        <w:jc w:val="both"/>
        <w:rPr>
          <w:rFonts w:eastAsia="Arial CYR"/>
          <w:strike/>
        </w:rPr>
      </w:pPr>
      <w:r w:rsidRPr="004D33EE">
        <w:t>(часть 2 в редакции решения Совета городского округа город Кумертау Республики Башкортостан от ___.___.2018 г. № ____)</w:t>
      </w:r>
    </w:p>
    <w:p w:rsidR="0071124C" w:rsidRPr="004D33EE" w:rsidRDefault="00DF5CB5" w:rsidP="003839A3">
      <w:pPr>
        <w:contextualSpacing/>
        <w:jc w:val="both"/>
        <w:rPr>
          <w:rFonts w:eastAsia="Arial CYR"/>
        </w:rPr>
      </w:pPr>
      <w:r w:rsidRPr="004D33EE">
        <w:rPr>
          <w:rFonts w:eastAsia="Arial CYR"/>
        </w:rPr>
        <w:t xml:space="preserve">3. </w:t>
      </w:r>
      <w:r w:rsidR="0071124C" w:rsidRPr="004D33EE">
        <w:rPr>
          <w:rFonts w:eastAsia="Arial CYR"/>
        </w:rPr>
        <w:t>Совет по ре</w:t>
      </w:r>
      <w:r w:rsidR="00FE6049" w:rsidRPr="004D33EE">
        <w:rPr>
          <w:rFonts w:eastAsia="Arial CYR"/>
        </w:rPr>
        <w:t>зультатам рассмотрения проекта П</w:t>
      </w:r>
      <w:r w:rsidR="0071124C" w:rsidRPr="004D33EE">
        <w:rPr>
          <w:rFonts w:eastAsia="Arial CYR"/>
        </w:rPr>
        <w:t>равил и обязательных при</w:t>
      </w:r>
      <w:r w:rsidR="00FE6049" w:rsidRPr="004D33EE">
        <w:rPr>
          <w:rFonts w:eastAsia="Arial CYR"/>
        </w:rPr>
        <w:t>ложений к нему может утвердить П</w:t>
      </w:r>
      <w:r w:rsidR="0071124C" w:rsidRPr="004D33EE">
        <w:rPr>
          <w:rFonts w:eastAsia="Arial CYR"/>
        </w:rPr>
        <w:t xml:space="preserve">равила </w:t>
      </w:r>
      <w:r w:rsidR="00FE6049" w:rsidRPr="004D33EE">
        <w:rPr>
          <w:rFonts w:eastAsia="Arial CYR"/>
        </w:rPr>
        <w:t>или направить проект П</w:t>
      </w:r>
      <w:r w:rsidR="0071124C" w:rsidRPr="004D33EE">
        <w:rPr>
          <w:rFonts w:eastAsia="Arial CYR"/>
        </w:rPr>
        <w:t xml:space="preserve">равил на доработку в соответствии с результатами </w:t>
      </w:r>
      <w:r w:rsidR="003055A3" w:rsidRPr="004D33EE">
        <w:rPr>
          <w:rFonts w:eastAsia="Arial CYR"/>
        </w:rPr>
        <w:t>общественных обсуждений или</w:t>
      </w:r>
      <w:r w:rsidR="003055A3" w:rsidRPr="004D33EE">
        <w:rPr>
          <w:rFonts w:eastAsia="Arial CYR"/>
          <w:bCs/>
        </w:rPr>
        <w:t xml:space="preserve"> </w:t>
      </w:r>
      <w:r w:rsidR="0071124C" w:rsidRPr="004D33EE">
        <w:rPr>
          <w:rFonts w:eastAsia="Arial CYR"/>
        </w:rPr>
        <w:t>публичных слушаний по указанному проекту.</w:t>
      </w:r>
    </w:p>
    <w:p w:rsidR="003055A3" w:rsidRPr="004D33EE" w:rsidRDefault="003055A3" w:rsidP="003839A3">
      <w:pPr>
        <w:contextualSpacing/>
        <w:jc w:val="both"/>
        <w:rPr>
          <w:rFonts w:eastAsia="Arial CYR"/>
          <w:strike/>
        </w:rPr>
      </w:pPr>
      <w:r w:rsidRPr="004D33EE">
        <w:t>(часть 3 в редакции решения Совета городского округа город Кумертау Республики Башкортостан от ___.___.2018 г. № ____)</w:t>
      </w:r>
    </w:p>
    <w:p w:rsidR="0071124C" w:rsidRPr="004D33EE" w:rsidRDefault="0071124C" w:rsidP="003839A3">
      <w:pPr>
        <w:contextualSpacing/>
        <w:jc w:val="both"/>
        <w:rPr>
          <w:rFonts w:eastAsia="Arial CYR"/>
        </w:rPr>
      </w:pPr>
      <w:r w:rsidRPr="004D33EE">
        <w:rPr>
          <w:rFonts w:eastAsia="Arial CYR"/>
        </w:rPr>
        <w:t>4.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городского округа (при наличии официального сайта) в сети Интернет.</w:t>
      </w:r>
    </w:p>
    <w:p w:rsidR="0071124C" w:rsidRPr="004D33EE" w:rsidRDefault="0071124C" w:rsidP="003839A3">
      <w:pPr>
        <w:contextualSpacing/>
        <w:jc w:val="both"/>
        <w:rPr>
          <w:rFonts w:eastAsia="Arial CYR"/>
        </w:rPr>
      </w:pPr>
      <w:r w:rsidRPr="004D33EE">
        <w:rPr>
          <w:rFonts w:eastAsia="Arial CYR"/>
        </w:rPr>
        <w:t>5. Физические и юридические лица вправе оспорить решение об утверждении правил землепользования и застройки</w:t>
      </w:r>
      <w:r w:rsidR="00F049F6" w:rsidRPr="004D33EE">
        <w:rPr>
          <w:rFonts w:eastAsia="Arial CYR"/>
        </w:rPr>
        <w:t xml:space="preserve"> </w:t>
      </w:r>
      <w:r w:rsidRPr="004D33EE">
        <w:rPr>
          <w:rFonts w:eastAsia="Arial CYR"/>
        </w:rPr>
        <w:t xml:space="preserve">в судебном порядке. </w:t>
      </w:r>
    </w:p>
    <w:p w:rsidR="00AF1CD8" w:rsidRPr="004D33EE" w:rsidRDefault="0071124C" w:rsidP="003839A3">
      <w:pPr>
        <w:contextualSpacing/>
        <w:jc w:val="both"/>
        <w:rPr>
          <w:rFonts w:eastAsia="Arial CYR"/>
        </w:rPr>
      </w:pPr>
      <w:r w:rsidRPr="004D33EE">
        <w:rPr>
          <w:rFonts w:eastAsia="Arial CYR"/>
        </w:rPr>
        <w:t xml:space="preserve">6. </w:t>
      </w:r>
      <w:proofErr w:type="gramStart"/>
      <w:r w:rsidRPr="004D33EE">
        <w:rPr>
          <w:rFonts w:eastAsia="Arial CYR"/>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8E3BB7" w:rsidRPr="004D33EE" w:rsidRDefault="008E3BB7" w:rsidP="003839A3">
      <w:pPr>
        <w:contextualSpacing/>
        <w:jc w:val="both"/>
        <w:rPr>
          <w:rFonts w:eastAsia="Arial CYR"/>
        </w:rPr>
      </w:pPr>
    </w:p>
    <w:p w:rsidR="008E3BB7" w:rsidRPr="004D33EE" w:rsidRDefault="008E3BB7" w:rsidP="003839A3">
      <w:pPr>
        <w:contextualSpacing/>
        <w:jc w:val="both"/>
        <w:rPr>
          <w:rFonts w:eastAsia="Arial CYR"/>
        </w:rPr>
      </w:pPr>
    </w:p>
    <w:p w:rsidR="008E3BB7" w:rsidRPr="004D33EE" w:rsidRDefault="008E3BB7" w:rsidP="003839A3">
      <w:pPr>
        <w:contextualSpacing/>
        <w:jc w:val="both"/>
        <w:rPr>
          <w:rFonts w:eastAsia="Arial CYR"/>
        </w:rPr>
      </w:pPr>
    </w:p>
    <w:p w:rsidR="008E3BB7" w:rsidRPr="004D33EE" w:rsidRDefault="008E3BB7" w:rsidP="003839A3">
      <w:pPr>
        <w:contextualSpacing/>
        <w:jc w:val="both"/>
        <w:rPr>
          <w:rFonts w:eastAsia="Arial CYR"/>
        </w:rPr>
      </w:pPr>
    </w:p>
    <w:p w:rsidR="008E3BB7" w:rsidRPr="004D33EE" w:rsidRDefault="008E3BB7" w:rsidP="003839A3">
      <w:pPr>
        <w:contextualSpacing/>
        <w:jc w:val="both"/>
        <w:rPr>
          <w:rFonts w:eastAsia="Arial CYR"/>
        </w:rPr>
      </w:pPr>
    </w:p>
    <w:p w:rsidR="008E3BB7" w:rsidRPr="004D33EE" w:rsidRDefault="008E3BB7" w:rsidP="003839A3">
      <w:pPr>
        <w:contextualSpacing/>
        <w:jc w:val="both"/>
        <w:rPr>
          <w:rFonts w:eastAsia="Arial CYR"/>
        </w:rPr>
      </w:pPr>
    </w:p>
    <w:p w:rsidR="008E3BB7" w:rsidRPr="004D33EE" w:rsidRDefault="008E3BB7" w:rsidP="003839A3">
      <w:pPr>
        <w:contextualSpacing/>
        <w:jc w:val="both"/>
        <w:rPr>
          <w:rFonts w:eastAsia="Arial CYR"/>
        </w:rPr>
      </w:pPr>
    </w:p>
    <w:p w:rsidR="008E3BB7" w:rsidRPr="004D33EE" w:rsidRDefault="008E3BB7" w:rsidP="003839A3">
      <w:pPr>
        <w:contextualSpacing/>
        <w:jc w:val="both"/>
        <w:rPr>
          <w:rFonts w:eastAsia="Arial CYR"/>
        </w:rPr>
      </w:pPr>
    </w:p>
    <w:p w:rsidR="008E3BB7" w:rsidRPr="004D33EE" w:rsidRDefault="008E3BB7" w:rsidP="003839A3">
      <w:pPr>
        <w:contextualSpacing/>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ind w:firstLine="0"/>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71124C" w:rsidRPr="004D33EE" w:rsidRDefault="0071124C" w:rsidP="003839A3">
      <w:pPr>
        <w:pStyle w:val="3"/>
        <w:jc w:val="both"/>
        <w:rPr>
          <w:rFonts w:eastAsia="Arial CYR"/>
        </w:rPr>
      </w:pPr>
      <w:bookmarkStart w:id="18" w:name="_Toc525913061"/>
      <w:r w:rsidRPr="004D33EE">
        <w:rPr>
          <w:rFonts w:eastAsia="Arial CYR"/>
        </w:rPr>
        <w:lastRenderedPageBreak/>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8"/>
      <w:r w:rsidRPr="004D33EE">
        <w:rPr>
          <w:rFonts w:eastAsia="Arial CYR"/>
        </w:rPr>
        <w:t xml:space="preserve"> </w:t>
      </w:r>
    </w:p>
    <w:p w:rsidR="0071124C" w:rsidRPr="004D33EE" w:rsidRDefault="0071124C" w:rsidP="003839A3">
      <w:pPr>
        <w:pStyle w:val="4"/>
        <w:jc w:val="both"/>
        <w:rPr>
          <w:rFonts w:eastAsia="Arial CYR"/>
        </w:rPr>
      </w:pPr>
      <w:bookmarkStart w:id="19" w:name="_Toc525913062"/>
      <w:r w:rsidRPr="004D33EE">
        <w:rPr>
          <w:rFonts w:eastAsia="Arial CYR"/>
        </w:rPr>
        <w:t>3.1 Общий порядок изменения видов разрешенного использования земельных участков и объектов капитального строительства</w:t>
      </w:r>
      <w:bookmarkEnd w:id="19"/>
    </w:p>
    <w:p w:rsidR="0071124C" w:rsidRPr="004D33EE" w:rsidRDefault="0071124C" w:rsidP="003839A3">
      <w:pPr>
        <w:contextualSpacing/>
        <w:jc w:val="both"/>
        <w:rPr>
          <w:rFonts w:eastAsia="Arial CYR"/>
        </w:rPr>
      </w:pPr>
      <w:r w:rsidRPr="004D33EE">
        <w:rPr>
          <w:rFonts w:eastAsia="Arial CYR"/>
        </w:rPr>
        <w:t xml:space="preserve">1. Изменение видов разрешенного использования земельных участков и объектов капитального строительства на территории городского округа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71124C" w:rsidRPr="004D33EE" w:rsidRDefault="0071124C" w:rsidP="003839A3">
      <w:pPr>
        <w:contextualSpacing/>
        <w:jc w:val="both"/>
        <w:rPr>
          <w:rFonts w:eastAsia="Arial CYR"/>
        </w:rPr>
      </w:pPr>
      <w:r w:rsidRPr="004D33EE">
        <w:rPr>
          <w:rFonts w:eastAsia="Arial CYR"/>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1124C" w:rsidRPr="004D33EE" w:rsidRDefault="0071124C" w:rsidP="003839A3">
      <w:pPr>
        <w:contextualSpacing/>
        <w:jc w:val="both"/>
        <w:rPr>
          <w:rFonts w:eastAsia="Arial CYR"/>
        </w:rPr>
      </w:pPr>
      <w:r w:rsidRPr="004D33EE">
        <w:rPr>
          <w:rFonts w:eastAsia="Arial CYR"/>
        </w:rPr>
        <w:t>3. Основные и вспомогательные виды разрешенного исп</w:t>
      </w:r>
      <w:r w:rsidR="008539AE" w:rsidRPr="004D33EE">
        <w:rPr>
          <w:rFonts w:eastAsia="Arial CYR"/>
        </w:rPr>
        <w:t>ользования земельных участков и </w:t>
      </w:r>
      <w:r w:rsidRPr="004D33EE">
        <w:rPr>
          <w:rFonts w:eastAsia="Arial CYR"/>
        </w:rPr>
        <w:t>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1124C" w:rsidRPr="004D33EE" w:rsidRDefault="0071124C" w:rsidP="003839A3">
      <w:pPr>
        <w:contextualSpacing/>
        <w:jc w:val="both"/>
        <w:rPr>
          <w:rFonts w:eastAsia="Arial CYR"/>
        </w:rPr>
      </w:pPr>
      <w:r w:rsidRPr="004D33EE">
        <w:rPr>
          <w:rFonts w:eastAsia="Arial CYR"/>
        </w:rPr>
        <w:t>4. В случаях,</w:t>
      </w:r>
      <w:r w:rsidR="00F049F6" w:rsidRPr="004D33EE">
        <w:rPr>
          <w:rFonts w:eastAsia="Arial CYR"/>
        </w:rPr>
        <w:t xml:space="preserve"> </w:t>
      </w:r>
      <w:r w:rsidRPr="004D33EE">
        <w:rPr>
          <w:rFonts w:eastAsia="Arial CYR"/>
        </w:rPr>
        <w:t>если</w:t>
      </w:r>
      <w:r w:rsidR="00F049F6" w:rsidRPr="004D33EE">
        <w:rPr>
          <w:rFonts w:eastAsia="Arial CYR"/>
        </w:rPr>
        <w:t xml:space="preserve"> </w:t>
      </w:r>
      <w:r w:rsidRPr="004D33EE">
        <w:rPr>
          <w:rFonts w:eastAsia="Arial CYR"/>
        </w:rPr>
        <w:t>физические</w:t>
      </w:r>
      <w:r w:rsidR="00F049F6" w:rsidRPr="004D33EE">
        <w:rPr>
          <w:rFonts w:eastAsia="Arial CYR"/>
        </w:rPr>
        <w:t xml:space="preserve"> </w:t>
      </w:r>
      <w:r w:rsidRPr="004D33EE">
        <w:rPr>
          <w:rFonts w:eastAsia="Arial CYR"/>
        </w:rPr>
        <w:t>и</w:t>
      </w:r>
      <w:r w:rsidR="00F049F6" w:rsidRPr="004D33EE">
        <w:rPr>
          <w:rFonts w:eastAsia="Arial CYR"/>
        </w:rPr>
        <w:t xml:space="preserve"> </w:t>
      </w:r>
      <w:r w:rsidRPr="004D33EE">
        <w:rPr>
          <w:rFonts w:eastAsia="Arial CYR"/>
        </w:rPr>
        <w:t>юридические</w:t>
      </w:r>
      <w:r w:rsidR="00F049F6" w:rsidRPr="004D33EE">
        <w:rPr>
          <w:rFonts w:eastAsia="Arial CYR"/>
        </w:rPr>
        <w:t xml:space="preserve"> </w:t>
      </w:r>
      <w:r w:rsidRPr="004D33EE">
        <w:rPr>
          <w:rFonts w:eastAsia="Arial CYR"/>
        </w:rPr>
        <w:t>лица</w:t>
      </w:r>
      <w:r w:rsidR="00F049F6" w:rsidRPr="004D33EE">
        <w:rPr>
          <w:rFonts w:eastAsia="Arial CYR"/>
        </w:rPr>
        <w:t xml:space="preserve"> </w:t>
      </w:r>
      <w:r w:rsidRPr="004D33EE">
        <w:rPr>
          <w:rFonts w:eastAsia="Arial CYR"/>
        </w:rPr>
        <w:t>хотят</w:t>
      </w:r>
      <w:r w:rsidR="00F049F6" w:rsidRPr="004D33EE">
        <w:rPr>
          <w:rFonts w:eastAsia="Arial CYR"/>
        </w:rPr>
        <w:t xml:space="preserve"> </w:t>
      </w:r>
      <w:r w:rsidRPr="004D33EE">
        <w:rPr>
          <w:rFonts w:eastAsia="Arial CYR"/>
        </w:rPr>
        <w:t>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в порядке, установленном настоящими Правилами, в соответствии со статьёй 39 Градостроительного кодекса Российской Федерации.</w:t>
      </w:r>
    </w:p>
    <w:p w:rsidR="0071124C" w:rsidRPr="004D33EE" w:rsidRDefault="0071124C" w:rsidP="003839A3">
      <w:pPr>
        <w:contextualSpacing/>
        <w:jc w:val="both"/>
        <w:rPr>
          <w:rFonts w:eastAsia="Arial CYR"/>
        </w:rPr>
      </w:pPr>
      <w:r w:rsidRPr="004D33EE">
        <w:rPr>
          <w:rFonts w:eastAsia="Arial CYR"/>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w:t>
      </w:r>
      <w:r w:rsidR="009F6123" w:rsidRPr="004D33EE">
        <w:rPr>
          <w:rFonts w:eastAsia="Arial CYR"/>
        </w:rPr>
        <w:t>етствии с федеральными законами</w:t>
      </w:r>
      <w:r w:rsidR="008E3BB7" w:rsidRPr="004D33EE">
        <w:rPr>
          <w:rFonts w:eastAsia="Arial CYR"/>
        </w:rPr>
        <w:t>.</w:t>
      </w:r>
    </w:p>
    <w:p w:rsidR="008E3BB7" w:rsidRPr="004D33EE" w:rsidRDefault="008E3BB7" w:rsidP="003839A3">
      <w:pPr>
        <w:jc w:val="both"/>
        <w:rPr>
          <w:rFonts w:eastAsia="Arial CYR"/>
        </w:rPr>
      </w:pPr>
    </w:p>
    <w:p w:rsidR="0071124C" w:rsidRPr="004D33EE" w:rsidRDefault="00773D8A" w:rsidP="003839A3">
      <w:pPr>
        <w:pStyle w:val="4"/>
        <w:jc w:val="both"/>
        <w:rPr>
          <w:rFonts w:eastAsia="Arial CYR"/>
        </w:rPr>
      </w:pPr>
      <w:bookmarkStart w:id="20" w:name="_Toc525913063"/>
      <w:r w:rsidRPr="004D33EE">
        <w:rPr>
          <w:rFonts w:eastAsia="Arial CYR"/>
        </w:rPr>
        <w:t>3.2</w:t>
      </w:r>
      <w:r w:rsidR="0071124C" w:rsidRPr="004D33EE">
        <w:rPr>
          <w:rFonts w:eastAsia="Arial CYR"/>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20"/>
    </w:p>
    <w:p w:rsidR="0071124C" w:rsidRPr="004D33EE" w:rsidRDefault="0071124C" w:rsidP="003839A3">
      <w:pPr>
        <w:contextualSpacing/>
        <w:jc w:val="both"/>
        <w:rPr>
          <w:rFonts w:eastAsia="Arial CYR"/>
        </w:rPr>
      </w:pPr>
      <w:r w:rsidRPr="004D33EE">
        <w:rPr>
          <w:rFonts w:eastAsia="Arial CYR"/>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w:t>
      </w:r>
      <w:r w:rsidR="00D645C6" w:rsidRPr="004D33EE">
        <w:rPr>
          <w:rFonts w:eastAsia="Arial CYR"/>
        </w:rPr>
        <w:t xml:space="preserve"> – </w:t>
      </w:r>
      <w:r w:rsidRPr="004D33EE">
        <w:rPr>
          <w:rFonts w:eastAsia="Arial CYR"/>
        </w:rPr>
        <w:t>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городского округа город Кумертау Республики Башкортостан</w:t>
      </w:r>
      <w:r w:rsidR="00F049F6" w:rsidRPr="004D33EE">
        <w:rPr>
          <w:rFonts w:eastAsia="Arial CYR"/>
        </w:rPr>
        <w:t xml:space="preserve"> </w:t>
      </w:r>
      <w:r w:rsidRPr="004D33EE">
        <w:rPr>
          <w:rFonts w:eastAsia="Arial CYR"/>
        </w:rPr>
        <w:t>(далее</w:t>
      </w:r>
      <w:r w:rsidR="00D645C6" w:rsidRPr="004D33EE">
        <w:rPr>
          <w:rFonts w:eastAsia="Arial CYR"/>
        </w:rPr>
        <w:t xml:space="preserve"> – </w:t>
      </w:r>
      <w:r w:rsidRPr="004D33EE">
        <w:rPr>
          <w:rFonts w:eastAsia="Arial CYR"/>
        </w:rPr>
        <w:t>Комиссия).</w:t>
      </w:r>
    </w:p>
    <w:p w:rsidR="0071124C" w:rsidRPr="004D33EE" w:rsidRDefault="0071124C" w:rsidP="003839A3">
      <w:pPr>
        <w:contextualSpacing/>
        <w:jc w:val="both"/>
        <w:rPr>
          <w:rFonts w:eastAsia="Arial CYR"/>
        </w:rPr>
      </w:pPr>
      <w:r w:rsidRPr="004D33EE">
        <w:rPr>
          <w:rFonts w:eastAsia="Arial CYR"/>
        </w:rPr>
        <w:t>Порядок деятельности Комиссии регламентируется соответствующим положением, утверждаемым решением Совета, а до его утверждения</w:t>
      </w:r>
      <w:r w:rsidR="00D645C6" w:rsidRPr="004D33EE">
        <w:rPr>
          <w:rFonts w:eastAsia="Arial CYR"/>
        </w:rPr>
        <w:t xml:space="preserve"> –</w:t>
      </w:r>
      <w:r w:rsidR="00F049F6" w:rsidRPr="004D33EE">
        <w:rPr>
          <w:rFonts w:eastAsia="Arial CYR"/>
        </w:rPr>
        <w:t xml:space="preserve"> </w:t>
      </w:r>
      <w:r w:rsidRPr="004D33EE">
        <w:rPr>
          <w:rFonts w:eastAsia="Arial CYR"/>
        </w:rPr>
        <w:t>положением, утвержденным Постановлением главы Администрации</w:t>
      </w:r>
      <w:r w:rsidR="00F049F6" w:rsidRPr="004D33EE">
        <w:rPr>
          <w:rFonts w:eastAsia="Arial CYR"/>
        </w:rPr>
        <w:t xml:space="preserve"> </w:t>
      </w:r>
      <w:r w:rsidRPr="004D33EE">
        <w:rPr>
          <w:rFonts w:eastAsia="Arial CYR"/>
        </w:rPr>
        <w:t>в развитие настоящих Правил.</w:t>
      </w:r>
    </w:p>
    <w:p w:rsidR="0071124C" w:rsidRPr="004D33EE" w:rsidRDefault="0071124C" w:rsidP="003839A3">
      <w:pPr>
        <w:contextualSpacing/>
        <w:jc w:val="both"/>
        <w:rPr>
          <w:rFonts w:eastAsia="Arial CYR"/>
        </w:rPr>
      </w:pPr>
      <w:r w:rsidRPr="004D33EE">
        <w:rPr>
          <w:rFonts w:eastAsia="Arial CYR"/>
        </w:rPr>
        <w:t>2. Заявление о предоставлении разрешения на условно разрешенный вид использования может подаваться:</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при осуществлении архитектурно-строительного проектирования;</w:t>
      </w:r>
    </w:p>
    <w:p w:rsidR="0071124C" w:rsidRPr="004D33EE" w:rsidRDefault="00546E59" w:rsidP="003839A3">
      <w:pPr>
        <w:contextualSpacing/>
        <w:jc w:val="both"/>
        <w:rPr>
          <w:rFonts w:eastAsia="Arial CYR"/>
        </w:rPr>
      </w:pPr>
      <w:r w:rsidRPr="004D33EE">
        <w:rPr>
          <w:rFonts w:eastAsia="Arial CYR"/>
        </w:rPr>
        <w:t xml:space="preserve">– </w:t>
      </w:r>
      <w:r w:rsidR="0071124C" w:rsidRPr="004D33EE">
        <w:rPr>
          <w:rFonts w:eastAsia="Arial CYR"/>
        </w:rPr>
        <w:t>в процессе использования земельных участков, иных объектов недвижимости, когда правообладатели планируют изменить их назначение.</w:t>
      </w:r>
    </w:p>
    <w:p w:rsidR="0071124C" w:rsidRPr="004D33EE" w:rsidRDefault="0071124C" w:rsidP="003839A3">
      <w:pPr>
        <w:contextualSpacing/>
        <w:jc w:val="both"/>
        <w:rPr>
          <w:rFonts w:eastAsia="Arial CYR"/>
        </w:rPr>
      </w:pPr>
      <w:r w:rsidRPr="004D33EE">
        <w:rPr>
          <w:rFonts w:eastAsia="Arial CYR"/>
        </w:rPr>
        <w:t xml:space="preserve">3. Вопрос о предоставлении разрешения на условно разрешенный вид использования подлежит обсуждению на </w:t>
      </w:r>
      <w:r w:rsidR="00B65BCE" w:rsidRPr="004D33EE">
        <w:rPr>
          <w:rFonts w:eastAsia="Arial CYR"/>
        </w:rPr>
        <w:t>общественных обсуждениях или</w:t>
      </w:r>
      <w:r w:rsidR="00B65BCE" w:rsidRPr="004D33EE">
        <w:rPr>
          <w:rFonts w:eastAsia="Arial CYR"/>
          <w:bCs/>
        </w:rPr>
        <w:t xml:space="preserve"> </w:t>
      </w:r>
      <w:r w:rsidRPr="004D33EE">
        <w:rPr>
          <w:rFonts w:eastAsia="Arial CYR"/>
        </w:rPr>
        <w:t>публичных слушаниях с учетом положений статьи 39 Градостроительного кодекса РФ в порядке, установленном Уставом городского округа.</w:t>
      </w:r>
    </w:p>
    <w:p w:rsidR="00B65BCE" w:rsidRPr="004D33EE" w:rsidRDefault="00B65BCE" w:rsidP="003839A3">
      <w:pPr>
        <w:contextualSpacing/>
        <w:jc w:val="both"/>
        <w:rPr>
          <w:rFonts w:eastAsia="Arial CYR"/>
          <w:strike/>
        </w:rPr>
      </w:pPr>
      <w:r w:rsidRPr="004D33EE">
        <w:t>(часть 3 в редакции решения Совета городского округа город Кумертау Республики Башкортостан от ___.___.2018 г. № ____)</w:t>
      </w:r>
    </w:p>
    <w:p w:rsidR="00B65BCE" w:rsidRPr="004D33EE" w:rsidRDefault="008539AE" w:rsidP="003839A3">
      <w:pPr>
        <w:contextualSpacing/>
        <w:jc w:val="both"/>
        <w:rPr>
          <w:rFonts w:eastAsia="Arial CYR"/>
        </w:rPr>
      </w:pPr>
      <w:r w:rsidRPr="004D33EE">
        <w:rPr>
          <w:rFonts w:eastAsia="Arial CYR"/>
        </w:rPr>
        <w:t>4.</w:t>
      </w:r>
      <w:r w:rsidR="00B65BCE" w:rsidRPr="004D33EE">
        <w:rPr>
          <w:rFonts w:eastAsia="Arial CYR"/>
        </w:rPr>
        <w:t xml:space="preserve"> </w:t>
      </w:r>
      <w:r w:rsidR="0071124C" w:rsidRPr="004D33EE">
        <w:rPr>
          <w:rFonts w:eastAsia="Arial CYR"/>
        </w:rPr>
        <w:t xml:space="preserve">Комиссия направляет сообщение о проведении </w:t>
      </w:r>
      <w:r w:rsidR="00B65BCE" w:rsidRPr="004D33EE">
        <w:rPr>
          <w:rFonts w:eastAsia="Arial CYR"/>
        </w:rPr>
        <w:t>общественных обсуждений или</w:t>
      </w:r>
      <w:r w:rsidR="00B65BCE" w:rsidRPr="004D33EE">
        <w:rPr>
          <w:rFonts w:eastAsia="Arial CYR"/>
          <w:bCs/>
        </w:rPr>
        <w:t xml:space="preserve"> </w:t>
      </w:r>
      <w:r w:rsidR="0071124C" w:rsidRPr="004D33EE">
        <w:rPr>
          <w:rFonts w:eastAsia="Arial CYR"/>
        </w:rPr>
        <w:t>публичных слушаний по вопросу предоставления разрешения на условно разрешенный вид использования правообладателям земельных участков, имеющим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смежных земельных участках. В случае</w:t>
      </w:r>
      <w:proofErr w:type="gramStart"/>
      <w:r w:rsidR="0071124C" w:rsidRPr="004D33EE">
        <w:rPr>
          <w:rFonts w:eastAsia="Arial CYR"/>
        </w:rPr>
        <w:t>,</w:t>
      </w:r>
      <w:proofErr w:type="gramEnd"/>
      <w:r w:rsidR="0071124C" w:rsidRPr="004D33EE">
        <w:rPr>
          <w:rFonts w:eastAsia="Arial CYR"/>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00B65BCE" w:rsidRPr="004D33EE">
        <w:rPr>
          <w:rFonts w:eastAsia="Arial CYR"/>
        </w:rPr>
        <w:t>общественные обсуждения или</w:t>
      </w:r>
      <w:r w:rsidR="00B65BCE" w:rsidRPr="004D33EE">
        <w:rPr>
          <w:rFonts w:eastAsia="Arial CYR"/>
          <w:bCs/>
        </w:rPr>
        <w:t xml:space="preserve"> </w:t>
      </w:r>
      <w:r w:rsidR="0071124C" w:rsidRPr="004D33EE">
        <w:rPr>
          <w:rFonts w:eastAsia="Arial CYR"/>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1124C" w:rsidRPr="004D33EE" w:rsidRDefault="0071124C" w:rsidP="003839A3">
      <w:pPr>
        <w:contextualSpacing/>
        <w:jc w:val="both"/>
        <w:rPr>
          <w:rFonts w:eastAsia="Arial CYR"/>
        </w:rPr>
      </w:pPr>
      <w:r w:rsidRPr="004D33EE">
        <w:rPr>
          <w:rFonts w:eastAsia="Arial CYR"/>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65BCE" w:rsidRPr="004D33EE" w:rsidRDefault="00B65BCE" w:rsidP="003839A3">
      <w:pPr>
        <w:contextualSpacing/>
        <w:jc w:val="both"/>
        <w:rPr>
          <w:rFonts w:eastAsia="Arial CYR"/>
          <w:strike/>
        </w:rPr>
      </w:pPr>
      <w:r w:rsidRPr="004D33EE">
        <w:lastRenderedPageBreak/>
        <w:t>(часть 4 в редакции решения Совета городского округа город Кумертау Республики Башкортостан от ___.___.2018 г. № ____)</w:t>
      </w:r>
    </w:p>
    <w:p w:rsidR="00274BAC" w:rsidRPr="004D33EE" w:rsidRDefault="00274BAC" w:rsidP="003839A3">
      <w:pPr>
        <w:contextualSpacing/>
        <w:jc w:val="both"/>
        <w:rPr>
          <w:rFonts w:eastAsia="Arial CYR"/>
        </w:rPr>
      </w:pPr>
      <w:r w:rsidRPr="004D33EE">
        <w:rPr>
          <w:rFonts w:eastAsia="Arial CYR"/>
        </w:rPr>
        <w:t xml:space="preserve">5. </w:t>
      </w:r>
      <w:proofErr w:type="gramStart"/>
      <w:r w:rsidRPr="004D33EE">
        <w:rPr>
          <w:rFonts w:eastAsia="Arial CYR"/>
        </w:rPr>
        <w:t>В период размещения в соответствии с пунктом 2 части 4 и пунктом 2 части 5 статьи 5.1 Градостроительного кодекса РФ проекта решения о предоставлении разрешения на условно разрешенный вид использования,,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w:t>
      </w:r>
      <w:proofErr w:type="gramEnd"/>
      <w:r w:rsidRPr="004D33EE">
        <w:rPr>
          <w:rFonts w:eastAsia="Arial CYR"/>
        </w:rPr>
        <w:t> частью 12 статьи 5.1 Градостроительного кодекса РФ идентификацию, имеют право вносить предложения и замечания, касающиеся такого проекта:</w:t>
      </w:r>
    </w:p>
    <w:p w:rsidR="00274BAC" w:rsidRPr="004D33EE" w:rsidRDefault="00274BAC" w:rsidP="003839A3">
      <w:pPr>
        <w:contextualSpacing/>
        <w:jc w:val="both"/>
        <w:rPr>
          <w:rFonts w:eastAsia="Arial CYR"/>
        </w:rPr>
      </w:pPr>
      <w:bookmarkStart w:id="21" w:name="dst2132"/>
      <w:bookmarkEnd w:id="21"/>
      <w:r w:rsidRPr="004D33EE">
        <w:rPr>
          <w:rFonts w:eastAsia="Arial CYR"/>
        </w:rPr>
        <w:t>1) посредством официального сайта или информационных систем (в случае проведения общественных обсуждений);</w:t>
      </w:r>
    </w:p>
    <w:p w:rsidR="00274BAC" w:rsidRPr="004D33EE" w:rsidRDefault="00274BAC" w:rsidP="003839A3">
      <w:pPr>
        <w:contextualSpacing/>
        <w:jc w:val="both"/>
        <w:rPr>
          <w:rFonts w:eastAsia="Arial CYR"/>
        </w:rPr>
      </w:pPr>
      <w:bookmarkStart w:id="22" w:name="dst2133"/>
      <w:bookmarkEnd w:id="22"/>
      <w:r w:rsidRPr="004D33EE">
        <w:rPr>
          <w:rFonts w:eastAsia="Arial CYR"/>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74BAC" w:rsidRPr="004D33EE" w:rsidRDefault="00274BAC" w:rsidP="003839A3">
      <w:pPr>
        <w:contextualSpacing/>
        <w:jc w:val="both"/>
        <w:rPr>
          <w:rFonts w:eastAsia="Arial CYR"/>
        </w:rPr>
      </w:pPr>
      <w:bookmarkStart w:id="23" w:name="dst2134"/>
      <w:bookmarkEnd w:id="23"/>
      <w:r w:rsidRPr="004D33EE">
        <w:rPr>
          <w:rFonts w:eastAsia="Arial CYR"/>
        </w:rPr>
        <w:t>3) в письменной форме в адрес организатора общественных обсуждений или публичных слушаний;</w:t>
      </w:r>
    </w:p>
    <w:p w:rsidR="00274BAC" w:rsidRPr="004D33EE" w:rsidRDefault="00274BAC" w:rsidP="003839A3">
      <w:pPr>
        <w:contextualSpacing/>
        <w:jc w:val="both"/>
        <w:rPr>
          <w:rFonts w:eastAsia="Arial CYR"/>
        </w:rPr>
      </w:pPr>
      <w:bookmarkStart w:id="24" w:name="dst2135"/>
      <w:bookmarkEnd w:id="24"/>
      <w:r w:rsidRPr="004D33EE">
        <w:rPr>
          <w:rFonts w:eastAsia="Arial CYR"/>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74BAC" w:rsidRPr="004D33EE" w:rsidRDefault="00274BAC" w:rsidP="003839A3">
      <w:pPr>
        <w:contextualSpacing/>
        <w:jc w:val="both"/>
      </w:pPr>
      <w:r w:rsidRPr="004D33EE">
        <w:rPr>
          <w:rFonts w:eastAsia="Arial CYR"/>
        </w:rPr>
        <w:t xml:space="preserve">(часть 5 в редакции решения Совета </w:t>
      </w:r>
      <w:r w:rsidR="000B385B" w:rsidRPr="004D33EE">
        <w:t xml:space="preserve">городского округа город Кумертау Республики </w:t>
      </w:r>
      <w:r w:rsidRPr="004D33EE">
        <w:t>Башкортостан от __.__.___ г. № ___)</w:t>
      </w:r>
    </w:p>
    <w:p w:rsidR="0071124C" w:rsidRPr="004D33EE" w:rsidRDefault="008539AE" w:rsidP="003839A3">
      <w:pPr>
        <w:contextualSpacing/>
        <w:jc w:val="both"/>
        <w:rPr>
          <w:rFonts w:eastAsia="Arial CYR"/>
        </w:rPr>
      </w:pPr>
      <w:r w:rsidRPr="004D33EE">
        <w:rPr>
          <w:rFonts w:eastAsia="Arial CYR"/>
        </w:rPr>
        <w:t xml:space="preserve">6. </w:t>
      </w:r>
      <w:r w:rsidR="0071124C" w:rsidRPr="004D33EE">
        <w:rPr>
          <w:rFonts w:eastAsia="Arial CYR"/>
        </w:rPr>
        <w:t xml:space="preserve">Заключение о результатах </w:t>
      </w:r>
      <w:r w:rsidR="00B65BCE" w:rsidRPr="004D33EE">
        <w:rPr>
          <w:rFonts w:eastAsia="Arial CYR"/>
        </w:rPr>
        <w:t>общественных обсуждений или</w:t>
      </w:r>
      <w:r w:rsidR="00B65BCE" w:rsidRPr="004D33EE">
        <w:rPr>
          <w:rFonts w:eastAsia="Arial CYR"/>
          <w:bCs/>
        </w:rPr>
        <w:t xml:space="preserve"> </w:t>
      </w:r>
      <w:r w:rsidR="0071124C" w:rsidRPr="004D33EE">
        <w:rPr>
          <w:rFonts w:eastAsia="Arial CYR"/>
        </w:rPr>
        <w:t>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в сети Интернет.</w:t>
      </w:r>
    </w:p>
    <w:p w:rsidR="004544B9" w:rsidRPr="004D33EE" w:rsidRDefault="004544B9" w:rsidP="003839A3">
      <w:pPr>
        <w:contextualSpacing/>
        <w:jc w:val="both"/>
        <w:rPr>
          <w:rFonts w:eastAsia="Arial CYR"/>
          <w:strike/>
        </w:rPr>
      </w:pPr>
      <w:r w:rsidRPr="004D33EE">
        <w:t>(часть 6 в редакции решения Совета городского округа город Кумертау Республики Башкортостан от ___.___.2018 г. № ____)</w:t>
      </w:r>
    </w:p>
    <w:p w:rsidR="0071124C" w:rsidRPr="004D33EE" w:rsidRDefault="008539AE" w:rsidP="003839A3">
      <w:pPr>
        <w:contextualSpacing/>
        <w:jc w:val="both"/>
        <w:rPr>
          <w:rFonts w:eastAsia="Arial CYR"/>
        </w:rPr>
      </w:pPr>
      <w:r w:rsidRPr="004D33EE">
        <w:rPr>
          <w:rFonts w:eastAsia="Arial CYR"/>
        </w:rPr>
        <w:t xml:space="preserve">7. </w:t>
      </w:r>
      <w:r w:rsidR="0071124C" w:rsidRPr="004D33EE">
        <w:rPr>
          <w:rFonts w:eastAsia="Arial CYR"/>
        </w:rPr>
        <w:t xml:space="preserve">Срок проведения </w:t>
      </w:r>
      <w:r w:rsidR="004544B9" w:rsidRPr="004D33EE">
        <w:rPr>
          <w:rFonts w:eastAsia="Arial CYR"/>
        </w:rPr>
        <w:t>общественных обсуждений или</w:t>
      </w:r>
      <w:r w:rsidR="004544B9" w:rsidRPr="004D33EE">
        <w:rPr>
          <w:rFonts w:eastAsia="Arial CYR"/>
          <w:bCs/>
        </w:rPr>
        <w:t xml:space="preserve"> </w:t>
      </w:r>
      <w:r w:rsidR="0071124C" w:rsidRPr="004D33EE">
        <w:rPr>
          <w:rFonts w:eastAsia="Arial CYR"/>
        </w:rPr>
        <w:t>публичных слушаний с момента оповещения жителей городского округа город Кумертау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главы Администрации, и не может быть более одного месяца.</w:t>
      </w:r>
    </w:p>
    <w:p w:rsidR="004544B9" w:rsidRPr="004D33EE" w:rsidRDefault="004544B9" w:rsidP="003839A3">
      <w:pPr>
        <w:contextualSpacing/>
        <w:jc w:val="both"/>
        <w:rPr>
          <w:rFonts w:eastAsia="Arial CYR"/>
          <w:strike/>
        </w:rPr>
      </w:pPr>
      <w:r w:rsidRPr="004D33EE">
        <w:t>(часть 6 в редакции решения Совета городского округа город Кумертау Республики Башкортостан от ___.___.2018 г. № ____)</w:t>
      </w:r>
    </w:p>
    <w:p w:rsidR="0071124C" w:rsidRPr="004D33EE" w:rsidRDefault="008539AE" w:rsidP="003839A3">
      <w:pPr>
        <w:contextualSpacing/>
        <w:jc w:val="both"/>
        <w:rPr>
          <w:rFonts w:eastAsia="Arial CYR"/>
        </w:rPr>
      </w:pPr>
      <w:r w:rsidRPr="004D33EE">
        <w:rPr>
          <w:rFonts w:eastAsia="Arial CYR"/>
        </w:rPr>
        <w:t xml:space="preserve">8. </w:t>
      </w:r>
      <w:r w:rsidR="0071124C" w:rsidRPr="004D33EE">
        <w:rPr>
          <w:rFonts w:eastAsia="Arial CYR"/>
        </w:rPr>
        <w:t xml:space="preserve">На основании заключения о результатах </w:t>
      </w:r>
      <w:r w:rsidR="004544B9" w:rsidRPr="004D33EE">
        <w:rPr>
          <w:rFonts w:eastAsia="Arial CYR"/>
        </w:rPr>
        <w:t>общественных обсуждений или</w:t>
      </w:r>
      <w:r w:rsidR="004544B9" w:rsidRPr="004D33EE">
        <w:rPr>
          <w:rFonts w:eastAsia="Arial CYR"/>
          <w:bCs/>
        </w:rPr>
        <w:t xml:space="preserve"> </w:t>
      </w:r>
      <w:r w:rsidR="0071124C" w:rsidRPr="004D33EE">
        <w:rPr>
          <w:rFonts w:eastAsia="Arial CYR"/>
        </w:rPr>
        <w:t>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w:t>
      </w:r>
    </w:p>
    <w:p w:rsidR="004544B9" w:rsidRPr="004D33EE" w:rsidRDefault="004544B9" w:rsidP="003839A3">
      <w:pPr>
        <w:contextualSpacing/>
        <w:jc w:val="both"/>
        <w:rPr>
          <w:rFonts w:eastAsia="Arial CYR"/>
          <w:strike/>
        </w:rPr>
      </w:pPr>
      <w:r w:rsidRPr="004D33EE">
        <w:t>(в редакции решения Совета городского округа город Кумертау Республики Башкортостан от ___.___.2018 г. № ____)</w:t>
      </w:r>
    </w:p>
    <w:p w:rsidR="004544B9" w:rsidRPr="004D33EE" w:rsidRDefault="0071124C" w:rsidP="003839A3">
      <w:pPr>
        <w:contextualSpacing/>
        <w:jc w:val="both"/>
        <w:rPr>
          <w:rFonts w:eastAsia="Arial CYR"/>
        </w:rPr>
      </w:pPr>
      <w:r w:rsidRPr="004D33EE">
        <w:rPr>
          <w:rFonts w:eastAsia="Arial CYR"/>
        </w:rPr>
        <w:t>Для подготовки рекомендаций Комиссия может запросить заключения отдела архитектуры и градостроительства городского округа город Кумертау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71124C" w:rsidRPr="004D33EE" w:rsidRDefault="008539AE" w:rsidP="003839A3">
      <w:pPr>
        <w:contextualSpacing/>
        <w:jc w:val="both"/>
        <w:rPr>
          <w:rFonts w:eastAsia="Arial CYR"/>
        </w:rPr>
      </w:pPr>
      <w:r w:rsidRPr="004D33EE">
        <w:rPr>
          <w:rFonts w:eastAsia="Arial CYR"/>
        </w:rPr>
        <w:t xml:space="preserve">9. </w:t>
      </w:r>
      <w:r w:rsidR="0071124C" w:rsidRPr="004D33EE">
        <w:rPr>
          <w:rFonts w:eastAsia="Arial CYR"/>
        </w:rPr>
        <w:t xml:space="preserve">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w:t>
      </w:r>
      <w:r w:rsidR="00C61D9B" w:rsidRPr="004D33EE">
        <w:rPr>
          <w:rFonts w:eastAsia="Arial CYR"/>
        </w:rPr>
        <w:t xml:space="preserve">или </w:t>
      </w:r>
      <w:r w:rsidR="0071124C" w:rsidRPr="004D33EE">
        <w:rPr>
          <w:rFonts w:eastAsia="Arial CYR"/>
        </w:rPr>
        <w:t xml:space="preserve">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w:t>
      </w:r>
      <w:r w:rsidR="00C61D9B" w:rsidRPr="004D33EE">
        <w:rPr>
          <w:rFonts w:eastAsia="Arial CYR"/>
        </w:rPr>
        <w:t xml:space="preserve">размещается </w:t>
      </w:r>
      <w:r w:rsidR="0071124C" w:rsidRPr="004D33EE">
        <w:rPr>
          <w:rFonts w:eastAsia="Arial CYR"/>
        </w:rPr>
        <w:t>на официальном сайте Администрации в сети Интернет.</w:t>
      </w:r>
    </w:p>
    <w:p w:rsidR="00C61D9B" w:rsidRPr="004D33EE" w:rsidRDefault="00C61D9B" w:rsidP="003839A3">
      <w:pPr>
        <w:contextualSpacing/>
        <w:jc w:val="both"/>
        <w:rPr>
          <w:rFonts w:eastAsia="Arial CYR"/>
          <w:strike/>
        </w:rPr>
      </w:pPr>
      <w:r w:rsidRPr="004D33EE">
        <w:t>(часть 9 в редакции решения Совета городского округа город Кумертау Республики Башкортостан от ___.___.2018 г. № ____)</w:t>
      </w:r>
    </w:p>
    <w:p w:rsidR="0071124C" w:rsidRPr="004D33EE" w:rsidRDefault="0071124C" w:rsidP="003839A3">
      <w:pPr>
        <w:contextualSpacing/>
        <w:jc w:val="both"/>
        <w:rPr>
          <w:rFonts w:eastAsia="Arial CYR"/>
        </w:rPr>
      </w:pPr>
      <w:r w:rsidRPr="004D33EE">
        <w:rPr>
          <w:rFonts w:eastAsia="Arial CYR"/>
        </w:rPr>
        <w:t>10.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71124C" w:rsidRPr="004D33EE" w:rsidRDefault="0071124C" w:rsidP="003839A3">
      <w:pPr>
        <w:contextualSpacing/>
        <w:jc w:val="both"/>
        <w:rPr>
          <w:rFonts w:eastAsia="Arial CYR"/>
        </w:rPr>
      </w:pPr>
      <w:r w:rsidRPr="004D33EE">
        <w:rPr>
          <w:rFonts w:eastAsia="Arial CYR"/>
        </w:rPr>
        <w:t xml:space="preserve">11. Расходы, связанные с организацией и проведением </w:t>
      </w:r>
      <w:r w:rsidR="004544B9" w:rsidRPr="004D33EE">
        <w:rPr>
          <w:rFonts w:eastAsia="Arial CYR"/>
        </w:rPr>
        <w:t>общественных обсуждений или</w:t>
      </w:r>
      <w:r w:rsidR="004544B9" w:rsidRPr="004D33EE">
        <w:rPr>
          <w:rFonts w:eastAsia="Arial CYR"/>
          <w:bCs/>
        </w:rPr>
        <w:t xml:space="preserve"> </w:t>
      </w:r>
      <w:r w:rsidRPr="004D33EE">
        <w:rPr>
          <w:rFonts w:eastAsia="Arial CYR"/>
        </w:rPr>
        <w:t>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4544B9" w:rsidRPr="004D33EE" w:rsidRDefault="004544B9" w:rsidP="003839A3">
      <w:pPr>
        <w:contextualSpacing/>
        <w:jc w:val="both"/>
        <w:rPr>
          <w:rFonts w:eastAsia="Arial CYR"/>
          <w:strike/>
        </w:rPr>
      </w:pPr>
      <w:r w:rsidRPr="004D33EE">
        <w:t>(часть 11 в редакции решения Совета городского округа город Кумертау Республики Башкортостан от ___.___.2018 г. № ____)</w:t>
      </w:r>
    </w:p>
    <w:p w:rsidR="008C0BF9" w:rsidRPr="004D33EE" w:rsidRDefault="002A3EAA" w:rsidP="003839A3">
      <w:pPr>
        <w:contextualSpacing/>
        <w:jc w:val="both"/>
        <w:rPr>
          <w:rFonts w:eastAsia="Arial CYR"/>
        </w:rPr>
      </w:pPr>
      <w:r w:rsidRPr="004D33EE">
        <w:rPr>
          <w:rFonts w:eastAsia="Arial CYR"/>
        </w:rPr>
        <w:t>11</w:t>
      </w:r>
      <w:r w:rsidR="0071124C" w:rsidRPr="004D33EE">
        <w:rPr>
          <w:rFonts w:eastAsia="Arial CYR"/>
        </w:rPr>
        <w:t>.</w:t>
      </w:r>
      <w:r w:rsidRPr="004D33EE">
        <w:rPr>
          <w:rFonts w:eastAsia="Arial CYR"/>
        </w:rPr>
        <w:t>1</w:t>
      </w:r>
      <w:proofErr w:type="gramStart"/>
      <w:r w:rsidR="0071124C" w:rsidRPr="004D33EE">
        <w:rPr>
          <w:rFonts w:eastAsia="Arial CYR"/>
        </w:rPr>
        <w:t xml:space="preserve"> </w:t>
      </w:r>
      <w:r w:rsidR="008C0BF9" w:rsidRPr="004D33EE">
        <w:rPr>
          <w:rFonts w:eastAsia="Arial CYR"/>
        </w:rPr>
        <w:t>С</w:t>
      </w:r>
      <w:proofErr w:type="gramEnd"/>
      <w:r w:rsidR="008C0BF9" w:rsidRPr="004D33EE">
        <w:rPr>
          <w:rFonts w:eastAsia="Arial CYR"/>
        </w:rPr>
        <w:t xml:space="preserve">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w:t>
      </w:r>
      <w:r w:rsidR="008C0BF9" w:rsidRPr="004D33EE">
        <w:rPr>
          <w:rFonts w:eastAsia="Arial CYR"/>
        </w:rPr>
        <w:lastRenderedPageBreak/>
        <w:t xml:space="preserve">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w:t>
      </w:r>
      <w:proofErr w:type="gramStart"/>
      <w:r w:rsidR="008C0BF9" w:rsidRPr="004D33EE">
        <w:rPr>
          <w:rFonts w:eastAsia="Arial CYR"/>
        </w:rPr>
        <w:t>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w:t>
      </w:r>
      <w:proofErr w:type="gramEnd"/>
      <w:r w:rsidR="008C0BF9" w:rsidRPr="004D33EE">
        <w:rPr>
          <w:rFonts w:eastAsia="Arial CYR"/>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A3EAA" w:rsidRPr="004D33EE" w:rsidRDefault="002A3EAA" w:rsidP="003839A3">
      <w:pPr>
        <w:jc w:val="both"/>
      </w:pPr>
      <w:r w:rsidRPr="004D33EE">
        <w:t>(часть 11.1 введена решением Совета городского округа город Кумертау Республики Башкортостан от ___.___.2018 г. № ____)</w:t>
      </w:r>
    </w:p>
    <w:p w:rsidR="00AF1CD8" w:rsidRPr="004D33EE" w:rsidRDefault="002A3EAA" w:rsidP="003839A3">
      <w:pPr>
        <w:contextualSpacing/>
        <w:jc w:val="both"/>
        <w:rPr>
          <w:rFonts w:eastAsia="Arial CYR"/>
        </w:rPr>
      </w:pPr>
      <w:r w:rsidRPr="004D33EE">
        <w:rPr>
          <w:rFonts w:eastAsia="Arial CYR"/>
        </w:rPr>
        <w:t>12.</w:t>
      </w:r>
      <w:r w:rsidR="008C0BF9" w:rsidRPr="004D33EE">
        <w:rPr>
          <w:rFonts w:eastAsia="Arial CYR"/>
        </w:rPr>
        <w:t xml:space="preserve"> </w:t>
      </w:r>
      <w:r w:rsidR="0071124C" w:rsidRPr="004D33EE">
        <w:rPr>
          <w:rFonts w:eastAsia="Arial CYR"/>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w:t>
      </w:r>
      <w:r w:rsidR="008539AE" w:rsidRPr="004D33EE">
        <w:rPr>
          <w:rFonts w:eastAsia="Arial CYR"/>
        </w:rPr>
        <w:t>едоставлении такого разрешения.</w:t>
      </w:r>
    </w:p>
    <w:p w:rsidR="008E3BB7" w:rsidRPr="004D33EE" w:rsidRDefault="008E3BB7" w:rsidP="003839A3">
      <w:pPr>
        <w:contextualSpacing/>
        <w:jc w:val="both"/>
        <w:rPr>
          <w:rFonts w:eastAsia="Arial CYR"/>
        </w:rPr>
      </w:pPr>
    </w:p>
    <w:p w:rsidR="008E3BB7" w:rsidRPr="004D33EE" w:rsidRDefault="008E3BB7" w:rsidP="003839A3">
      <w:pPr>
        <w:contextualSpacing/>
        <w:jc w:val="both"/>
        <w:rPr>
          <w:rFonts w:eastAsia="Arial CYR"/>
        </w:rPr>
      </w:pPr>
    </w:p>
    <w:p w:rsidR="008E3BB7" w:rsidRPr="004D33EE" w:rsidRDefault="008E3BB7" w:rsidP="003839A3">
      <w:pPr>
        <w:contextualSpacing/>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DF5CB5" w:rsidRPr="004D33EE" w:rsidRDefault="00DF5CB5" w:rsidP="003839A3">
      <w:pPr>
        <w:ind w:firstLine="0"/>
        <w:jc w:val="both"/>
        <w:rPr>
          <w:rFonts w:eastAsia="Arial CYR"/>
        </w:rPr>
      </w:pPr>
    </w:p>
    <w:p w:rsidR="00DF5CB5" w:rsidRPr="004D33EE" w:rsidRDefault="00DF5CB5" w:rsidP="003839A3">
      <w:pPr>
        <w:jc w:val="both"/>
        <w:rPr>
          <w:rFonts w:eastAsia="Arial CYR"/>
        </w:rPr>
      </w:pPr>
    </w:p>
    <w:p w:rsidR="0071124C" w:rsidRPr="004D33EE" w:rsidRDefault="0071124C" w:rsidP="003839A3">
      <w:pPr>
        <w:pStyle w:val="3"/>
        <w:jc w:val="both"/>
        <w:rPr>
          <w:rFonts w:eastAsia="Arial CYR"/>
        </w:rPr>
      </w:pPr>
      <w:bookmarkStart w:id="25" w:name="_Toc525913064"/>
      <w:r w:rsidRPr="004D33EE">
        <w:rPr>
          <w:rFonts w:eastAsia="Arial CYR"/>
        </w:rPr>
        <w:lastRenderedPageBreak/>
        <w:t>Глава 4. Положение о планировке территор</w:t>
      </w:r>
      <w:r w:rsidR="008539AE" w:rsidRPr="004D33EE">
        <w:rPr>
          <w:rFonts w:eastAsia="Arial CYR"/>
        </w:rPr>
        <w:t>ии и подготовке документации по </w:t>
      </w:r>
      <w:r w:rsidRPr="004D33EE">
        <w:rPr>
          <w:rFonts w:eastAsia="Arial CYR"/>
        </w:rPr>
        <w:t>планировке территории городского округа</w:t>
      </w:r>
      <w:bookmarkEnd w:id="25"/>
      <w:r w:rsidRPr="004D33EE">
        <w:rPr>
          <w:rFonts w:eastAsia="Arial CYR"/>
        </w:rPr>
        <w:t xml:space="preserve"> </w:t>
      </w:r>
    </w:p>
    <w:p w:rsidR="0071124C" w:rsidRPr="004D33EE" w:rsidRDefault="00773D8A" w:rsidP="003839A3">
      <w:pPr>
        <w:pStyle w:val="4"/>
        <w:jc w:val="both"/>
        <w:rPr>
          <w:rFonts w:eastAsia="Arial CYR"/>
        </w:rPr>
      </w:pPr>
      <w:bookmarkStart w:id="26" w:name="_Toc525913065"/>
      <w:r w:rsidRPr="004D33EE">
        <w:rPr>
          <w:rFonts w:eastAsia="Arial CYR"/>
        </w:rPr>
        <w:t>4.1</w:t>
      </w:r>
      <w:r w:rsidR="0071124C" w:rsidRPr="004D33EE">
        <w:rPr>
          <w:rFonts w:eastAsia="Arial CYR"/>
        </w:rPr>
        <w:t xml:space="preserve"> Общие положения о планировке территории, о документации по планировке территории городского округа</w:t>
      </w:r>
      <w:bookmarkEnd w:id="26"/>
    </w:p>
    <w:p w:rsidR="0071124C" w:rsidRPr="004D33EE" w:rsidRDefault="0071124C" w:rsidP="003839A3">
      <w:pPr>
        <w:contextualSpacing/>
        <w:jc w:val="both"/>
        <w:rPr>
          <w:rFonts w:eastAsia="Arial CYR"/>
        </w:rPr>
      </w:pPr>
      <w:r w:rsidRPr="004D33EE">
        <w:rPr>
          <w:rFonts w:eastAsia="Arial CYR"/>
        </w:rPr>
        <w:t>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w:t>
      </w:r>
      <w:r w:rsidR="008C0BF9" w:rsidRPr="004D33EE">
        <w:rPr>
          <w:rFonts w:eastAsia="Arial CYR"/>
        </w:rPr>
        <w:t>вовыми актами городского округа.</w:t>
      </w:r>
    </w:p>
    <w:p w:rsidR="00AF1CD8" w:rsidRPr="004D33EE" w:rsidRDefault="0071124C" w:rsidP="003839A3">
      <w:pPr>
        <w:contextualSpacing/>
        <w:jc w:val="both"/>
        <w:rPr>
          <w:rFonts w:eastAsia="Arial CYR"/>
        </w:rPr>
      </w:pPr>
      <w:proofErr w:type="gramStart"/>
      <w:r w:rsidRPr="004D33EE">
        <w:rPr>
          <w:rFonts w:eastAsia="Arial CYR"/>
        </w:rPr>
        <w:t>Планировка территории городского округа</w:t>
      </w:r>
      <w:r w:rsidR="00F049F6" w:rsidRPr="004D33EE">
        <w:rPr>
          <w:rFonts w:eastAsia="Arial CYR"/>
        </w:rPr>
        <w:t xml:space="preserve"> </w:t>
      </w:r>
      <w:r w:rsidRPr="004D33EE">
        <w:rPr>
          <w:rFonts w:eastAsia="Arial CYR"/>
        </w:rPr>
        <w:t>осуществляется на основе документации по планировке территории городского округа,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r w:rsidR="00AF1CD8" w:rsidRPr="004D33EE">
        <w:rPr>
          <w:rFonts w:eastAsia="Arial CYR"/>
        </w:rPr>
        <w:t>.</w:t>
      </w:r>
      <w:r w:rsidRPr="004D33EE">
        <w:rPr>
          <w:rFonts w:eastAsia="Arial CYR"/>
        </w:rPr>
        <w:t xml:space="preserve"> </w:t>
      </w:r>
      <w:proofErr w:type="gramEnd"/>
    </w:p>
    <w:p w:rsidR="00AF1CD8" w:rsidRPr="004D33EE" w:rsidRDefault="00AF1CD8" w:rsidP="003839A3">
      <w:pPr>
        <w:contextualSpacing/>
        <w:jc w:val="both"/>
        <w:rPr>
          <w:rFonts w:eastAsia="Arial CYR"/>
          <w:strike/>
        </w:rPr>
      </w:pPr>
      <w:r w:rsidRPr="004D33EE">
        <w:t>(в редакции решения Совета городского округа город Кумертау Республики Башкортостан от ___.___.2018 г. № ____)</w:t>
      </w:r>
    </w:p>
    <w:p w:rsidR="0071124C" w:rsidRPr="004D33EE" w:rsidRDefault="0071124C" w:rsidP="003839A3">
      <w:pPr>
        <w:contextualSpacing/>
        <w:jc w:val="both"/>
        <w:rPr>
          <w:rFonts w:eastAsia="Arial CYR"/>
        </w:rPr>
      </w:pPr>
      <w:r w:rsidRPr="004D33EE">
        <w:rPr>
          <w:rFonts w:eastAsia="Arial CYR"/>
        </w:rPr>
        <w:t>Подготовка проектов межевания территории осуществляется в составе проектов планировки или в виде отдельного документа.</w:t>
      </w:r>
    </w:p>
    <w:p w:rsidR="0071124C" w:rsidRPr="004D33EE" w:rsidRDefault="0071124C" w:rsidP="003839A3">
      <w:pPr>
        <w:contextualSpacing/>
        <w:jc w:val="both"/>
        <w:rPr>
          <w:rFonts w:eastAsia="Arial CYR"/>
        </w:rPr>
      </w:pPr>
      <w:r w:rsidRPr="004D33EE">
        <w:rPr>
          <w:rFonts w:eastAsia="Arial CYR"/>
        </w:rPr>
        <w:t xml:space="preserve">2. </w:t>
      </w:r>
      <w:proofErr w:type="gramStart"/>
      <w:r w:rsidRPr="004D33EE">
        <w:rPr>
          <w:rFonts w:eastAsia="Arial CYR"/>
        </w:rPr>
        <w:t>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городского округа город,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w:t>
      </w:r>
      <w:proofErr w:type="gramEnd"/>
      <w:r w:rsidRPr="004D33EE">
        <w:rPr>
          <w:rFonts w:eastAsia="Arial CYR"/>
        </w:rPr>
        <w:t xml:space="preserve">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городского округа.</w:t>
      </w:r>
    </w:p>
    <w:p w:rsidR="0071124C" w:rsidRPr="004D33EE" w:rsidRDefault="0071124C" w:rsidP="003839A3">
      <w:pPr>
        <w:contextualSpacing/>
        <w:jc w:val="both"/>
        <w:rPr>
          <w:rFonts w:eastAsia="Arial CYR"/>
        </w:rPr>
      </w:pPr>
      <w:r w:rsidRPr="004D33EE">
        <w:rPr>
          <w:rFonts w:eastAsia="Arial CYR"/>
        </w:rPr>
        <w:t>3. Решения о разработке различных видов документации по планировке территории принимаются Администрацией с учетом</w:t>
      </w:r>
      <w:r w:rsidR="00F049F6" w:rsidRPr="004D33EE">
        <w:rPr>
          <w:rFonts w:eastAsia="Arial CYR"/>
        </w:rPr>
        <w:t xml:space="preserve"> </w:t>
      </w:r>
      <w:r w:rsidRPr="004D33EE">
        <w:rPr>
          <w:rFonts w:eastAsia="Arial CYR"/>
        </w:rPr>
        <w:t>требований градостроительного регламента, характеристик планируемого развития конкретной территории, а также сле</w:t>
      </w:r>
      <w:r w:rsidR="00A0284A" w:rsidRPr="004D33EE">
        <w:rPr>
          <w:rFonts w:eastAsia="Arial CYR"/>
        </w:rPr>
        <w:t>дующих особенностей:</w:t>
      </w:r>
    </w:p>
    <w:p w:rsidR="0071124C" w:rsidRPr="004D33EE" w:rsidRDefault="0071124C" w:rsidP="003839A3">
      <w:pPr>
        <w:contextualSpacing/>
        <w:jc w:val="both"/>
        <w:rPr>
          <w:rFonts w:eastAsia="Arial CYR"/>
        </w:rPr>
      </w:pPr>
      <w:r w:rsidRPr="004D33EE">
        <w:rPr>
          <w:rFonts w:eastAsia="Arial CYR"/>
        </w:rPr>
        <w:t>1) проект</w:t>
      </w:r>
      <w:r w:rsidR="00A91C75" w:rsidRPr="004D33EE">
        <w:rPr>
          <w:rFonts w:eastAsia="Arial CYR"/>
        </w:rPr>
        <w:t>ы</w:t>
      </w:r>
      <w:r w:rsidR="00F049F6" w:rsidRPr="004D33EE">
        <w:rPr>
          <w:rFonts w:eastAsia="Arial CYR"/>
        </w:rPr>
        <w:t xml:space="preserve"> </w:t>
      </w:r>
      <w:r w:rsidRPr="004D33EE">
        <w:rPr>
          <w:rFonts w:eastAsia="Arial CYR"/>
        </w:rPr>
        <w:t>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A91C75" w:rsidRPr="004D33EE" w:rsidRDefault="00A91C75" w:rsidP="003839A3">
      <w:pPr>
        <w:contextualSpacing/>
        <w:jc w:val="both"/>
        <w:rPr>
          <w:rFonts w:eastAsia="Arial CYR"/>
          <w:strike/>
        </w:rPr>
      </w:pPr>
      <w:r w:rsidRPr="004D33EE">
        <w:t>(в редакции решения Совета городского округа город Кумертау Республики Башкортостан от ___.___.2018 г. № ____)</w:t>
      </w:r>
    </w:p>
    <w:p w:rsidR="0071124C" w:rsidRPr="004D33EE" w:rsidRDefault="0071124C" w:rsidP="003839A3">
      <w:pPr>
        <w:contextualSpacing/>
        <w:jc w:val="both"/>
        <w:rPr>
          <w:rFonts w:eastAsia="Arial CYR"/>
        </w:rPr>
      </w:pPr>
      <w:r w:rsidRPr="004D33EE">
        <w:rPr>
          <w:rFonts w:eastAsia="Arial CYR"/>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71124C" w:rsidRPr="004D33EE" w:rsidRDefault="0071124C" w:rsidP="003839A3">
      <w:pPr>
        <w:contextualSpacing/>
        <w:jc w:val="both"/>
        <w:rPr>
          <w:rFonts w:eastAsia="Arial CYR"/>
        </w:rPr>
      </w:pPr>
      <w:r w:rsidRPr="004D33EE">
        <w:rPr>
          <w:rFonts w:eastAsia="Arial CYR"/>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71124C" w:rsidRPr="004D33EE" w:rsidRDefault="0071124C" w:rsidP="003839A3">
      <w:pPr>
        <w:contextualSpacing/>
        <w:jc w:val="both"/>
        <w:rPr>
          <w:rFonts w:eastAsia="Arial CYR"/>
        </w:rPr>
      </w:pPr>
      <w:r w:rsidRPr="004D33EE">
        <w:rPr>
          <w:rFonts w:eastAsia="Arial CYR"/>
        </w:rPr>
        <w:t xml:space="preserve">2) </w:t>
      </w:r>
      <w:r w:rsidR="00A91C75" w:rsidRPr="004D33EE">
        <w:rPr>
          <w:rFonts w:eastAsia="Arial CYR"/>
        </w:rPr>
        <w:t xml:space="preserve">проекты </w:t>
      </w:r>
      <w:r w:rsidRPr="004D33EE">
        <w:rPr>
          <w:rFonts w:eastAsia="Arial CYR"/>
        </w:rPr>
        <w:t>планировки территорий с проектами межевания в составе</w:t>
      </w:r>
      <w:r w:rsidR="00AF1CD8" w:rsidRPr="004D33EE">
        <w:rPr>
          <w:rFonts w:eastAsia="Arial CYR"/>
        </w:rPr>
        <w:t xml:space="preserve"> проектов планировки территории</w:t>
      </w:r>
      <w:r w:rsidRPr="004D33EE">
        <w:rPr>
          <w:rFonts w:eastAsia="Arial CYR"/>
        </w:rPr>
        <w:t xml:space="preserve">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A91C75" w:rsidRPr="004D33EE" w:rsidRDefault="00A91C75" w:rsidP="003839A3">
      <w:pPr>
        <w:contextualSpacing/>
        <w:jc w:val="both"/>
        <w:rPr>
          <w:rFonts w:eastAsia="Arial CYR"/>
          <w:strike/>
        </w:rPr>
      </w:pPr>
      <w:r w:rsidRPr="004D33EE">
        <w:t>(в редакции решения Совета городского округа город Кумертау Республики Башкортостан от ___.___.2018 г. № ____)</w:t>
      </w:r>
    </w:p>
    <w:p w:rsidR="0071124C" w:rsidRPr="004D33EE" w:rsidRDefault="0071124C" w:rsidP="003839A3">
      <w:pPr>
        <w:contextualSpacing/>
        <w:jc w:val="both"/>
        <w:rPr>
          <w:rFonts w:eastAsia="Arial CYR"/>
        </w:rPr>
      </w:pPr>
      <w:r w:rsidRPr="004D33EE">
        <w:rPr>
          <w:rFonts w:eastAsia="Arial CYR"/>
        </w:rPr>
        <w:t>а) границы земельных участков, не входящих в границы территорий общего пользования;</w:t>
      </w:r>
    </w:p>
    <w:p w:rsidR="0071124C" w:rsidRPr="004D33EE" w:rsidRDefault="0071124C" w:rsidP="003839A3">
      <w:pPr>
        <w:contextualSpacing/>
        <w:jc w:val="both"/>
        <w:rPr>
          <w:rFonts w:eastAsia="Arial CYR"/>
        </w:rPr>
      </w:pPr>
      <w:r w:rsidRPr="004D33EE">
        <w:rPr>
          <w:rFonts w:eastAsia="Arial CYR"/>
        </w:rPr>
        <w:t>б) границы зон действия публичных сервитутов;</w:t>
      </w:r>
    </w:p>
    <w:p w:rsidR="0071124C" w:rsidRPr="004D33EE" w:rsidRDefault="0071124C" w:rsidP="003839A3">
      <w:pPr>
        <w:contextualSpacing/>
        <w:jc w:val="both"/>
        <w:rPr>
          <w:rFonts w:eastAsia="Arial CYR"/>
        </w:rPr>
      </w:pPr>
      <w:r w:rsidRPr="004D33EE">
        <w:rPr>
          <w:rFonts w:eastAsia="Arial CYR"/>
        </w:rPr>
        <w:t>в) границы зон планируемого размещения объектов капитального строительства, в том числе для государственных и муниципальных нужд;</w:t>
      </w:r>
    </w:p>
    <w:p w:rsidR="0071124C" w:rsidRPr="004D33EE" w:rsidRDefault="0071124C" w:rsidP="003839A3">
      <w:pPr>
        <w:contextualSpacing/>
        <w:jc w:val="both"/>
        <w:rPr>
          <w:rFonts w:eastAsia="Arial CYR"/>
        </w:rPr>
      </w:pPr>
      <w:r w:rsidRPr="004D33EE">
        <w:rPr>
          <w:rFonts w:eastAsia="Arial CYR"/>
        </w:rPr>
        <w:t xml:space="preserve">3) </w:t>
      </w:r>
      <w:r w:rsidR="00A91C75" w:rsidRPr="004D33EE">
        <w:rPr>
          <w:rFonts w:eastAsia="Arial CYR"/>
        </w:rPr>
        <w:t xml:space="preserve">проекты </w:t>
      </w:r>
      <w:r w:rsidRPr="004D33EE">
        <w:rPr>
          <w:rFonts w:eastAsia="Arial CYR"/>
        </w:rPr>
        <w:t>межевания территории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93575F" w:rsidRPr="004D33EE" w:rsidRDefault="0093575F" w:rsidP="003839A3">
      <w:pPr>
        <w:contextualSpacing/>
        <w:jc w:val="both"/>
        <w:rPr>
          <w:rFonts w:eastAsia="Arial CYR"/>
          <w:strike/>
        </w:rPr>
      </w:pPr>
      <w:r w:rsidRPr="004D33EE">
        <w:t>(в редакции решения Совета городского округа город Кумертау Республики Башкортостан от ___.___.2018 г. № ____)</w:t>
      </w:r>
    </w:p>
    <w:p w:rsidR="0071124C" w:rsidRPr="004D33EE" w:rsidRDefault="0071124C" w:rsidP="003839A3">
      <w:pPr>
        <w:contextualSpacing/>
        <w:jc w:val="both"/>
        <w:rPr>
          <w:rFonts w:eastAsia="Arial CYR"/>
        </w:rPr>
      </w:pPr>
      <w:r w:rsidRPr="004D33EE">
        <w:rPr>
          <w:rFonts w:eastAsia="Arial CYR"/>
        </w:rPr>
        <w:t xml:space="preserve">4. </w:t>
      </w:r>
      <w:proofErr w:type="gramStart"/>
      <w:r w:rsidRPr="004D33EE">
        <w:rPr>
          <w:rFonts w:eastAsia="Arial CYR"/>
        </w:rPr>
        <w:t xml:space="preserve">Градостроительные планы земельных участков подготавливаются применительно к ранее </w:t>
      </w:r>
      <w:r w:rsidR="0093575F" w:rsidRPr="004D33EE">
        <w:rPr>
          <w:rFonts w:eastAsia="Arial CYR"/>
        </w:rPr>
        <w:t xml:space="preserve">образованным </w:t>
      </w:r>
      <w:r w:rsidRPr="004D33EE">
        <w:rPr>
          <w:rFonts w:eastAsia="Arial CYR"/>
        </w:rPr>
        <w:t>и прошедшим государственный кадастровый учет земельным участкам,</w:t>
      </w:r>
      <w:r w:rsidR="00F049F6" w:rsidRPr="004D33EE">
        <w:rPr>
          <w:rFonts w:eastAsia="Arial CYR"/>
        </w:rPr>
        <w:t xml:space="preserve"> </w:t>
      </w:r>
      <w:r w:rsidRPr="004D33EE">
        <w:rPr>
          <w:rFonts w:eastAsia="Arial CYR"/>
        </w:rPr>
        <w:t xml:space="preserve">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w:t>
      </w:r>
      <w:r w:rsidRPr="004D33EE">
        <w:rPr>
          <w:rFonts w:eastAsia="Arial CYR"/>
        </w:rPr>
        <w:lastRenderedPageBreak/>
        <w:t>соответствии с предоставленными им на основании заявления градостроительными планами земельных участков.</w:t>
      </w:r>
      <w:proofErr w:type="gramEnd"/>
    </w:p>
    <w:p w:rsidR="0093575F" w:rsidRPr="004D33EE" w:rsidRDefault="0093575F" w:rsidP="003839A3">
      <w:pPr>
        <w:contextualSpacing/>
        <w:jc w:val="both"/>
        <w:rPr>
          <w:rFonts w:eastAsia="Arial CYR"/>
          <w:strike/>
        </w:rPr>
      </w:pPr>
      <w:r w:rsidRPr="004D33EE">
        <w:t>(в редакции решения Совета городского округа город Кумертау Республики Башкортостан от ___.___.2018 г. № ____)</w:t>
      </w:r>
    </w:p>
    <w:p w:rsidR="00CF2433" w:rsidRPr="004D33EE" w:rsidRDefault="0071124C" w:rsidP="003839A3">
      <w:pPr>
        <w:contextualSpacing/>
        <w:jc w:val="both"/>
        <w:rPr>
          <w:rFonts w:eastAsia="Arial CYR"/>
        </w:rPr>
      </w:pPr>
      <w:r w:rsidRPr="004D33EE">
        <w:rPr>
          <w:rFonts w:eastAsia="Arial CYR"/>
        </w:rPr>
        <w:t>В указанных случаях планировка территории не осуществляется, а градостроительные планы земельных участков</w:t>
      </w:r>
      <w:r w:rsidR="00F049F6" w:rsidRPr="004D33EE">
        <w:rPr>
          <w:rFonts w:eastAsia="Arial CYR"/>
        </w:rPr>
        <w:t xml:space="preserve"> </w:t>
      </w:r>
      <w:r w:rsidRPr="004D33EE">
        <w:rPr>
          <w:rFonts w:eastAsia="Arial CYR"/>
        </w:rPr>
        <w:t>подготавливаются с использованием кадастров</w:t>
      </w:r>
      <w:r w:rsidR="00AC4C3B" w:rsidRPr="004D33EE">
        <w:rPr>
          <w:rFonts w:eastAsia="Arial CYR"/>
        </w:rPr>
        <w:t>ых выписок о земельных участках</w:t>
      </w:r>
      <w:r w:rsidR="00CF2433" w:rsidRPr="004D33EE">
        <w:rPr>
          <w:rFonts w:eastAsia="Arial CYR"/>
        </w:rPr>
        <w:t>.</w:t>
      </w:r>
      <w:r w:rsidR="00AC4C3B" w:rsidRPr="004D33EE">
        <w:t xml:space="preserve"> </w:t>
      </w:r>
    </w:p>
    <w:p w:rsidR="0071124C" w:rsidRPr="004D33EE" w:rsidRDefault="0071124C" w:rsidP="003839A3">
      <w:pPr>
        <w:contextualSpacing/>
        <w:jc w:val="both"/>
        <w:rPr>
          <w:rFonts w:eastAsia="Arial CYR"/>
        </w:rPr>
      </w:pPr>
      <w:r w:rsidRPr="004D33EE">
        <w:rPr>
          <w:rFonts w:eastAsia="Arial CYR"/>
        </w:rPr>
        <w:t>5.</w:t>
      </w:r>
      <w:r w:rsidR="0093575F" w:rsidRPr="004D33EE">
        <w:rPr>
          <w:rFonts w:eastAsia="Arial CYR"/>
        </w:rPr>
        <w:t xml:space="preserve"> В случае</w:t>
      </w:r>
      <w:proofErr w:type="gramStart"/>
      <w:r w:rsidR="0093575F" w:rsidRPr="004D33EE">
        <w:rPr>
          <w:rFonts w:eastAsia="Arial CYR"/>
        </w:rPr>
        <w:t>,</w:t>
      </w:r>
      <w:proofErr w:type="gramEnd"/>
      <w:r w:rsidR="0093575F" w:rsidRPr="004D33EE">
        <w:rPr>
          <w:rFonts w:eastAsia="Arial CYR"/>
        </w:rPr>
        <w:t xml:space="preserve"> </w:t>
      </w:r>
      <w:r w:rsidRPr="004D33EE">
        <w:rPr>
          <w:rFonts w:eastAsia="Arial CYR"/>
        </w:rPr>
        <w:t>если по инициативе правообладателе</w:t>
      </w:r>
      <w:r w:rsidR="0093575F" w:rsidRPr="004D33EE">
        <w:rPr>
          <w:rFonts w:eastAsia="Arial CYR"/>
        </w:rPr>
        <w:t>й земельных участков осуществляе</w:t>
      </w:r>
      <w:r w:rsidRPr="004D33EE">
        <w:rPr>
          <w:rFonts w:eastAsia="Arial CYR"/>
        </w:rPr>
        <w:t xml:space="preserve">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w:t>
      </w:r>
      <w:r w:rsidR="008539AE" w:rsidRPr="004D33EE">
        <w:rPr>
          <w:rFonts w:eastAsia="Arial CYR"/>
        </w:rPr>
        <w:t>градостроительным регламентом.</w:t>
      </w:r>
    </w:p>
    <w:p w:rsidR="0071124C" w:rsidRPr="004D33EE" w:rsidRDefault="0071124C" w:rsidP="003839A3">
      <w:pPr>
        <w:contextualSpacing/>
        <w:jc w:val="both"/>
        <w:rPr>
          <w:rFonts w:eastAsia="Arial CYR"/>
        </w:rPr>
      </w:pPr>
      <w:r w:rsidRPr="004D33EE">
        <w:rPr>
          <w:rFonts w:eastAsia="Arial CYR"/>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71124C" w:rsidRPr="004D33EE" w:rsidRDefault="0071124C" w:rsidP="003839A3">
      <w:pPr>
        <w:contextualSpacing/>
        <w:jc w:val="both"/>
        <w:rPr>
          <w:rFonts w:eastAsia="Arial CYR"/>
        </w:rPr>
      </w:pPr>
      <w:r w:rsidRPr="004D33EE">
        <w:rPr>
          <w:rFonts w:eastAsia="Arial CYR"/>
        </w:rPr>
        <w:t>6. Разработка проектов планировки осуществляется применительно к застроенным и подлежащим застройке территориям.</w:t>
      </w:r>
    </w:p>
    <w:p w:rsidR="0071124C" w:rsidRPr="004D33EE" w:rsidRDefault="0071124C" w:rsidP="003839A3">
      <w:pPr>
        <w:contextualSpacing/>
        <w:jc w:val="both"/>
        <w:rPr>
          <w:rFonts w:eastAsia="Arial CYR"/>
        </w:rPr>
      </w:pPr>
      <w:proofErr w:type="gramStart"/>
      <w:r w:rsidRPr="004D33EE">
        <w:rPr>
          <w:rFonts w:eastAsia="Arial CYR"/>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4B7CE5" w:rsidRPr="004D33EE" w:rsidRDefault="0071124C" w:rsidP="003839A3">
      <w:pPr>
        <w:contextualSpacing/>
        <w:jc w:val="both"/>
      </w:pPr>
      <w:r w:rsidRPr="004D33EE">
        <w:rPr>
          <w:rFonts w:eastAsia="Arial CYR"/>
        </w:rPr>
        <w:t xml:space="preserve">7. </w:t>
      </w:r>
      <w:r w:rsidR="006021EE" w:rsidRPr="004D33EE">
        <w:rPr>
          <w:rFonts w:eastAsia="Arial CYR"/>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территориальной зоны и (или) границах установленной генера</w:t>
      </w:r>
      <w:r w:rsidR="00AC4C3B" w:rsidRPr="004D33EE">
        <w:rPr>
          <w:rFonts w:eastAsia="Arial CYR"/>
        </w:rPr>
        <w:t>льным планом городского округа</w:t>
      </w:r>
      <w:r w:rsidR="004B7CE5" w:rsidRPr="004D33EE">
        <w:rPr>
          <w:rFonts w:eastAsia="Arial CYR"/>
        </w:rPr>
        <w:t>.</w:t>
      </w:r>
    </w:p>
    <w:p w:rsidR="006021EE" w:rsidRPr="004D33EE" w:rsidRDefault="006021EE" w:rsidP="003839A3">
      <w:pPr>
        <w:contextualSpacing/>
        <w:jc w:val="both"/>
        <w:rPr>
          <w:rFonts w:eastAsia="Arial CYR"/>
          <w:strike/>
        </w:rPr>
      </w:pPr>
      <w:r w:rsidRPr="004D33EE">
        <w:t>(</w:t>
      </w:r>
      <w:r w:rsidR="00637D3E" w:rsidRPr="004D33EE">
        <w:t xml:space="preserve">часть 7 </w:t>
      </w:r>
      <w:r w:rsidRPr="004D33EE">
        <w:t>в редакции решений Совета городского округа город Кумертау Республики Башкортостан от 31.08.2017 г. № 17-5, от __.__.__ г. № ___)</w:t>
      </w:r>
    </w:p>
    <w:p w:rsidR="0071124C" w:rsidRPr="004D33EE" w:rsidRDefault="0071124C" w:rsidP="003839A3">
      <w:pPr>
        <w:contextualSpacing/>
        <w:jc w:val="both"/>
        <w:rPr>
          <w:rFonts w:eastAsia="Arial CYR"/>
        </w:rPr>
      </w:pPr>
      <w:r w:rsidRPr="004D33EE">
        <w:rPr>
          <w:rFonts w:eastAsia="Arial CYR"/>
        </w:rPr>
        <w:t>8.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71124C" w:rsidRPr="004D33EE" w:rsidRDefault="0071124C" w:rsidP="003839A3">
      <w:pPr>
        <w:contextualSpacing/>
        <w:jc w:val="both"/>
        <w:rPr>
          <w:rFonts w:eastAsia="Arial CYR"/>
        </w:rPr>
      </w:pPr>
      <w:r w:rsidRPr="004D33EE">
        <w:rPr>
          <w:rFonts w:eastAsia="Arial CYR"/>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w:t>
      </w:r>
      <w:r w:rsidR="00F049F6" w:rsidRPr="004D33EE">
        <w:rPr>
          <w:rFonts w:eastAsia="Arial CYR"/>
        </w:rPr>
        <w:t xml:space="preserve"> </w:t>
      </w:r>
      <w:r w:rsidRPr="004D33EE">
        <w:rPr>
          <w:rFonts w:eastAsia="Arial CYR"/>
        </w:rPr>
        <w:t>в соответствии с действующим федеральным законодательством.</w:t>
      </w:r>
    </w:p>
    <w:p w:rsidR="0071124C" w:rsidRPr="004D33EE" w:rsidRDefault="0093575F" w:rsidP="003839A3">
      <w:pPr>
        <w:contextualSpacing/>
        <w:jc w:val="both"/>
        <w:rPr>
          <w:rFonts w:eastAsia="Arial CYR"/>
        </w:rPr>
      </w:pPr>
      <w:r w:rsidRPr="004D33EE">
        <w:rPr>
          <w:rFonts w:eastAsia="Arial CYR"/>
        </w:rPr>
        <w:t>Г</w:t>
      </w:r>
      <w:r w:rsidR="0071124C" w:rsidRPr="004D33EE">
        <w:rPr>
          <w:rFonts w:eastAsia="Arial CYR"/>
        </w:rPr>
        <w:t>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93575F" w:rsidRPr="004D33EE" w:rsidRDefault="0093575F" w:rsidP="003839A3">
      <w:pPr>
        <w:contextualSpacing/>
        <w:jc w:val="both"/>
        <w:rPr>
          <w:rFonts w:eastAsia="Arial CYR"/>
          <w:strike/>
        </w:rPr>
      </w:pPr>
      <w:r w:rsidRPr="004D33EE">
        <w:t>(в редакции решения Совета городского округа город Кумертау Республики Башкортостан от ___.___.2018 г. № ____)</w:t>
      </w:r>
    </w:p>
    <w:p w:rsidR="0071124C" w:rsidRPr="004D33EE" w:rsidRDefault="0071124C" w:rsidP="003839A3">
      <w:pPr>
        <w:contextualSpacing/>
        <w:jc w:val="both"/>
        <w:rPr>
          <w:rFonts w:eastAsia="Arial CYR"/>
        </w:rPr>
      </w:pPr>
      <w:r w:rsidRPr="004D33EE">
        <w:rPr>
          <w:rFonts w:eastAsia="Arial CYR"/>
        </w:rPr>
        <w:t xml:space="preserve">9. Положения документации по планировке территории городского округа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71124C" w:rsidRPr="004D33EE" w:rsidRDefault="0071124C" w:rsidP="003839A3">
      <w:pPr>
        <w:contextualSpacing/>
        <w:jc w:val="both"/>
        <w:rPr>
          <w:rFonts w:eastAsia="Arial CYR"/>
        </w:rPr>
      </w:pPr>
      <w:r w:rsidRPr="004D33EE">
        <w:rPr>
          <w:rFonts w:eastAsia="Arial CYR"/>
        </w:rPr>
        <w:t>10. Посредством документации по план</w:t>
      </w:r>
      <w:r w:rsidR="00A0284A" w:rsidRPr="004D33EE">
        <w:rPr>
          <w:rFonts w:eastAsia="Arial CYR"/>
        </w:rPr>
        <w:t>ировке территории определяются:</w:t>
      </w:r>
    </w:p>
    <w:p w:rsidR="0071124C" w:rsidRPr="004D33EE" w:rsidRDefault="0071124C" w:rsidP="003839A3">
      <w:pPr>
        <w:contextualSpacing/>
        <w:jc w:val="both"/>
        <w:rPr>
          <w:rFonts w:eastAsia="Arial CYR"/>
        </w:rPr>
      </w:pPr>
      <w:r w:rsidRPr="004D33EE">
        <w:rPr>
          <w:rFonts w:eastAsia="Arial CYR"/>
        </w:rPr>
        <w:t>1) характеристики и параметры планируемого раз</w:t>
      </w:r>
      <w:r w:rsidR="008539AE" w:rsidRPr="004D33EE">
        <w:rPr>
          <w:rFonts w:eastAsia="Arial CYR"/>
        </w:rPr>
        <w:t>вития, строительного освоения и </w:t>
      </w:r>
      <w:r w:rsidRPr="004D33EE">
        <w:rPr>
          <w:rFonts w:eastAsia="Arial CYR"/>
        </w:rPr>
        <w:t>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1124C" w:rsidRPr="004D33EE" w:rsidRDefault="0071124C" w:rsidP="003839A3">
      <w:pPr>
        <w:contextualSpacing/>
        <w:jc w:val="both"/>
        <w:rPr>
          <w:rFonts w:eastAsia="Arial CYR"/>
        </w:rPr>
      </w:pPr>
      <w:r w:rsidRPr="004D33EE">
        <w:rPr>
          <w:rFonts w:eastAsia="Arial CYR"/>
        </w:rPr>
        <w:t>2) линии градостроительного регулирования, в том числе:</w:t>
      </w:r>
    </w:p>
    <w:p w:rsidR="0071124C" w:rsidRPr="004D33EE" w:rsidRDefault="0071124C" w:rsidP="003839A3">
      <w:pPr>
        <w:contextualSpacing/>
        <w:jc w:val="both"/>
        <w:rPr>
          <w:rFonts w:eastAsia="Arial CYR"/>
        </w:rPr>
      </w:pPr>
      <w:r w:rsidRPr="004D33EE">
        <w:rPr>
          <w:rFonts w:eastAsia="Arial CYR"/>
        </w:rPr>
        <w:t>а) красные линии, ограничивающие территории общего п</w:t>
      </w:r>
      <w:r w:rsidR="008539AE" w:rsidRPr="004D33EE">
        <w:rPr>
          <w:rFonts w:eastAsia="Arial CYR"/>
        </w:rPr>
        <w:t>ользования от иных территорий и </w:t>
      </w:r>
      <w:r w:rsidRPr="004D33EE">
        <w:rPr>
          <w:rFonts w:eastAsia="Arial CYR"/>
        </w:rPr>
        <w:t>обозначающие элементы планировочной структуры;</w:t>
      </w:r>
    </w:p>
    <w:p w:rsidR="0071124C" w:rsidRPr="004D33EE" w:rsidRDefault="0071124C" w:rsidP="003839A3">
      <w:pPr>
        <w:contextualSpacing/>
        <w:jc w:val="both"/>
        <w:rPr>
          <w:rFonts w:eastAsia="Arial CYR"/>
        </w:rPr>
      </w:pPr>
      <w:r w:rsidRPr="004D33EE">
        <w:rPr>
          <w:rFonts w:eastAsia="Arial CYR"/>
        </w:rPr>
        <w:t>б) линии регулирова</w:t>
      </w:r>
      <w:r w:rsidR="00C15CBF" w:rsidRPr="004D33EE">
        <w:rPr>
          <w:rFonts w:eastAsia="Arial CYR"/>
        </w:rPr>
        <w:t>ния застройки, если параметры их</w:t>
      </w:r>
      <w:r w:rsidRPr="004D33EE">
        <w:rPr>
          <w:rFonts w:eastAsia="Arial CYR"/>
        </w:rPr>
        <w:t xml:space="preserve"> расположения не определены градостроительными регламентами в составе настоящих Правил;</w:t>
      </w:r>
    </w:p>
    <w:p w:rsidR="0071124C" w:rsidRPr="004D33EE" w:rsidRDefault="0071124C" w:rsidP="003839A3">
      <w:pPr>
        <w:contextualSpacing/>
        <w:jc w:val="both"/>
        <w:rPr>
          <w:rFonts w:eastAsia="Arial CYR"/>
        </w:rPr>
      </w:pPr>
      <w:r w:rsidRPr="004D33EE">
        <w:rPr>
          <w:rFonts w:eastAsia="Arial CYR"/>
        </w:rPr>
        <w:t>в) границы земельных участков, на которых расположены линейные объекты,</w:t>
      </w:r>
      <w:r w:rsidR="00F049F6" w:rsidRPr="004D33EE">
        <w:rPr>
          <w:rFonts w:eastAsia="Arial CYR"/>
        </w:rPr>
        <w:t xml:space="preserve"> </w:t>
      </w:r>
      <w:r w:rsidRPr="004D33EE">
        <w:rPr>
          <w:rFonts w:eastAsia="Arial CYR"/>
        </w:rPr>
        <w:t>а также границы зон действия ограничений вдоль линейных объектов</w:t>
      </w:r>
      <w:r w:rsidR="00D645C6" w:rsidRPr="004D33EE">
        <w:rPr>
          <w:rFonts w:eastAsia="Arial CYR"/>
        </w:rPr>
        <w:t xml:space="preserve"> – </w:t>
      </w:r>
      <w:r w:rsidRPr="004D33EE">
        <w:rPr>
          <w:rFonts w:eastAsia="Arial CYR"/>
        </w:rPr>
        <w:t>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71124C" w:rsidRPr="004D33EE" w:rsidRDefault="0071124C" w:rsidP="003839A3">
      <w:pPr>
        <w:contextualSpacing/>
        <w:jc w:val="both"/>
        <w:rPr>
          <w:rFonts w:eastAsia="Arial CYR"/>
        </w:rPr>
      </w:pPr>
      <w:r w:rsidRPr="004D33EE">
        <w:rPr>
          <w:rFonts w:eastAsia="Arial CYR"/>
        </w:rPr>
        <w:t>г) границы иных зон с особыми условиями использования территории;</w:t>
      </w:r>
    </w:p>
    <w:p w:rsidR="0071124C" w:rsidRPr="004D33EE" w:rsidRDefault="0071124C" w:rsidP="003839A3">
      <w:pPr>
        <w:contextualSpacing/>
        <w:jc w:val="both"/>
        <w:rPr>
          <w:rFonts w:eastAsia="Arial CYR"/>
        </w:rPr>
      </w:pPr>
      <w:proofErr w:type="spellStart"/>
      <w:r w:rsidRPr="004D33EE">
        <w:rPr>
          <w:rFonts w:eastAsia="Arial CYR"/>
        </w:rPr>
        <w:lastRenderedPageBreak/>
        <w:t>д</w:t>
      </w:r>
      <w:proofErr w:type="spellEnd"/>
      <w:r w:rsidRPr="004D33EE">
        <w:rPr>
          <w:rFonts w:eastAsia="Arial CYR"/>
        </w:rPr>
        <w:t>) границы земель, планируемых к резервированию, либо земельных участков, планируемых к изъятию для государственных или муниципальных нужд, а</w:t>
      </w:r>
      <w:r w:rsidR="00F049F6" w:rsidRPr="004D33EE">
        <w:rPr>
          <w:rFonts w:eastAsia="Arial CYR"/>
        </w:rPr>
        <w:t xml:space="preserve"> </w:t>
      </w:r>
      <w:r w:rsidRPr="004D33EE">
        <w:rPr>
          <w:rFonts w:eastAsia="Arial CYR"/>
        </w:rPr>
        <w:t>также границы земельных участков, определяемых для государственной или муниципальной собственности;</w:t>
      </w:r>
    </w:p>
    <w:p w:rsidR="0071124C" w:rsidRPr="004D33EE" w:rsidRDefault="0071124C" w:rsidP="003839A3">
      <w:pPr>
        <w:contextualSpacing/>
        <w:jc w:val="both"/>
        <w:rPr>
          <w:rFonts w:eastAsia="Arial CYR"/>
        </w:rPr>
      </w:pPr>
      <w:r w:rsidRPr="004D33EE">
        <w:rPr>
          <w:rFonts w:eastAsia="Arial CYR"/>
        </w:rPr>
        <w:t>е) границы земельных участков, планируемых</w:t>
      </w:r>
      <w:r w:rsidR="00F049F6" w:rsidRPr="004D33EE">
        <w:rPr>
          <w:rFonts w:eastAsia="Arial CYR"/>
        </w:rPr>
        <w:t xml:space="preserve"> </w:t>
      </w:r>
      <w:r w:rsidRPr="004D33EE">
        <w:rPr>
          <w:rFonts w:eastAsia="Arial CYR"/>
        </w:rPr>
        <w:t>для предоставления физическим или юридическим лицам для строительства;</w:t>
      </w:r>
    </w:p>
    <w:p w:rsidR="0071124C" w:rsidRPr="004D33EE" w:rsidRDefault="0071124C" w:rsidP="003839A3">
      <w:pPr>
        <w:contextualSpacing/>
        <w:jc w:val="both"/>
        <w:rPr>
          <w:rFonts w:eastAsia="Arial CYR"/>
        </w:rPr>
      </w:pPr>
      <w:r w:rsidRPr="004D33EE">
        <w:rPr>
          <w:rFonts w:eastAsia="Arial CYR"/>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71124C" w:rsidRPr="004D33EE" w:rsidRDefault="0071124C" w:rsidP="003839A3">
      <w:pPr>
        <w:contextualSpacing/>
        <w:jc w:val="both"/>
        <w:rPr>
          <w:rFonts w:eastAsia="Arial CYR"/>
        </w:rPr>
      </w:pPr>
      <w:proofErr w:type="spellStart"/>
      <w:r w:rsidRPr="004D33EE">
        <w:rPr>
          <w:rFonts w:eastAsia="Arial CYR"/>
        </w:rPr>
        <w:t>з</w:t>
      </w:r>
      <w:proofErr w:type="spellEnd"/>
      <w:r w:rsidRPr="004D33EE">
        <w:rPr>
          <w:rFonts w:eastAsia="Arial CYR"/>
        </w:rPr>
        <w:t>)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71124C" w:rsidRPr="004D33EE" w:rsidRDefault="0071124C" w:rsidP="003839A3">
      <w:pPr>
        <w:contextualSpacing/>
        <w:jc w:val="both"/>
        <w:rPr>
          <w:rFonts w:eastAsia="Arial CYR"/>
        </w:rPr>
      </w:pPr>
      <w:r w:rsidRPr="004D33EE">
        <w:rPr>
          <w:rFonts w:eastAsia="Arial CYR"/>
        </w:rPr>
        <w:t>11. Проекты планировки</w:t>
      </w:r>
      <w:r w:rsidR="00C15CBF" w:rsidRPr="004D33EE">
        <w:rPr>
          <w:rFonts w:eastAsia="Arial CYR"/>
        </w:rPr>
        <w:t xml:space="preserve"> территории</w:t>
      </w:r>
      <w:r w:rsidRPr="004D33EE">
        <w:rPr>
          <w:rFonts w:eastAsia="Arial CYR"/>
        </w:rPr>
        <w:t xml:space="preserve"> и проекты межевания </w:t>
      </w:r>
      <w:r w:rsidR="00C15CBF" w:rsidRPr="004D33EE">
        <w:rPr>
          <w:rFonts w:eastAsia="Arial CYR"/>
        </w:rPr>
        <w:t xml:space="preserve">территории </w:t>
      </w:r>
      <w:r w:rsidRPr="004D33EE">
        <w:rPr>
          <w:rFonts w:eastAsia="Arial CYR"/>
        </w:rPr>
        <w:t xml:space="preserve">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4D33EE">
        <w:rPr>
          <w:rFonts w:eastAsia="Arial CYR"/>
        </w:rPr>
        <w:t>подзон</w:t>
      </w:r>
      <w:proofErr w:type="spellEnd"/>
      <w:r w:rsidRPr="004D33EE">
        <w:rPr>
          <w:rFonts w:eastAsia="Arial CYR"/>
        </w:rPr>
        <w:t xml:space="preserve">, расположенных в границах проектирования и содержания градостроительных регламентов указанных зон. В этом случае проекты планировки </w:t>
      </w:r>
      <w:r w:rsidR="00C15CBF" w:rsidRPr="004D33EE">
        <w:rPr>
          <w:rFonts w:eastAsia="Arial CYR"/>
        </w:rPr>
        <w:t xml:space="preserve">территории </w:t>
      </w:r>
      <w:r w:rsidRPr="004D33EE">
        <w:rPr>
          <w:rFonts w:eastAsia="Arial CYR"/>
        </w:rPr>
        <w:t xml:space="preserve">и проекты межевания </w:t>
      </w:r>
      <w:r w:rsidR="00C15CBF" w:rsidRPr="004D33EE">
        <w:rPr>
          <w:rFonts w:eastAsia="Arial CYR"/>
        </w:rPr>
        <w:t xml:space="preserve">территории </w:t>
      </w:r>
      <w:r w:rsidRPr="004D33EE">
        <w:rPr>
          <w:rFonts w:eastAsia="Arial CYR"/>
        </w:rPr>
        <w:t>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Администрации и далее внесения в Правила этих изменений.</w:t>
      </w:r>
    </w:p>
    <w:p w:rsidR="00C15CBF" w:rsidRPr="004D33EE" w:rsidRDefault="00C15CBF" w:rsidP="003839A3">
      <w:pPr>
        <w:contextualSpacing/>
        <w:jc w:val="both"/>
        <w:rPr>
          <w:rFonts w:eastAsia="Arial CYR"/>
          <w:strike/>
        </w:rPr>
      </w:pPr>
      <w:r w:rsidRPr="004D33EE">
        <w:t>(часть 11 в редакции решения Совета городского округа город Кумертау Республики Башкортостан от ___.___.2018 г. № ____)</w:t>
      </w:r>
    </w:p>
    <w:p w:rsidR="0071124C" w:rsidRPr="004D33EE" w:rsidRDefault="0071124C" w:rsidP="003839A3">
      <w:pPr>
        <w:contextualSpacing/>
        <w:jc w:val="both"/>
        <w:rPr>
          <w:rFonts w:eastAsia="Arial CYR"/>
        </w:rPr>
      </w:pPr>
      <w:r w:rsidRPr="004D33EE">
        <w:rPr>
          <w:rFonts w:eastAsia="Arial CYR"/>
        </w:rPr>
        <w:t>12. Документация по планировке территории, посредством которой производится</w:t>
      </w:r>
      <w:r w:rsidR="004D20E5" w:rsidRPr="004D33EE">
        <w:rPr>
          <w:rFonts w:eastAsia="Arial CYR"/>
        </w:rPr>
        <w:t xml:space="preserve"> </w:t>
      </w:r>
      <w:r w:rsidR="00C15CBF" w:rsidRPr="004D33EE">
        <w:rPr>
          <w:rFonts w:eastAsia="Arial CYR"/>
        </w:rPr>
        <w:t xml:space="preserve">определение местоположения </w:t>
      </w:r>
      <w:r w:rsidRPr="004D33EE">
        <w:rPr>
          <w:rFonts w:eastAsia="Arial CYR"/>
        </w:rPr>
        <w:t>границ земельных участков, является основанием для установления границ земельных участков в соответствии с земельным законодательством.</w:t>
      </w:r>
    </w:p>
    <w:p w:rsidR="00C15CBF" w:rsidRPr="004D33EE" w:rsidRDefault="00C15CBF" w:rsidP="003839A3">
      <w:pPr>
        <w:contextualSpacing/>
        <w:jc w:val="both"/>
        <w:rPr>
          <w:rFonts w:eastAsia="Arial CYR"/>
          <w:strike/>
        </w:rPr>
      </w:pPr>
      <w:r w:rsidRPr="004D33EE">
        <w:t>(часть 12 в редакции решения Совета городского округа город Кумертау Республики Башкортостан от ___.___.2018 г. № ____)</w:t>
      </w:r>
    </w:p>
    <w:p w:rsidR="0071124C" w:rsidRPr="004D33EE" w:rsidRDefault="0071124C" w:rsidP="003839A3">
      <w:pPr>
        <w:contextualSpacing/>
        <w:jc w:val="both"/>
        <w:rPr>
          <w:rFonts w:eastAsia="Arial CYR"/>
        </w:rPr>
      </w:pPr>
      <w:r w:rsidRPr="004D33EE">
        <w:rPr>
          <w:rFonts w:eastAsia="Arial CYR"/>
        </w:rPr>
        <w:t>13. Порядок подготовки, оформления, согласования и утверждения проектов планировки</w:t>
      </w:r>
      <w:r w:rsidR="00C15CBF" w:rsidRPr="004D33EE">
        <w:rPr>
          <w:rFonts w:eastAsia="Arial CYR"/>
        </w:rPr>
        <w:t xml:space="preserve"> территории</w:t>
      </w:r>
      <w:r w:rsidRPr="004D33EE">
        <w:rPr>
          <w:rFonts w:eastAsia="Arial CYR"/>
        </w:rPr>
        <w:t xml:space="preserve">, </w:t>
      </w:r>
      <w:r w:rsidR="00C15CBF" w:rsidRPr="004D33EE">
        <w:rPr>
          <w:rFonts w:eastAsia="Arial CYR"/>
        </w:rPr>
        <w:t xml:space="preserve">проектов </w:t>
      </w:r>
      <w:r w:rsidRPr="004D33EE">
        <w:rPr>
          <w:rFonts w:eastAsia="Arial CYR"/>
        </w:rPr>
        <w:t xml:space="preserve">межевания </w:t>
      </w:r>
      <w:r w:rsidR="00C15CBF" w:rsidRPr="004D33EE">
        <w:rPr>
          <w:rFonts w:eastAsia="Arial CYR"/>
        </w:rPr>
        <w:t xml:space="preserve">территории </w:t>
      </w:r>
      <w:r w:rsidRPr="004D33EE">
        <w:rPr>
          <w:rFonts w:eastAsia="Arial CYR"/>
        </w:rPr>
        <w:t>рег</w:t>
      </w:r>
      <w:r w:rsidR="00C15CBF" w:rsidRPr="004D33EE">
        <w:rPr>
          <w:rFonts w:eastAsia="Arial CYR"/>
        </w:rPr>
        <w:t>ламентируется соответствующими п</w:t>
      </w:r>
      <w:r w:rsidRPr="004D33EE">
        <w:rPr>
          <w:rFonts w:eastAsia="Arial CYR"/>
        </w:rPr>
        <w:t xml:space="preserve">оложениями, утвержденными решениями Совета, а до их утверждения </w:t>
      </w:r>
      <w:r w:rsidR="00546E59" w:rsidRPr="004D33EE">
        <w:rPr>
          <w:rFonts w:eastAsia="Arial CYR"/>
        </w:rPr>
        <w:t xml:space="preserve">– </w:t>
      </w:r>
      <w:r w:rsidRPr="004D33EE">
        <w:rPr>
          <w:rFonts w:eastAsia="Arial CYR"/>
        </w:rPr>
        <w:t xml:space="preserve">временными положениями, утверждаемыми постановлениями главы Администрации в развитие настоящих Правил. </w:t>
      </w:r>
    </w:p>
    <w:p w:rsidR="0071124C" w:rsidRPr="004D33EE" w:rsidRDefault="00C15CBF" w:rsidP="003839A3">
      <w:pPr>
        <w:contextualSpacing/>
        <w:jc w:val="both"/>
      </w:pPr>
      <w:r w:rsidRPr="004D33EE">
        <w:t>(часть 13 в редакции решения Совета городского округа город Кумертау Республики Башкортостан от ___.___.2018 г. № ____)</w:t>
      </w:r>
    </w:p>
    <w:p w:rsidR="008E3BB7" w:rsidRPr="004D33EE" w:rsidRDefault="008E3BB7" w:rsidP="003839A3">
      <w:pPr>
        <w:contextualSpacing/>
        <w:jc w:val="both"/>
        <w:rPr>
          <w:rFonts w:eastAsia="Arial CYR"/>
          <w:strike/>
        </w:rPr>
      </w:pPr>
    </w:p>
    <w:p w:rsidR="0071124C" w:rsidRPr="004D33EE" w:rsidRDefault="0071124C" w:rsidP="003839A3">
      <w:pPr>
        <w:pStyle w:val="4"/>
        <w:jc w:val="both"/>
        <w:rPr>
          <w:strike/>
        </w:rPr>
      </w:pPr>
      <w:bookmarkStart w:id="27" w:name="_Toc525913066"/>
      <w:r w:rsidRPr="004D33EE">
        <w:t>4.2 Градостроит</w:t>
      </w:r>
      <w:r w:rsidR="008539AE" w:rsidRPr="004D33EE">
        <w:t>ельные планы земельных участков</w:t>
      </w:r>
      <w:bookmarkEnd w:id="27"/>
    </w:p>
    <w:p w:rsidR="0071124C" w:rsidRPr="004D33EE" w:rsidRDefault="0071124C" w:rsidP="003839A3">
      <w:pPr>
        <w:contextualSpacing/>
        <w:jc w:val="both"/>
      </w:pPr>
      <w:r w:rsidRPr="004D33EE">
        <w:t>1. Назначение</w:t>
      </w:r>
      <w:r w:rsidR="00F049F6" w:rsidRPr="004D33EE">
        <w:t xml:space="preserve"> </w:t>
      </w:r>
      <w:r w:rsidRPr="004D33EE">
        <w:t>и содержание</w:t>
      </w:r>
      <w:r w:rsidR="00F049F6" w:rsidRPr="004D33EE">
        <w:t xml:space="preserve"> </w:t>
      </w:r>
      <w:r w:rsidRPr="004D33EE">
        <w:t>градостроительных</w:t>
      </w:r>
      <w:r w:rsidR="00F049F6" w:rsidRPr="004D33EE">
        <w:t xml:space="preserve"> </w:t>
      </w:r>
      <w:r w:rsidRPr="004D33EE">
        <w:t>планов</w:t>
      </w:r>
      <w:r w:rsidR="00F049F6" w:rsidRPr="004D33EE">
        <w:t xml:space="preserve"> </w:t>
      </w:r>
      <w:r w:rsidRPr="004D33EE">
        <w:t>земельных участков</w:t>
      </w:r>
      <w:r w:rsidR="00F049F6" w:rsidRPr="004D33EE">
        <w:t xml:space="preserve"> </w:t>
      </w:r>
      <w:r w:rsidRPr="004D33EE">
        <w:t>определяются</w:t>
      </w:r>
      <w:r w:rsidR="00F049F6" w:rsidRPr="004D33EE">
        <w:t xml:space="preserve"> </w:t>
      </w:r>
      <w:r w:rsidRPr="004D33EE">
        <w:t>Градостроительным</w:t>
      </w:r>
      <w:r w:rsidR="00F049F6" w:rsidRPr="004D33EE">
        <w:t xml:space="preserve"> </w:t>
      </w:r>
      <w:r w:rsidRPr="004D33EE">
        <w:t>кодексом</w:t>
      </w:r>
      <w:r w:rsidR="00F049F6" w:rsidRPr="004D33EE">
        <w:t xml:space="preserve"> </w:t>
      </w:r>
      <w:r w:rsidRPr="004D33EE">
        <w:t>Российской</w:t>
      </w:r>
      <w:r w:rsidR="00F049F6" w:rsidRPr="004D33EE">
        <w:t xml:space="preserve"> </w:t>
      </w:r>
      <w:r w:rsidRPr="004D33EE">
        <w:t xml:space="preserve">Федерации. </w:t>
      </w:r>
    </w:p>
    <w:p w:rsidR="0071124C" w:rsidRPr="004D33EE" w:rsidRDefault="00C15CBF" w:rsidP="003839A3">
      <w:pPr>
        <w:contextualSpacing/>
        <w:jc w:val="both"/>
      </w:pPr>
      <w:r w:rsidRPr="004D33EE">
        <w:t>Подготовка градостроительных планов земельных участков</w:t>
      </w:r>
      <w:r w:rsidR="00F049F6" w:rsidRPr="004D33EE">
        <w:t xml:space="preserve"> </w:t>
      </w:r>
      <w:r w:rsidRPr="004D33EE">
        <w:t xml:space="preserve">осуществляется </w:t>
      </w:r>
      <w:r w:rsidR="0071124C" w:rsidRPr="004D33EE">
        <w:t>по форме,</w:t>
      </w:r>
      <w:r w:rsidR="00F049F6" w:rsidRPr="004D33EE">
        <w:t xml:space="preserve"> </w:t>
      </w:r>
      <w:r w:rsidR="0071124C" w:rsidRPr="004D33EE">
        <w:t>установленной</w:t>
      </w:r>
      <w:r w:rsidR="00F049F6" w:rsidRPr="004D33EE">
        <w:t xml:space="preserve"> </w:t>
      </w:r>
      <w:r w:rsidR="0071124C" w:rsidRPr="004D33EE">
        <w:t>Правите</w:t>
      </w:r>
      <w:r w:rsidRPr="004D33EE">
        <w:t>льством</w:t>
      </w:r>
      <w:r w:rsidR="00F049F6" w:rsidRPr="004D33EE">
        <w:t xml:space="preserve"> </w:t>
      </w:r>
      <w:r w:rsidRPr="004D33EE">
        <w:t xml:space="preserve">Российской Федерации в соответствии с действующим федеральным </w:t>
      </w:r>
      <w:r w:rsidR="0071124C" w:rsidRPr="004D33EE">
        <w:t xml:space="preserve">законодательством. </w:t>
      </w:r>
    </w:p>
    <w:p w:rsidR="00C15CBF" w:rsidRPr="004D33EE" w:rsidRDefault="00C15CBF" w:rsidP="003839A3">
      <w:pPr>
        <w:contextualSpacing/>
        <w:jc w:val="both"/>
        <w:rPr>
          <w:rFonts w:eastAsia="Arial CYR"/>
          <w:strike/>
        </w:rPr>
      </w:pPr>
      <w:r w:rsidRPr="004D33EE">
        <w:t>(часть 1 в редакции решения Совета городского округа город Кумертау Республики Башкортостан от ___.___.2018 г. № ____)</w:t>
      </w:r>
    </w:p>
    <w:p w:rsidR="00CA0BC3" w:rsidRPr="004D33EE" w:rsidRDefault="0071124C" w:rsidP="003839A3">
      <w:pPr>
        <w:contextualSpacing/>
        <w:jc w:val="both"/>
        <w:rPr>
          <w:strike/>
        </w:rPr>
      </w:pPr>
      <w:r w:rsidRPr="004D33EE">
        <w:t xml:space="preserve">2. </w:t>
      </w:r>
      <w:r w:rsidR="00CA0BC3" w:rsidRPr="004D33EE">
        <w:t xml:space="preserve">Утратила силу. – </w:t>
      </w:r>
      <w:proofErr w:type="gramStart"/>
      <w:r w:rsidR="00CA0BC3" w:rsidRPr="004D33EE">
        <w:t>Решение Совета городского округа город Кумертау Республики Башкортостан от ___.___.2018 г. № ____)</w:t>
      </w:r>
      <w:proofErr w:type="gramEnd"/>
    </w:p>
    <w:p w:rsidR="00CA0BC3" w:rsidRPr="004D33EE" w:rsidRDefault="0071124C" w:rsidP="003839A3">
      <w:pPr>
        <w:contextualSpacing/>
        <w:jc w:val="both"/>
        <w:rPr>
          <w:strike/>
        </w:rPr>
      </w:pPr>
      <w:r w:rsidRPr="004D33EE">
        <w:t xml:space="preserve">3. </w:t>
      </w:r>
      <w:r w:rsidR="00CA0BC3" w:rsidRPr="004D33EE">
        <w:t>В градостроительном плане земельного участка содержится информация в объеме, установленном статьей 57.3 Градостроительного кодекса Российской Федерации.</w:t>
      </w:r>
    </w:p>
    <w:p w:rsidR="00CA0BC3" w:rsidRPr="004D33EE" w:rsidRDefault="00CA0BC3" w:rsidP="003839A3">
      <w:pPr>
        <w:contextualSpacing/>
        <w:jc w:val="both"/>
      </w:pPr>
      <w:r w:rsidRPr="004D33EE">
        <w:t xml:space="preserve">Градостроительные планы земельных участков являются обязательным основанием </w:t>
      </w:r>
      <w:proofErr w:type="gramStart"/>
      <w:r w:rsidRPr="004D33EE">
        <w:t>для</w:t>
      </w:r>
      <w:proofErr w:type="gramEnd"/>
      <w:r w:rsidRPr="004D33EE">
        <w:t>:</w:t>
      </w:r>
    </w:p>
    <w:p w:rsidR="00CA0BC3" w:rsidRPr="004D33EE" w:rsidRDefault="00546E59" w:rsidP="003839A3">
      <w:pPr>
        <w:contextualSpacing/>
        <w:jc w:val="both"/>
      </w:pPr>
      <w:r w:rsidRPr="004D33EE">
        <w:t xml:space="preserve">– </w:t>
      </w:r>
      <w:r w:rsidR="00CA0BC3" w:rsidRPr="004D33EE">
        <w:t>разработки проекта границ застроенного или подлежащего застройке земельного участка;</w:t>
      </w:r>
    </w:p>
    <w:p w:rsidR="00CA0BC3" w:rsidRPr="004D33EE" w:rsidRDefault="00546E59" w:rsidP="003839A3">
      <w:pPr>
        <w:contextualSpacing/>
        <w:jc w:val="both"/>
      </w:pPr>
      <w:r w:rsidRPr="004D33EE">
        <w:t xml:space="preserve">– </w:t>
      </w:r>
      <w:r w:rsidR="00CA0BC3" w:rsidRPr="004D33EE">
        <w:t>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со статьей 48 Градостроительного кодекса Российской Федерации;</w:t>
      </w:r>
    </w:p>
    <w:p w:rsidR="00CA0BC3" w:rsidRPr="004D33EE" w:rsidRDefault="00546E59" w:rsidP="003839A3">
      <w:pPr>
        <w:contextualSpacing/>
        <w:jc w:val="both"/>
      </w:pPr>
      <w:r w:rsidRPr="004D33EE">
        <w:t xml:space="preserve">– </w:t>
      </w:r>
      <w:r w:rsidR="00CA0BC3" w:rsidRPr="004D33EE">
        <w:t>выдачи разрешений на строительство;</w:t>
      </w:r>
    </w:p>
    <w:p w:rsidR="00CA0BC3" w:rsidRPr="004D33EE" w:rsidRDefault="00546E59" w:rsidP="003839A3">
      <w:pPr>
        <w:contextualSpacing/>
        <w:jc w:val="both"/>
      </w:pPr>
      <w:r w:rsidRPr="004D33EE">
        <w:t xml:space="preserve">– </w:t>
      </w:r>
      <w:r w:rsidR="00CA0BC3" w:rsidRPr="004D33EE">
        <w:t>выдачи разрешений на ввод объектов в эксплуатацию.</w:t>
      </w:r>
    </w:p>
    <w:p w:rsidR="00CA0BC3" w:rsidRPr="004D33EE" w:rsidRDefault="00CA0BC3" w:rsidP="003839A3">
      <w:pPr>
        <w:contextualSpacing/>
        <w:jc w:val="both"/>
      </w:pPr>
      <w:r w:rsidRPr="004D33EE">
        <w:t>(часть 3 в редакции решения Совета городского округа город Кумертау Республики Башкортостан от __.__.___ г. № ___)</w:t>
      </w:r>
    </w:p>
    <w:p w:rsidR="00CA0BC3" w:rsidRPr="004D33EE" w:rsidRDefault="00CA0BC3" w:rsidP="003839A3">
      <w:pPr>
        <w:contextualSpacing/>
        <w:jc w:val="both"/>
      </w:pPr>
      <w:r w:rsidRPr="004D33EE">
        <w:t xml:space="preserve">4. Порядок подготовки и выдачи градостроительного плана земельного участка устанавливается статьей 57.3 Градостроительного кодекса Российской Федерации. </w:t>
      </w:r>
    </w:p>
    <w:p w:rsidR="00CA0BC3" w:rsidRPr="004D33EE" w:rsidRDefault="00CA0BC3" w:rsidP="003839A3">
      <w:pPr>
        <w:contextualSpacing/>
        <w:jc w:val="both"/>
      </w:pPr>
      <w:r w:rsidRPr="004D33EE">
        <w:t>(часть 4 введена Решением Совета городского округа город Кумертау Республики Башкортостан от __.__.___ г. № ___)</w:t>
      </w:r>
    </w:p>
    <w:p w:rsidR="00CA0BC3" w:rsidRPr="004D33EE" w:rsidRDefault="00CA0BC3" w:rsidP="003839A3">
      <w:pPr>
        <w:contextualSpacing/>
        <w:jc w:val="both"/>
      </w:pPr>
      <w:r w:rsidRPr="004D33EE">
        <w:t>5. Подготовка, регистрация и выдача градостроительного плана</w:t>
      </w:r>
      <w:r w:rsidR="004D20E5" w:rsidRPr="004D33EE">
        <w:t xml:space="preserve"> земельного участка в городском округе </w:t>
      </w:r>
      <w:r w:rsidRPr="004D33EE">
        <w:t xml:space="preserve">осуществляются в соответствии с административным регламентом «Выдача градостроительных планов земельных участков в </w:t>
      </w:r>
      <w:r w:rsidR="004D20E5" w:rsidRPr="004D33EE">
        <w:t xml:space="preserve">городском округе город Кумертау </w:t>
      </w:r>
      <w:r w:rsidRPr="004D33EE">
        <w:t>Республики Башкортостан», утв</w:t>
      </w:r>
      <w:r w:rsidR="00CF2433" w:rsidRPr="004D33EE">
        <w:t>ержденным постановлением главы А</w:t>
      </w:r>
      <w:r w:rsidRPr="004D33EE">
        <w:t>дминистрации в развитие настоящих Правил.</w:t>
      </w:r>
    </w:p>
    <w:p w:rsidR="0071124C" w:rsidRPr="004D33EE" w:rsidRDefault="00CA0BC3" w:rsidP="003839A3">
      <w:pPr>
        <w:contextualSpacing/>
        <w:jc w:val="both"/>
      </w:pPr>
      <w:r w:rsidRPr="004D33EE">
        <w:t>(часть 5 введена Решением Совета городского округа город Кумертау Республики Башкортостан от __.__.___ г. № ___)</w:t>
      </w:r>
    </w:p>
    <w:p w:rsidR="0071124C" w:rsidRPr="004D33EE" w:rsidRDefault="0071124C" w:rsidP="003839A3">
      <w:pPr>
        <w:pStyle w:val="4"/>
        <w:jc w:val="both"/>
        <w:rPr>
          <w:rFonts w:eastAsia="Arial CYR"/>
        </w:rPr>
      </w:pPr>
      <w:bookmarkStart w:id="28" w:name="_Toc525913067"/>
      <w:r w:rsidRPr="004D33EE">
        <w:rPr>
          <w:rFonts w:eastAsia="Arial CYR"/>
        </w:rPr>
        <w:lastRenderedPageBreak/>
        <w:t>4.3 Порядок подготовки и утверждения документации по планировке территории городского округа</w:t>
      </w:r>
      <w:bookmarkEnd w:id="28"/>
    </w:p>
    <w:p w:rsidR="00637D3E" w:rsidRPr="004D33EE" w:rsidRDefault="004D20E5" w:rsidP="003839A3">
      <w:pPr>
        <w:contextualSpacing/>
        <w:jc w:val="both"/>
        <w:rPr>
          <w:rFonts w:eastAsia="Arial CYR"/>
        </w:rPr>
      </w:pPr>
      <w:r w:rsidRPr="004D33EE">
        <w:rPr>
          <w:rFonts w:eastAsia="Arial CYR"/>
        </w:rPr>
        <w:t xml:space="preserve">1. </w:t>
      </w:r>
      <w:r w:rsidR="00637D3E" w:rsidRPr="004D33EE">
        <w:rPr>
          <w:rFonts w:eastAsia="Arial CYR"/>
        </w:rPr>
        <w:t xml:space="preserve">Документация по планировке территории городского округа разрабатывается по решению о подготовке документации по планировке территории, </w:t>
      </w:r>
      <w:proofErr w:type="gramStart"/>
      <w:r w:rsidR="00637D3E" w:rsidRPr="004D33EE">
        <w:rPr>
          <w:rFonts w:eastAsia="Arial CYR"/>
        </w:rPr>
        <w:t>которое</w:t>
      </w:r>
      <w:proofErr w:type="gramEnd"/>
      <w:r w:rsidR="00637D3E" w:rsidRPr="004D33EE">
        <w:rPr>
          <w:rFonts w:eastAsia="Arial CYR"/>
        </w:rPr>
        <w:t xml:space="preserve"> принимается самостоятельно:</w:t>
      </w:r>
    </w:p>
    <w:p w:rsidR="00637D3E" w:rsidRPr="004D33EE" w:rsidRDefault="00637D3E" w:rsidP="003839A3">
      <w:pPr>
        <w:contextualSpacing/>
        <w:jc w:val="both"/>
        <w:rPr>
          <w:rFonts w:eastAsia="Arial CYR"/>
        </w:rPr>
      </w:pPr>
      <w:r w:rsidRPr="004D33EE">
        <w:rPr>
          <w:rFonts w:eastAsia="Arial CYR"/>
        </w:rPr>
        <w:t>а) лицами, с которыми заключены договоры о развитии застроенной территории, договоры о комплексном освоении территории, в том числе в целях ст</w:t>
      </w:r>
      <w:r w:rsidR="008539AE" w:rsidRPr="004D33EE">
        <w:rPr>
          <w:rFonts w:eastAsia="Arial CYR"/>
        </w:rPr>
        <w:t xml:space="preserve">роительства стандартного жилья, </w:t>
      </w:r>
      <w:r w:rsidRPr="004D33EE">
        <w:rPr>
          <w:rFonts w:eastAsia="Arial CYR"/>
        </w:rPr>
        <w:t>договоры о комплексном развитии территории по инициативе органа местного самоуправления;</w:t>
      </w:r>
    </w:p>
    <w:p w:rsidR="00637D3E" w:rsidRPr="004D33EE" w:rsidRDefault="00637D3E" w:rsidP="003839A3">
      <w:pPr>
        <w:contextualSpacing/>
        <w:jc w:val="both"/>
        <w:rPr>
          <w:rFonts w:eastAsia="Arial CYR"/>
          <w:strike/>
        </w:rPr>
      </w:pPr>
      <w:r w:rsidRPr="004D33EE">
        <w:t>(в редакции решения Совета городского округа город Кумертау Республики Башкортостан от __.__.__ г. № ___)</w:t>
      </w:r>
    </w:p>
    <w:p w:rsidR="00637D3E" w:rsidRPr="004D33EE" w:rsidRDefault="00637D3E" w:rsidP="003839A3">
      <w:pPr>
        <w:contextualSpacing/>
        <w:jc w:val="both"/>
        <w:rPr>
          <w:rFonts w:eastAsia="Arial CYR"/>
        </w:rPr>
      </w:pPr>
      <w:r w:rsidRPr="004D33EE">
        <w:rPr>
          <w:rFonts w:eastAsia="Arial CYR"/>
        </w:rPr>
        <w:t>б) лицами, указанными в части 3 статьи 46.9 настоящего Градостроительного кодекса Российской Федерации;</w:t>
      </w:r>
    </w:p>
    <w:p w:rsidR="00637D3E" w:rsidRPr="004D33EE" w:rsidRDefault="00637D3E" w:rsidP="003839A3">
      <w:pPr>
        <w:contextualSpacing/>
        <w:jc w:val="both"/>
        <w:rPr>
          <w:rFonts w:eastAsia="Arial CYR"/>
        </w:rPr>
      </w:pPr>
      <w:r w:rsidRPr="004D33EE">
        <w:rPr>
          <w:rFonts w:eastAsia="Arial CYR"/>
        </w:rPr>
        <w:t>в)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637D3E" w:rsidRPr="004D33EE" w:rsidRDefault="00637D3E" w:rsidP="003839A3">
      <w:pPr>
        <w:contextualSpacing/>
        <w:jc w:val="both"/>
        <w:rPr>
          <w:rFonts w:eastAsia="Arial CYR"/>
        </w:rPr>
      </w:pPr>
      <w:r w:rsidRPr="004D33EE">
        <w:rPr>
          <w:rFonts w:eastAsia="Arial CYR"/>
        </w:rPr>
        <w:t>г)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637D3E" w:rsidRPr="004D33EE" w:rsidRDefault="00637D3E" w:rsidP="003839A3">
      <w:pPr>
        <w:contextualSpacing/>
        <w:jc w:val="both"/>
        <w:rPr>
          <w:rFonts w:eastAsia="Arial CYR"/>
          <w:strike/>
        </w:rPr>
      </w:pPr>
      <w:r w:rsidRPr="004D33EE">
        <w:t>(часть 1 в редакции решений Совета городского округа город Кумертау Республики Башкортостан от 31.08.2017 г. № 17-5, от __.__.__ г. № ___)</w:t>
      </w:r>
    </w:p>
    <w:p w:rsidR="0071124C" w:rsidRPr="004D33EE" w:rsidRDefault="0071124C" w:rsidP="003839A3">
      <w:pPr>
        <w:contextualSpacing/>
        <w:jc w:val="both"/>
        <w:rPr>
          <w:rFonts w:eastAsia="Arial CYR"/>
        </w:rPr>
      </w:pPr>
      <w:r w:rsidRPr="004D33EE">
        <w:rPr>
          <w:rFonts w:eastAsia="Arial CYR"/>
        </w:rPr>
        <w:t>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субъекта городского округа,</w:t>
      </w:r>
      <w:r w:rsidR="00F049F6" w:rsidRPr="004D33EE">
        <w:rPr>
          <w:rFonts w:eastAsia="Arial CYR"/>
        </w:rPr>
        <w:t xml:space="preserve"> </w:t>
      </w:r>
      <w:r w:rsidRPr="004D33EE">
        <w:rPr>
          <w:rFonts w:eastAsia="Arial CYR"/>
        </w:rPr>
        <w:t xml:space="preserve">если такими документами предусмотрено размещение объектов капитального строительства местного значения или объектов капитального строительства </w:t>
      </w:r>
      <w:proofErr w:type="gramStart"/>
      <w:r w:rsidRPr="004D33EE">
        <w:rPr>
          <w:rFonts w:eastAsia="Arial CYR"/>
        </w:rPr>
        <w:t>на</w:t>
      </w:r>
      <w:proofErr w:type="gramEnd"/>
      <w:r w:rsidRPr="004D33EE">
        <w:rPr>
          <w:rFonts w:eastAsia="Arial CYR"/>
        </w:rPr>
        <w:t xml:space="preserve"> межселенных территорий. </w:t>
      </w:r>
    </w:p>
    <w:p w:rsidR="0071124C" w:rsidRPr="004D33EE" w:rsidRDefault="0071124C" w:rsidP="003839A3">
      <w:pPr>
        <w:contextualSpacing/>
        <w:jc w:val="both"/>
        <w:rPr>
          <w:rFonts w:eastAsia="Arial CYR"/>
        </w:rPr>
      </w:pPr>
      <w:r w:rsidRPr="004D33EE">
        <w:rPr>
          <w:rFonts w:eastAsia="Arial CYR"/>
        </w:rPr>
        <w:t xml:space="preserve">3. Администрация обеспечивает подготовку документации по планировке территории на основании генерального плана городского округа, настоящих Правил. </w:t>
      </w:r>
    </w:p>
    <w:p w:rsidR="0071124C" w:rsidRPr="004D33EE" w:rsidRDefault="0071124C" w:rsidP="003839A3">
      <w:pPr>
        <w:contextualSpacing/>
        <w:jc w:val="both"/>
        <w:rPr>
          <w:rFonts w:eastAsia="Arial CYR"/>
        </w:rPr>
      </w:pPr>
      <w:r w:rsidRPr="004D33EE">
        <w:rPr>
          <w:rFonts w:eastAsia="Arial CYR"/>
        </w:rPr>
        <w:t>Документация по планировке территории городского округа разрабатывается по решению Администрации, в соответствии с утвержденным в установленном порядке планом реализации генерального плана.</w:t>
      </w:r>
    </w:p>
    <w:p w:rsidR="0071124C" w:rsidRPr="004D33EE" w:rsidRDefault="0071124C" w:rsidP="003839A3">
      <w:pPr>
        <w:contextualSpacing/>
        <w:jc w:val="both"/>
        <w:rPr>
          <w:rFonts w:eastAsia="Arial CYR"/>
        </w:rPr>
      </w:pPr>
      <w:r w:rsidRPr="004D33EE">
        <w:rPr>
          <w:rFonts w:eastAsia="Arial CYR"/>
        </w:rPr>
        <w:t>4. В случае принятия решения о подготовке документации по планировке территории орган местного самоуправления городского округа в течение десяти дней со дня принятия такого решения направля</w:t>
      </w:r>
      <w:r w:rsidR="00901240" w:rsidRPr="004D33EE">
        <w:rPr>
          <w:rFonts w:eastAsia="Arial CYR"/>
        </w:rPr>
        <w:t>е</w:t>
      </w:r>
      <w:r w:rsidRPr="004D33EE">
        <w:rPr>
          <w:rFonts w:eastAsia="Arial CYR"/>
        </w:rPr>
        <w:t>т уведомление о принятом решении главе Администрации</w:t>
      </w:r>
      <w:r w:rsidR="00901240" w:rsidRPr="004D33EE">
        <w:rPr>
          <w:rFonts w:eastAsia="Arial CYR"/>
        </w:rPr>
        <w:t>, применительно к </w:t>
      </w:r>
      <w:proofErr w:type="gramStart"/>
      <w:r w:rsidRPr="004D33EE">
        <w:rPr>
          <w:rFonts w:eastAsia="Arial CYR"/>
        </w:rPr>
        <w:t>территориям</w:t>
      </w:r>
      <w:proofErr w:type="gramEnd"/>
      <w:r w:rsidRPr="004D33EE">
        <w:rPr>
          <w:rFonts w:eastAsia="Arial CYR"/>
        </w:rPr>
        <w:t xml:space="preserve"> которых </w:t>
      </w:r>
      <w:r w:rsidR="00901240" w:rsidRPr="004D33EE">
        <w:rPr>
          <w:rFonts w:eastAsia="Arial CYR"/>
        </w:rPr>
        <w:t xml:space="preserve">в отношении которых </w:t>
      </w:r>
      <w:r w:rsidRPr="004D33EE">
        <w:rPr>
          <w:rFonts w:eastAsia="Arial CYR"/>
        </w:rPr>
        <w:t>принято такое решение.</w:t>
      </w:r>
    </w:p>
    <w:p w:rsidR="0071124C" w:rsidRPr="004D33EE" w:rsidRDefault="0071124C" w:rsidP="003839A3">
      <w:pPr>
        <w:contextualSpacing/>
        <w:jc w:val="both"/>
        <w:rPr>
          <w:rFonts w:eastAsia="Arial CYR"/>
        </w:rPr>
      </w:pPr>
      <w:r w:rsidRPr="004D33EE">
        <w:rPr>
          <w:rFonts w:eastAsia="Arial CYR"/>
        </w:rPr>
        <w:t>5. Заказ на подготовку документации по планировке территории выполняется в соответствии с законодательством Российской Федерации.</w:t>
      </w:r>
    </w:p>
    <w:p w:rsidR="0071124C" w:rsidRPr="004D33EE" w:rsidRDefault="0071124C" w:rsidP="003839A3">
      <w:pPr>
        <w:contextualSpacing/>
        <w:jc w:val="both"/>
        <w:rPr>
          <w:rFonts w:eastAsia="Arial CYR"/>
        </w:rPr>
      </w:pPr>
      <w:r w:rsidRPr="004D33EE">
        <w:rPr>
          <w:rFonts w:eastAsia="Arial CYR"/>
        </w:rPr>
        <w:t>6.</w:t>
      </w:r>
      <w:r w:rsidR="00F049F6" w:rsidRPr="004D33EE">
        <w:rPr>
          <w:rFonts w:eastAsia="Arial CYR"/>
        </w:rPr>
        <w:t xml:space="preserve"> </w:t>
      </w:r>
      <w:r w:rsidRPr="004D33EE">
        <w:rPr>
          <w:rFonts w:eastAsia="Arial CYR"/>
        </w:rPr>
        <w:t>Решение о подготовке документации по планировке территории подлежит опубликованию в порядке, установленном для официального опубликования нормативных правовых актов, иной официальной информации, в течение трех дней со дня принятия такого решения и размещению на официальном сайте Администрации в сети Интернет.</w:t>
      </w:r>
    </w:p>
    <w:p w:rsidR="0071124C" w:rsidRPr="004D33EE" w:rsidRDefault="0071124C" w:rsidP="003839A3">
      <w:pPr>
        <w:contextualSpacing/>
        <w:jc w:val="both"/>
        <w:rPr>
          <w:rFonts w:eastAsia="Arial CYR"/>
        </w:rPr>
      </w:pPr>
      <w:r w:rsidRPr="004D33EE">
        <w:rPr>
          <w:rFonts w:eastAsia="Arial CYR"/>
        </w:rPr>
        <w:t>7. Со дня опубликования решения о подготовке документ</w:t>
      </w:r>
      <w:r w:rsidR="00901240" w:rsidRPr="004D33EE">
        <w:rPr>
          <w:rFonts w:eastAsia="Arial CYR"/>
        </w:rPr>
        <w:t>ации по планировке территории в </w:t>
      </w:r>
      <w:r w:rsidRPr="004D33EE">
        <w:rPr>
          <w:rFonts w:eastAsia="Arial CYR"/>
        </w:rPr>
        <w:t>течение одного месяца физические или юридические</w:t>
      </w:r>
      <w:r w:rsidR="00901240" w:rsidRPr="004D33EE">
        <w:rPr>
          <w:rFonts w:eastAsia="Arial CYR"/>
        </w:rPr>
        <w:t xml:space="preserve"> лица вправе представить в </w:t>
      </w:r>
      <w:r w:rsidRPr="004D33EE">
        <w:rPr>
          <w:rFonts w:eastAsia="Arial CYR"/>
        </w:rPr>
        <w:t xml:space="preserve">Администрацию </w:t>
      </w:r>
      <w:r w:rsidR="00901240" w:rsidRPr="004D33EE">
        <w:rPr>
          <w:rFonts w:eastAsia="Arial CYR"/>
        </w:rPr>
        <w:t>свои предложения о </w:t>
      </w:r>
      <w:r w:rsidRPr="004D33EE">
        <w:rPr>
          <w:rFonts w:eastAsia="Arial CYR"/>
        </w:rPr>
        <w:t>порядке, сроках подготовки и содержании документации по планировке территории.</w:t>
      </w:r>
    </w:p>
    <w:p w:rsidR="0071124C" w:rsidRPr="004D33EE" w:rsidRDefault="0071124C" w:rsidP="003839A3">
      <w:pPr>
        <w:contextualSpacing/>
        <w:jc w:val="both"/>
        <w:rPr>
          <w:rFonts w:eastAsia="Arial CYR"/>
        </w:rPr>
      </w:pPr>
      <w:r w:rsidRPr="004D33EE">
        <w:rPr>
          <w:rFonts w:eastAsia="Arial CYR"/>
        </w:rPr>
        <w:t xml:space="preserve">8. </w:t>
      </w:r>
      <w:proofErr w:type="gramStart"/>
      <w:r w:rsidRPr="004D33EE">
        <w:rPr>
          <w:rFonts w:eastAsia="Arial CYR"/>
        </w:rPr>
        <w:t xml:space="preserve">Подготовка документации по планировке территории осуществляется на основании документов </w:t>
      </w:r>
      <w:r w:rsidR="00EF3147" w:rsidRPr="004D33EE">
        <w:rPr>
          <w:rFonts w:eastAsia="Arial CYR"/>
        </w:rPr>
        <w:t>территориального планирования, П</w:t>
      </w:r>
      <w:r w:rsidRPr="004D33EE">
        <w:rPr>
          <w:rFonts w:eastAsia="Arial CYR"/>
        </w:rPr>
        <w:t>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w:t>
      </w:r>
      <w:r w:rsidR="00901240" w:rsidRPr="004D33EE">
        <w:rPr>
          <w:rFonts w:eastAsia="Arial CYR"/>
        </w:rPr>
        <w:t>ьтурного наследия, границ зон с </w:t>
      </w:r>
      <w:r w:rsidRPr="004D33EE">
        <w:rPr>
          <w:rFonts w:eastAsia="Arial CYR"/>
        </w:rPr>
        <w:t>особыми условиями использования террито</w:t>
      </w:r>
      <w:r w:rsidR="00A0284A" w:rsidRPr="004D33EE">
        <w:rPr>
          <w:rFonts w:eastAsia="Arial CYR"/>
        </w:rPr>
        <w:t>рий.</w:t>
      </w:r>
      <w:proofErr w:type="gramEnd"/>
    </w:p>
    <w:p w:rsidR="0071124C" w:rsidRPr="004D33EE" w:rsidRDefault="0071124C" w:rsidP="003839A3">
      <w:pPr>
        <w:contextualSpacing/>
        <w:jc w:val="both"/>
        <w:rPr>
          <w:rFonts w:eastAsia="Arial CYR"/>
        </w:rPr>
      </w:pPr>
      <w:r w:rsidRPr="004D33EE">
        <w:rPr>
          <w:rFonts w:eastAsia="Arial CYR"/>
        </w:rPr>
        <w:t xml:space="preserve">9. Заказчиками по разработке проектов планировки </w:t>
      </w:r>
      <w:r w:rsidR="002D73E4" w:rsidRPr="004D33EE">
        <w:rPr>
          <w:rFonts w:eastAsia="Arial CYR"/>
        </w:rPr>
        <w:t xml:space="preserve">территории </w:t>
      </w:r>
      <w:r w:rsidRPr="004D33EE">
        <w:rPr>
          <w:rFonts w:eastAsia="Arial CYR"/>
        </w:rPr>
        <w:t xml:space="preserve">и проектов межевания </w:t>
      </w:r>
      <w:r w:rsidR="002D73E4" w:rsidRPr="004D33EE">
        <w:rPr>
          <w:rFonts w:eastAsia="Arial CYR"/>
        </w:rPr>
        <w:t xml:space="preserve">территории </w:t>
      </w:r>
      <w:r w:rsidRPr="004D33EE">
        <w:rPr>
          <w:rFonts w:eastAsia="Arial CYR"/>
        </w:rPr>
        <w:t>могут выступать уполномоченные органы Администрации и подведомственные им службы и организации в части земель, находящихся в распоряжении городского округа, а также физические и/или юридические лица.</w:t>
      </w:r>
    </w:p>
    <w:p w:rsidR="0071124C" w:rsidRPr="004D33EE" w:rsidRDefault="0071124C" w:rsidP="003839A3">
      <w:pPr>
        <w:contextualSpacing/>
        <w:jc w:val="both"/>
        <w:rPr>
          <w:rFonts w:eastAsia="Arial CYR"/>
        </w:rPr>
      </w:pPr>
      <w:r w:rsidRPr="004D33EE">
        <w:rPr>
          <w:rFonts w:eastAsia="Arial CYR"/>
        </w:rPr>
        <w:t xml:space="preserve">10. Физические и юридические лица могут выступать заказчиками на разработку документации по планировке территории в части территорий элементов планировочной структуры города, на которых расположены земельные участки, в </w:t>
      </w:r>
      <w:r w:rsidR="00026200" w:rsidRPr="004D33EE">
        <w:rPr>
          <w:rFonts w:eastAsia="Arial CYR"/>
        </w:rPr>
        <w:t xml:space="preserve">образовании </w:t>
      </w:r>
      <w:r w:rsidRPr="004D33EE">
        <w:rPr>
          <w:rFonts w:eastAsia="Arial CYR"/>
        </w:rPr>
        <w:t>и/или приобретении прав на которые они заинтересованы.</w:t>
      </w:r>
    </w:p>
    <w:p w:rsidR="00026200" w:rsidRPr="004D33EE" w:rsidRDefault="00026200" w:rsidP="003839A3">
      <w:pPr>
        <w:contextualSpacing/>
        <w:jc w:val="both"/>
      </w:pPr>
      <w:r w:rsidRPr="004D33EE">
        <w:t>(в редакции решения Совета городского округа город Кумертау Республики Башкортостан от __.__.___ г. № ___)</w:t>
      </w:r>
    </w:p>
    <w:p w:rsidR="0071124C" w:rsidRPr="004D33EE" w:rsidRDefault="0071124C" w:rsidP="003839A3">
      <w:pPr>
        <w:contextualSpacing/>
        <w:jc w:val="both"/>
        <w:rPr>
          <w:rFonts w:eastAsia="Arial CYR"/>
        </w:rPr>
      </w:pPr>
      <w:r w:rsidRPr="004D33EE">
        <w:rPr>
          <w:rFonts w:eastAsia="Arial CYR"/>
        </w:rPr>
        <w:t>В случае</w:t>
      </w:r>
      <w:proofErr w:type="gramStart"/>
      <w:r w:rsidRPr="004D33EE">
        <w:rPr>
          <w:rFonts w:eastAsia="Arial CYR"/>
        </w:rPr>
        <w:t>,</w:t>
      </w:r>
      <w:proofErr w:type="gramEnd"/>
      <w:r w:rsidRPr="004D33EE">
        <w:rPr>
          <w:rFonts w:eastAsia="Arial CYR"/>
        </w:rPr>
        <w:t xml:space="preserve"> если разработка документации по планировке территории городского округа производится по заказам органов Администрации </w:t>
      </w:r>
      <w:r w:rsidR="00901240" w:rsidRPr="004D33EE">
        <w:rPr>
          <w:rFonts w:eastAsia="Arial CYR"/>
        </w:rPr>
        <w:t>и </w:t>
      </w:r>
      <w:r w:rsidRPr="004D33EE">
        <w:rPr>
          <w:rFonts w:eastAsia="Arial CYR"/>
        </w:rPr>
        <w:t>подведомственных им служб и организаций, ее финансирование осуществляется за счет средств бюджета</w:t>
      </w:r>
      <w:r w:rsidR="00F049F6" w:rsidRPr="004D33EE">
        <w:rPr>
          <w:rFonts w:eastAsia="Arial CYR"/>
        </w:rPr>
        <w:t xml:space="preserve"> </w:t>
      </w:r>
      <w:r w:rsidRPr="004D33EE">
        <w:rPr>
          <w:rFonts w:eastAsia="Arial CYR"/>
        </w:rPr>
        <w:t>городского округа.</w:t>
      </w:r>
    </w:p>
    <w:p w:rsidR="0071124C" w:rsidRPr="004D33EE" w:rsidRDefault="0071124C" w:rsidP="003839A3">
      <w:pPr>
        <w:contextualSpacing/>
        <w:jc w:val="both"/>
        <w:rPr>
          <w:rFonts w:eastAsia="Arial CYR"/>
        </w:rPr>
      </w:pPr>
      <w:r w:rsidRPr="004D33EE">
        <w:rPr>
          <w:rFonts w:eastAsia="Arial CYR"/>
        </w:rPr>
        <w:t xml:space="preserve">11. Проекты планировки </w:t>
      </w:r>
      <w:r w:rsidR="00026200" w:rsidRPr="004D33EE">
        <w:rPr>
          <w:rFonts w:eastAsia="Arial CYR"/>
        </w:rPr>
        <w:t>территории и проекты межевания территории</w:t>
      </w:r>
      <w:r w:rsidR="00901240" w:rsidRPr="004D33EE">
        <w:rPr>
          <w:rFonts w:eastAsia="Arial CYR"/>
        </w:rPr>
        <w:t xml:space="preserve"> разрабатываются в </w:t>
      </w:r>
      <w:r w:rsidRPr="004D33EE">
        <w:rPr>
          <w:rFonts w:eastAsia="Arial CYR"/>
        </w:rPr>
        <w:t>соответствии с техническими заданиями, подготовленными заказчиком и согласованными с</w:t>
      </w:r>
      <w:r w:rsidR="00EF3147" w:rsidRPr="004D33EE">
        <w:rPr>
          <w:rFonts w:eastAsia="Arial CYR"/>
        </w:rPr>
        <w:t xml:space="preserve"> </w:t>
      </w:r>
      <w:proofErr w:type="spellStart"/>
      <w:r w:rsidR="00EF3147" w:rsidRPr="004D33EE">
        <w:rPr>
          <w:rFonts w:eastAsia="Arial CYR"/>
        </w:rPr>
        <w:t>ОАиГ</w:t>
      </w:r>
      <w:proofErr w:type="spellEnd"/>
      <w:r w:rsidRPr="004D33EE">
        <w:rPr>
          <w:rFonts w:eastAsia="Arial CYR"/>
        </w:rPr>
        <w:t>.</w:t>
      </w:r>
    </w:p>
    <w:p w:rsidR="0071124C" w:rsidRPr="004D33EE" w:rsidRDefault="0071124C" w:rsidP="003839A3">
      <w:pPr>
        <w:contextualSpacing/>
        <w:jc w:val="both"/>
        <w:rPr>
          <w:rFonts w:eastAsia="Arial CYR"/>
        </w:rPr>
      </w:pPr>
      <w:r w:rsidRPr="004D33EE">
        <w:rPr>
          <w:rFonts w:eastAsia="Arial CYR"/>
        </w:rPr>
        <w:lastRenderedPageBreak/>
        <w:t>12. Подготовка документации по планировке территории городского округа осуществляется на основании заключенного договора в соответствии с федеральным законодательством.</w:t>
      </w:r>
    </w:p>
    <w:p w:rsidR="0071124C" w:rsidRPr="004D33EE" w:rsidRDefault="0071124C" w:rsidP="003839A3">
      <w:pPr>
        <w:contextualSpacing/>
        <w:jc w:val="both"/>
        <w:rPr>
          <w:rFonts w:eastAsia="Arial CYR"/>
        </w:rPr>
      </w:pPr>
      <w:r w:rsidRPr="004D33EE">
        <w:rPr>
          <w:rFonts w:eastAsia="Arial CYR"/>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71124C" w:rsidRPr="004D33EE" w:rsidRDefault="0071124C" w:rsidP="003839A3">
      <w:pPr>
        <w:contextualSpacing/>
        <w:jc w:val="both"/>
        <w:rPr>
          <w:rFonts w:eastAsia="Arial CYR"/>
        </w:rPr>
      </w:pPr>
      <w:r w:rsidRPr="004D33EE">
        <w:rPr>
          <w:rFonts w:eastAsia="Arial CYR"/>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026200" w:rsidRPr="004D33EE" w:rsidRDefault="00026200" w:rsidP="003839A3">
      <w:pPr>
        <w:contextualSpacing/>
        <w:rPr>
          <w:rFonts w:eastAsia="Arial CYR"/>
        </w:rPr>
      </w:pPr>
      <w:r w:rsidRPr="004D33EE">
        <w:rPr>
          <w:rFonts w:eastAsia="Arial CYR"/>
        </w:rPr>
        <w:t>12.1 Исходная информация, необходимая для подготовки документации по планировке территории для образования свободного от прав третьих лиц участка, включает в себя:</w:t>
      </w:r>
    </w:p>
    <w:p w:rsidR="00026200" w:rsidRPr="004D33EE" w:rsidRDefault="00026200" w:rsidP="003839A3">
      <w:pPr>
        <w:contextualSpacing/>
        <w:jc w:val="both"/>
        <w:rPr>
          <w:rFonts w:eastAsia="Arial CYR"/>
        </w:rPr>
      </w:pPr>
      <w:r w:rsidRPr="004D33EE">
        <w:rPr>
          <w:rFonts w:eastAsia="Arial CYR"/>
        </w:rPr>
        <w:t>1) топографическую подоснову соответствующей территории в масштабе, определенном</w:t>
      </w:r>
      <w:r w:rsidR="0099572E" w:rsidRPr="004D33EE">
        <w:rPr>
          <w:rFonts w:eastAsia="Arial CYR"/>
        </w:rPr>
        <w:t xml:space="preserve"> </w:t>
      </w:r>
      <w:proofErr w:type="spellStart"/>
      <w:r w:rsidR="0099572E" w:rsidRPr="004D33EE">
        <w:rPr>
          <w:rFonts w:eastAsia="Arial CYR"/>
        </w:rPr>
        <w:t>ОАиГ</w:t>
      </w:r>
      <w:proofErr w:type="spellEnd"/>
      <w:r w:rsidRPr="004D33EE">
        <w:rPr>
          <w:rFonts w:eastAsia="Arial CYR"/>
        </w:rPr>
        <w:t>;</w:t>
      </w:r>
    </w:p>
    <w:p w:rsidR="00026200" w:rsidRPr="004D33EE" w:rsidRDefault="00026200" w:rsidP="003839A3">
      <w:pPr>
        <w:contextualSpacing/>
        <w:jc w:val="both"/>
        <w:rPr>
          <w:rFonts w:eastAsia="Arial CYR"/>
        </w:rPr>
      </w:pPr>
      <w:proofErr w:type="gramStart"/>
      <w:r w:rsidRPr="004D33EE">
        <w:rPr>
          <w:rFonts w:eastAsia="Arial CYR"/>
        </w:rPr>
        <w:t>2) отраженную на топографической подоснове информацию о субъекте прав, видах прав и границах, прав на земельные участки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w:t>
      </w:r>
      <w:r w:rsidR="0099572E" w:rsidRPr="004D33EE">
        <w:rPr>
          <w:rFonts w:eastAsia="Arial CYR"/>
        </w:rPr>
        <w:t xml:space="preserve"> </w:t>
      </w:r>
      <w:r w:rsidRPr="004D33EE">
        <w:rPr>
          <w:rFonts w:eastAsia="Arial CYR"/>
        </w:rPr>
        <w:t>и государственную регистрацию прав на недвижимое имущество и сделок с ним, а также иных органов, обладающих такой информацией;</w:t>
      </w:r>
      <w:proofErr w:type="gramEnd"/>
    </w:p>
    <w:p w:rsidR="00026200" w:rsidRPr="004D33EE" w:rsidRDefault="00026200" w:rsidP="003839A3">
      <w:pPr>
        <w:contextualSpacing/>
        <w:jc w:val="both"/>
        <w:rPr>
          <w:rFonts w:eastAsia="Arial CYR"/>
        </w:rPr>
      </w:pPr>
      <w:r w:rsidRPr="004D33EE">
        <w:rPr>
          <w:rFonts w:eastAsia="Arial CYR"/>
        </w:rPr>
        <w:t>3) отраженную на топографической подоснове информацию о наличии, существующих характеристиках и перспективах развития (вариантов трассировки сетей), в том числе магистральных инженерных сетей и объектов инженерно-технического обеспечения;</w:t>
      </w:r>
    </w:p>
    <w:p w:rsidR="00026200" w:rsidRPr="004D33EE" w:rsidRDefault="00026200" w:rsidP="003839A3">
      <w:pPr>
        <w:contextualSpacing/>
        <w:jc w:val="both"/>
        <w:rPr>
          <w:rFonts w:eastAsia="Arial CYR"/>
        </w:rPr>
      </w:pPr>
      <w:r w:rsidRPr="004D33EE">
        <w:rPr>
          <w:rFonts w:eastAsia="Arial CYR"/>
        </w:rPr>
        <w:t>4) иную информацию, необходимую для проведения работ по выделению земельного участка посредством планировки территории.</w:t>
      </w:r>
    </w:p>
    <w:p w:rsidR="00026200" w:rsidRPr="004D33EE" w:rsidRDefault="00026200" w:rsidP="003839A3">
      <w:pPr>
        <w:contextualSpacing/>
        <w:jc w:val="both"/>
        <w:rPr>
          <w:rFonts w:eastAsia="Arial CYR"/>
        </w:rPr>
      </w:pPr>
      <w:r w:rsidRPr="004D33EE">
        <w:rPr>
          <w:rFonts w:eastAsia="Arial CYR"/>
        </w:rPr>
        <w:t>(часть 12.1 введена Решением Совета</w:t>
      </w:r>
      <w:r w:rsidRPr="004D33EE">
        <w:t xml:space="preserve"> городского округа город Кумертау</w:t>
      </w:r>
      <w:r w:rsidRPr="004D33EE">
        <w:rPr>
          <w:rFonts w:eastAsia="Arial CYR"/>
        </w:rPr>
        <w:t xml:space="preserve"> Республики Башкортостан от __.__.___ г. № ___)</w:t>
      </w:r>
    </w:p>
    <w:p w:rsidR="0071124C" w:rsidRPr="004D33EE" w:rsidRDefault="0071124C" w:rsidP="003839A3">
      <w:pPr>
        <w:contextualSpacing/>
        <w:jc w:val="both"/>
        <w:rPr>
          <w:rFonts w:eastAsia="Arial CYR"/>
        </w:rPr>
      </w:pPr>
      <w:r w:rsidRPr="004D33EE">
        <w:rPr>
          <w:rFonts w:eastAsia="Arial CYR"/>
        </w:rPr>
        <w:t xml:space="preserve">13. </w:t>
      </w:r>
      <w:proofErr w:type="spellStart"/>
      <w:r w:rsidR="0099572E" w:rsidRPr="004D33EE">
        <w:rPr>
          <w:rFonts w:eastAsia="Arial CYR"/>
        </w:rPr>
        <w:t>ОАиГ</w:t>
      </w:r>
      <w:proofErr w:type="spellEnd"/>
      <w:r w:rsidR="0099572E" w:rsidRPr="004D33EE">
        <w:rPr>
          <w:rFonts w:eastAsia="Arial CYR"/>
        </w:rPr>
        <w:t xml:space="preserve"> </w:t>
      </w:r>
      <w:r w:rsidRPr="004D33EE">
        <w:rPr>
          <w:rFonts w:eastAsia="Arial CYR"/>
        </w:rPr>
        <w:t xml:space="preserve">и иные уполномоченные органы городского округа </w:t>
      </w:r>
      <w:r w:rsidR="00026200" w:rsidRPr="004D33EE">
        <w:rPr>
          <w:rFonts w:eastAsia="Arial CYR"/>
        </w:rPr>
        <w:t xml:space="preserve">в течение тридцати дней </w:t>
      </w:r>
      <w:r w:rsidRPr="004D33EE">
        <w:rPr>
          <w:rFonts w:eastAsia="Arial CYR"/>
        </w:rPr>
        <w:t>осуществляют проверку подготовленной документации по планировке территории на соответствие требованиям, указанным в</w:t>
      </w:r>
      <w:r w:rsidR="00F049F6" w:rsidRPr="004D33EE">
        <w:rPr>
          <w:rFonts w:eastAsia="Arial CYR"/>
        </w:rPr>
        <w:t xml:space="preserve"> </w:t>
      </w:r>
      <w:r w:rsidRPr="004D33EE">
        <w:rPr>
          <w:rFonts w:eastAsia="Arial CYR"/>
        </w:rPr>
        <w:t>главе 4 раздела I настоящих Правил.</w:t>
      </w:r>
    </w:p>
    <w:p w:rsidR="00026200" w:rsidRPr="004D33EE" w:rsidRDefault="00026200" w:rsidP="003839A3">
      <w:pPr>
        <w:contextualSpacing/>
        <w:jc w:val="both"/>
      </w:pPr>
      <w:r w:rsidRPr="004D33EE">
        <w:t>(часть 13 в редакции решения Совета городского округа город Кумертау Республики Башкортостан от __.__.___ г. № ___)</w:t>
      </w:r>
    </w:p>
    <w:p w:rsidR="0071124C" w:rsidRPr="004D33EE" w:rsidRDefault="0071124C" w:rsidP="003839A3">
      <w:pPr>
        <w:contextualSpacing/>
        <w:jc w:val="both"/>
        <w:rPr>
          <w:rFonts w:eastAsia="Arial CYR"/>
        </w:rPr>
      </w:pPr>
      <w:r w:rsidRPr="004D33EE">
        <w:rPr>
          <w:rFonts w:eastAsia="Arial CYR"/>
        </w:rPr>
        <w:t>14. Разработанные проекты планировки</w:t>
      </w:r>
      <w:r w:rsidR="00026200" w:rsidRPr="004D33EE">
        <w:rPr>
          <w:rFonts w:eastAsia="Arial CYR"/>
        </w:rPr>
        <w:t xml:space="preserve"> территории и проекты межевания территории</w:t>
      </w:r>
      <w:r w:rsidRPr="004D33EE">
        <w:rPr>
          <w:rFonts w:eastAsia="Arial CYR"/>
        </w:rPr>
        <w:t xml:space="preserve">, изменения в утвержденные ранее проекты планировки </w:t>
      </w:r>
      <w:r w:rsidR="00026200" w:rsidRPr="004D33EE">
        <w:rPr>
          <w:rFonts w:eastAsia="Arial CYR"/>
        </w:rPr>
        <w:t xml:space="preserve">территории </w:t>
      </w:r>
      <w:r w:rsidRPr="004D33EE">
        <w:rPr>
          <w:rFonts w:eastAsia="Arial CYR"/>
        </w:rPr>
        <w:t>и проекты межевания</w:t>
      </w:r>
      <w:r w:rsidR="00026200" w:rsidRPr="004D33EE">
        <w:rPr>
          <w:rFonts w:eastAsia="Arial CYR"/>
        </w:rPr>
        <w:t xml:space="preserve"> территории</w:t>
      </w:r>
      <w:r w:rsidRPr="004D33EE">
        <w:rPr>
          <w:rFonts w:eastAsia="Arial CYR"/>
        </w:rPr>
        <w:t xml:space="preserve"> подлежат до их утверждения рассмотрению на </w:t>
      </w:r>
      <w:r w:rsidR="00026200" w:rsidRPr="004D33EE">
        <w:rPr>
          <w:rFonts w:eastAsia="Arial CYR"/>
        </w:rPr>
        <w:t xml:space="preserve">общественных обсуждениях или </w:t>
      </w:r>
      <w:r w:rsidRPr="004D33EE">
        <w:rPr>
          <w:rFonts w:eastAsia="Arial CYR"/>
        </w:rPr>
        <w:t>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главы Администрации.</w:t>
      </w:r>
    </w:p>
    <w:p w:rsidR="00026200" w:rsidRPr="004D33EE" w:rsidRDefault="00026200" w:rsidP="003839A3">
      <w:pPr>
        <w:contextualSpacing/>
        <w:jc w:val="both"/>
      </w:pPr>
      <w:r w:rsidRPr="004D33EE">
        <w:t>(часть 14 в редакции решения Совета городского округа город Кумертау Республики Башкортостан от __.__.___ г. № ___)</w:t>
      </w:r>
    </w:p>
    <w:p w:rsidR="005D3D29" w:rsidRPr="004D33EE" w:rsidRDefault="005D3D29" w:rsidP="003839A3">
      <w:pPr>
        <w:contextualSpacing/>
        <w:jc w:val="both"/>
      </w:pPr>
      <w:r w:rsidRPr="004D33EE">
        <w:t>14.1.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5D3D29" w:rsidRPr="004D33EE" w:rsidRDefault="005D3D29" w:rsidP="003839A3">
      <w:pPr>
        <w:contextualSpacing/>
        <w:jc w:val="both"/>
      </w:pPr>
      <w:r w:rsidRPr="004D33EE">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D3D29" w:rsidRPr="004D33EE" w:rsidRDefault="005D3D29" w:rsidP="003839A3">
      <w:pPr>
        <w:contextualSpacing/>
        <w:jc w:val="both"/>
      </w:pPr>
      <w:r w:rsidRPr="004D33EE">
        <w:t>2) территории в границах земельного участка, предоставленного некоммерческой организации, созданной гражданами, для веден</w:t>
      </w:r>
      <w:r w:rsidR="005E10B2" w:rsidRPr="004D33EE">
        <w:t xml:space="preserve">ия садоводства, огородничества или </w:t>
      </w:r>
      <w:r w:rsidRPr="004D33EE">
        <w:t>иному юридическому лицу;</w:t>
      </w:r>
    </w:p>
    <w:p w:rsidR="005D3D29" w:rsidRPr="004D33EE" w:rsidRDefault="005D3D29" w:rsidP="003839A3">
      <w:pPr>
        <w:contextualSpacing/>
        <w:jc w:val="both"/>
      </w:pPr>
      <w:bookmarkStart w:id="29" w:name="dst746"/>
      <w:bookmarkEnd w:id="29"/>
      <w:r w:rsidRPr="004D33EE">
        <w:t>3) территории для размещения линейных объектов в границах земель лесного фонда.</w:t>
      </w:r>
    </w:p>
    <w:p w:rsidR="005D3D29" w:rsidRPr="004D33EE" w:rsidRDefault="005D3D29" w:rsidP="003839A3">
      <w:pPr>
        <w:contextualSpacing/>
        <w:jc w:val="both"/>
        <w:rPr>
          <w:rFonts w:eastAsia="Arial CYR"/>
        </w:rPr>
      </w:pPr>
      <w:r w:rsidRPr="004D33EE">
        <w:rPr>
          <w:rFonts w:eastAsia="Arial CYR"/>
        </w:rPr>
        <w:t>(часть 14.1 введена Решением Совета</w:t>
      </w:r>
      <w:r w:rsidRPr="004D33EE">
        <w:t xml:space="preserve"> городского округа город Кумертау</w:t>
      </w:r>
      <w:r w:rsidRPr="004D33EE">
        <w:rPr>
          <w:rFonts w:eastAsia="Arial CYR"/>
        </w:rPr>
        <w:t xml:space="preserve"> Республики Башкортостан от __.__.___ г. № ___)</w:t>
      </w:r>
    </w:p>
    <w:p w:rsidR="0071124C" w:rsidRPr="004D33EE" w:rsidRDefault="0071124C" w:rsidP="003839A3">
      <w:pPr>
        <w:contextualSpacing/>
        <w:jc w:val="both"/>
        <w:rPr>
          <w:rFonts w:eastAsia="Arial CYR"/>
        </w:rPr>
      </w:pPr>
      <w:r w:rsidRPr="004D33EE">
        <w:rPr>
          <w:rFonts w:eastAsia="Arial CYR"/>
        </w:rPr>
        <w:t xml:space="preserve">15. </w:t>
      </w:r>
      <w:proofErr w:type="gramStart"/>
      <w:r w:rsidRPr="004D33EE">
        <w:rPr>
          <w:rFonts w:eastAsia="Arial CYR"/>
        </w:rPr>
        <w:t xml:space="preserve">Глава Администрации с учетом </w:t>
      </w:r>
      <w:r w:rsidR="005D3D29" w:rsidRPr="004D33EE">
        <w:rPr>
          <w:rFonts w:eastAsia="Arial CYR"/>
        </w:rPr>
        <w:t xml:space="preserve">протокола общественных обсуждений или публичных слушаний </w:t>
      </w:r>
      <w:r w:rsidRPr="004D33EE">
        <w:rPr>
          <w:rFonts w:eastAsia="Arial CYR"/>
        </w:rPr>
        <w:t xml:space="preserve">по проекту планировки территории и проекту межевания территории, </w:t>
      </w:r>
      <w:r w:rsidR="005D3D29" w:rsidRPr="004D33EE">
        <w:rPr>
          <w:rFonts w:eastAsia="Arial CYR"/>
        </w:rPr>
        <w:t xml:space="preserve">и заключения о результатах общественных обсуждений или публичных слушаний </w:t>
      </w:r>
      <w:r w:rsidRPr="004D33EE">
        <w:rPr>
          <w:rFonts w:eastAsia="Arial CYR"/>
        </w:rPr>
        <w:t xml:space="preserve">принимает решение об утверждении документации по планировке территории или об отклонении такой документации и о направлении ее </w:t>
      </w:r>
      <w:r w:rsidR="005D3D29" w:rsidRPr="004D33EE">
        <w:rPr>
          <w:rFonts w:eastAsia="Arial CYR"/>
        </w:rPr>
        <w:t xml:space="preserve">в орган местного самоуправления </w:t>
      </w:r>
      <w:r w:rsidRPr="004D33EE">
        <w:rPr>
          <w:rFonts w:eastAsia="Arial CYR"/>
        </w:rPr>
        <w:t>на доработку с учетом значений, указ</w:t>
      </w:r>
      <w:r w:rsidR="00A0284A" w:rsidRPr="004D33EE">
        <w:rPr>
          <w:rFonts w:eastAsia="Arial CYR"/>
        </w:rPr>
        <w:t>анных в заключении и протоколе.</w:t>
      </w:r>
      <w:proofErr w:type="gramEnd"/>
    </w:p>
    <w:p w:rsidR="005D3D29" w:rsidRPr="004D33EE" w:rsidRDefault="005D3D29" w:rsidP="003839A3">
      <w:pPr>
        <w:contextualSpacing/>
        <w:jc w:val="both"/>
      </w:pPr>
      <w:r w:rsidRPr="004D33EE">
        <w:t>(часть 15 в редакции решения Совета городского округа город Кумертау Республики Башкортостан от __.__.___ г. № ___)</w:t>
      </w:r>
    </w:p>
    <w:p w:rsidR="0071124C" w:rsidRPr="004D33EE" w:rsidRDefault="0071124C" w:rsidP="003839A3">
      <w:pPr>
        <w:contextualSpacing/>
        <w:jc w:val="both"/>
        <w:rPr>
          <w:rFonts w:eastAsia="Arial CYR"/>
        </w:rPr>
      </w:pPr>
      <w:r w:rsidRPr="004D33EE">
        <w:rPr>
          <w:rFonts w:eastAsia="Arial CYR"/>
        </w:rPr>
        <w:t>16.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w:t>
      </w:r>
      <w:r w:rsidR="00F967A2" w:rsidRPr="004D33EE">
        <w:rPr>
          <w:rFonts w:eastAsia="Arial CYR"/>
        </w:rPr>
        <w:t>азмещению на официальном сайте городского округа</w:t>
      </w:r>
      <w:r w:rsidRPr="004D33EE">
        <w:rPr>
          <w:rFonts w:eastAsia="Arial CYR"/>
        </w:rPr>
        <w:t xml:space="preserve"> в сети Интернет.</w:t>
      </w:r>
    </w:p>
    <w:p w:rsidR="0071124C" w:rsidRPr="004D33EE" w:rsidRDefault="0071124C" w:rsidP="003839A3">
      <w:pPr>
        <w:contextualSpacing/>
        <w:jc w:val="both"/>
        <w:rPr>
          <w:rFonts w:eastAsia="Arial CYR"/>
        </w:rPr>
      </w:pPr>
      <w:r w:rsidRPr="004D33EE">
        <w:rPr>
          <w:rFonts w:eastAsia="Arial CYR"/>
        </w:rPr>
        <w:t>17. В случае если физическое или</w:t>
      </w:r>
      <w:r w:rsidR="00F967A2" w:rsidRPr="004D33EE">
        <w:rPr>
          <w:rFonts w:eastAsia="Arial CYR"/>
        </w:rPr>
        <w:t xml:space="preserve"> юридическое лицо обращается в А</w:t>
      </w:r>
      <w:r w:rsidRPr="004D33EE">
        <w:rPr>
          <w:rFonts w:eastAsia="Arial CYR"/>
        </w:rPr>
        <w:t xml:space="preserve">дминистрацию с заявлением о выдаче ему градостроительного плана </w:t>
      </w:r>
      <w:r w:rsidR="000F6776" w:rsidRPr="004D33EE">
        <w:rPr>
          <w:rFonts w:eastAsia="Arial CYR"/>
        </w:rPr>
        <w:t xml:space="preserve">образованного </w:t>
      </w:r>
      <w:r w:rsidRPr="004D33EE">
        <w:rPr>
          <w:rFonts w:eastAsia="Arial CYR"/>
        </w:rPr>
        <w:t>земельного участка, расположенного в границах территории, на которой действуют настоящие Правила, проведение процедур, предусмотренных подпунктами 2</w:t>
      </w:r>
      <w:r w:rsidR="00D645C6" w:rsidRPr="004D33EE">
        <w:rPr>
          <w:rFonts w:eastAsia="Arial CYR"/>
        </w:rPr>
        <w:t xml:space="preserve"> – </w:t>
      </w:r>
      <w:r w:rsidRPr="004D33EE">
        <w:rPr>
          <w:rFonts w:eastAsia="Arial CYR"/>
        </w:rPr>
        <w:t>9 настоящего пункта, не требуется.</w:t>
      </w:r>
    </w:p>
    <w:p w:rsidR="004D20E5" w:rsidRPr="004D33EE" w:rsidRDefault="004D20E5" w:rsidP="003839A3">
      <w:pPr>
        <w:contextualSpacing/>
        <w:jc w:val="both"/>
      </w:pPr>
      <w:r w:rsidRPr="004D33EE">
        <w:lastRenderedPageBreak/>
        <w:t>(в редакции решения Совета городского округа город Кумертау Республики Башкортостан от __.__.___ г. № ___)</w:t>
      </w:r>
    </w:p>
    <w:p w:rsidR="0071124C" w:rsidRPr="004D33EE" w:rsidRDefault="00F967A2" w:rsidP="003839A3">
      <w:pPr>
        <w:contextualSpacing/>
        <w:jc w:val="both"/>
        <w:rPr>
          <w:rFonts w:eastAsia="Arial CYR"/>
        </w:rPr>
      </w:pPr>
      <w:proofErr w:type="spellStart"/>
      <w:r w:rsidRPr="004D33EE">
        <w:rPr>
          <w:rFonts w:eastAsia="Arial CYR"/>
        </w:rPr>
        <w:t>ОАиГ</w:t>
      </w:r>
      <w:proofErr w:type="spellEnd"/>
      <w:r w:rsidRPr="004D33EE">
        <w:rPr>
          <w:rFonts w:eastAsia="Arial CYR"/>
        </w:rPr>
        <w:t xml:space="preserve"> </w:t>
      </w:r>
      <w:r w:rsidR="0071124C" w:rsidRPr="004D33EE">
        <w:rPr>
          <w:rFonts w:eastAsia="Arial CYR"/>
        </w:rPr>
        <w:t xml:space="preserve">в течение тридцати дней после поступления указанного обращения осуществляет подготовку проекта градостроительного плана земельного участка. </w:t>
      </w:r>
      <w:proofErr w:type="spellStart"/>
      <w:r w:rsidRPr="004D33EE">
        <w:rPr>
          <w:rFonts w:eastAsia="Arial CYR"/>
        </w:rPr>
        <w:t>ОАиГ</w:t>
      </w:r>
      <w:proofErr w:type="spellEnd"/>
      <w:r w:rsidRPr="004D33EE">
        <w:rPr>
          <w:rFonts w:eastAsia="Arial CYR"/>
        </w:rPr>
        <w:t xml:space="preserve"> </w:t>
      </w:r>
      <w:r w:rsidR="0071124C" w:rsidRPr="004D33EE">
        <w:rPr>
          <w:rFonts w:eastAsia="Arial CYR"/>
        </w:rPr>
        <w:t>в течени</w:t>
      </w:r>
      <w:proofErr w:type="gramStart"/>
      <w:r w:rsidR="0071124C" w:rsidRPr="004D33EE">
        <w:rPr>
          <w:rFonts w:eastAsia="Arial CYR"/>
        </w:rPr>
        <w:t>и</w:t>
      </w:r>
      <w:proofErr w:type="gramEnd"/>
      <w:r w:rsidR="0071124C" w:rsidRPr="004D33EE">
        <w:rPr>
          <w:rFonts w:eastAsia="Arial CYR"/>
        </w:rPr>
        <w:t xml:space="preserve"> тридцати дней осуществляет проверку подготовленной на основании их решения документации по планировке территории на соответствие требованиям, указанным в пункте 8 настоящих Правил.</w:t>
      </w:r>
      <w:r w:rsidR="00F049F6" w:rsidRPr="004D33EE">
        <w:rPr>
          <w:rFonts w:eastAsia="Arial CYR"/>
        </w:rPr>
        <w:t xml:space="preserve"> </w:t>
      </w:r>
      <w:r w:rsidR="0071124C" w:rsidRPr="004D33EE">
        <w:rPr>
          <w:rFonts w:eastAsia="Arial CYR"/>
        </w:rPr>
        <w:t xml:space="preserve">По результатам проверки данный орган в течение семи дней принимает решение о направлении такой документации главе Администрации на утверждение или об отклонении такой документации и о направлении ее на доработку. </w:t>
      </w:r>
    </w:p>
    <w:p w:rsidR="0071124C" w:rsidRPr="004D33EE" w:rsidRDefault="0071124C" w:rsidP="003839A3">
      <w:pPr>
        <w:contextualSpacing/>
        <w:jc w:val="both"/>
        <w:rPr>
          <w:rFonts w:eastAsia="Arial CYR"/>
        </w:rPr>
      </w:pPr>
      <w:r w:rsidRPr="004D33EE">
        <w:rPr>
          <w:rFonts w:eastAsia="Arial CYR"/>
        </w:rPr>
        <w:t>Градостроительный план земельного участка в 2</w:t>
      </w:r>
      <w:r w:rsidR="00682418" w:rsidRPr="004D33EE">
        <w:rPr>
          <w:rFonts w:eastAsia="Arial CYR"/>
        </w:rPr>
        <w:t>-х</w:t>
      </w:r>
      <w:r w:rsidRPr="004D33EE">
        <w:rPr>
          <w:rFonts w:eastAsia="Arial CYR"/>
        </w:rPr>
        <w:t xml:space="preserve"> экземплярах предоставляется заявителю без взимания платы.</w:t>
      </w:r>
    </w:p>
    <w:p w:rsidR="0071124C" w:rsidRPr="004D33EE" w:rsidRDefault="0071124C" w:rsidP="003839A3">
      <w:pPr>
        <w:contextualSpacing/>
        <w:jc w:val="both"/>
        <w:rPr>
          <w:rFonts w:eastAsia="Arial CYR"/>
        </w:rPr>
      </w:pPr>
      <w:r w:rsidRPr="004D33EE">
        <w:rPr>
          <w:rFonts w:eastAsia="Arial CYR"/>
        </w:rPr>
        <w:t xml:space="preserve">18. Один экземпляр утвержденной документации по планировке территории, подлежит передаче на безвозмездной основе в архив </w:t>
      </w:r>
      <w:proofErr w:type="spellStart"/>
      <w:r w:rsidR="0007190D" w:rsidRPr="004D33EE">
        <w:rPr>
          <w:rFonts w:eastAsia="Arial CYR"/>
        </w:rPr>
        <w:t>ОАиГ</w:t>
      </w:r>
      <w:proofErr w:type="spellEnd"/>
      <w:r w:rsidR="0007190D" w:rsidRPr="004D33EE">
        <w:rPr>
          <w:rFonts w:eastAsia="Arial CYR"/>
        </w:rPr>
        <w:t xml:space="preserve"> </w:t>
      </w:r>
      <w:r w:rsidRPr="004D33EE">
        <w:rPr>
          <w:rFonts w:eastAsia="Arial CYR"/>
        </w:rPr>
        <w:t>для хранения и учета в информационной системе обеспечения градостроительной деятельности городского округа.</w:t>
      </w:r>
    </w:p>
    <w:p w:rsidR="001E2077" w:rsidRPr="004D33EE" w:rsidRDefault="001E2077" w:rsidP="003839A3">
      <w:pPr>
        <w:contextualSpacing/>
        <w:jc w:val="both"/>
      </w:pPr>
      <w:r w:rsidRPr="004D33EE">
        <w:t>(часть 18 в редакции решения Совета городского округа город Кумертау Республики Башкортостан от __.__.___ г. № ___)</w:t>
      </w:r>
    </w:p>
    <w:p w:rsidR="0071124C" w:rsidRPr="004D33EE" w:rsidRDefault="0071124C" w:rsidP="003839A3">
      <w:pPr>
        <w:contextualSpacing/>
        <w:jc w:val="both"/>
        <w:rPr>
          <w:rFonts w:eastAsia="Arial CYR"/>
        </w:rPr>
      </w:pPr>
      <w:r w:rsidRPr="004D33EE">
        <w:rPr>
          <w:rFonts w:eastAsia="Arial CYR"/>
        </w:rPr>
        <w:t>19. Органы местного самоуправления, физические и юридические лица вправе оспорить в судебном порядке утвержденную докум</w:t>
      </w:r>
      <w:r w:rsidR="000F6776" w:rsidRPr="004D33EE">
        <w:rPr>
          <w:rFonts w:eastAsia="Arial CYR"/>
        </w:rPr>
        <w:t>ентацию по планировке территории</w:t>
      </w:r>
      <w:r w:rsidRPr="004D33EE">
        <w:rPr>
          <w:rFonts w:eastAsia="Arial CYR"/>
        </w:rPr>
        <w:t>.</w:t>
      </w:r>
    </w:p>
    <w:p w:rsidR="0071124C" w:rsidRPr="004D33EE" w:rsidRDefault="0071124C" w:rsidP="003839A3">
      <w:pPr>
        <w:contextualSpacing/>
        <w:jc w:val="both"/>
        <w:rPr>
          <w:rFonts w:eastAsia="Arial CYR"/>
        </w:rPr>
      </w:pPr>
      <w:r w:rsidRPr="004D33EE">
        <w:rPr>
          <w:rFonts w:eastAsia="Arial CYR"/>
        </w:rPr>
        <w:t>20. Порядок деятельности Администрации по подготовке и утверждению документации по планировке территории, определяется действующим градостроительным законодательством, соответствующими положениями, утвержденными решением Совета.</w:t>
      </w:r>
    </w:p>
    <w:p w:rsidR="0071124C" w:rsidRPr="004D33EE" w:rsidRDefault="001E2077" w:rsidP="003839A3">
      <w:pPr>
        <w:contextualSpacing/>
        <w:jc w:val="both"/>
      </w:pPr>
      <w:r w:rsidRPr="004D33EE">
        <w:t>(часть 19 в редакции решения Совета городского округа город Кумертау Республики Башкортостан от __.__.___ г. № ___)</w:t>
      </w:r>
    </w:p>
    <w:p w:rsidR="005240DC" w:rsidRPr="004D33EE" w:rsidRDefault="005240DC" w:rsidP="003839A3">
      <w:pPr>
        <w:jc w:val="both"/>
      </w:pPr>
    </w:p>
    <w:p w:rsidR="005240DC" w:rsidRPr="004D33EE" w:rsidRDefault="0071124C" w:rsidP="003839A3">
      <w:pPr>
        <w:pStyle w:val="4"/>
        <w:rPr>
          <w:rFonts w:eastAsia="Arial CYR"/>
        </w:rPr>
      </w:pPr>
      <w:bookmarkStart w:id="30" w:name="_Toc525913068"/>
      <w:r w:rsidRPr="004D33EE">
        <w:rPr>
          <w:rFonts w:eastAsia="Arial CYR"/>
        </w:rPr>
        <w:t>4.4 Развитие застроенных территорий городского округа</w:t>
      </w:r>
      <w:bookmarkEnd w:id="30"/>
      <w:r w:rsidRPr="004D33EE">
        <w:rPr>
          <w:rFonts w:eastAsia="Arial CYR"/>
        </w:rPr>
        <w:t xml:space="preserve"> </w:t>
      </w:r>
    </w:p>
    <w:p w:rsidR="0071124C" w:rsidRPr="004D33EE" w:rsidRDefault="0071124C" w:rsidP="003839A3">
      <w:pPr>
        <w:contextualSpacing/>
        <w:jc w:val="both"/>
      </w:pPr>
      <w:r w:rsidRPr="004D33EE">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1124C" w:rsidRPr="004D33EE" w:rsidRDefault="0071124C" w:rsidP="003839A3">
      <w:pPr>
        <w:pStyle w:val="ConsPlusNormal"/>
        <w:widowControl/>
        <w:ind w:firstLine="567"/>
        <w:contextualSpacing/>
        <w:jc w:val="both"/>
        <w:rPr>
          <w:rFonts w:ascii="Verdana" w:hAnsi="Verdana"/>
          <w:sz w:val="18"/>
          <w:szCs w:val="18"/>
        </w:rPr>
      </w:pPr>
      <w:r w:rsidRPr="004D33EE">
        <w:rPr>
          <w:rFonts w:ascii="Verdana" w:hAnsi="Verdana"/>
          <w:sz w:val="18"/>
          <w:szCs w:val="18"/>
        </w:rPr>
        <w:t>2. Решение о развитии застроенной территории принимается главой Администрации, если на такой территории расположены:</w:t>
      </w:r>
    </w:p>
    <w:p w:rsidR="0071124C" w:rsidRPr="004D33EE" w:rsidRDefault="0071124C" w:rsidP="003839A3">
      <w:pPr>
        <w:pStyle w:val="ConsPlusNormal"/>
        <w:widowControl/>
        <w:ind w:firstLine="566"/>
        <w:contextualSpacing/>
        <w:jc w:val="both"/>
        <w:rPr>
          <w:rFonts w:ascii="Verdana" w:hAnsi="Verdana"/>
          <w:sz w:val="18"/>
          <w:szCs w:val="18"/>
        </w:rPr>
      </w:pPr>
      <w:r w:rsidRPr="004D33EE">
        <w:rPr>
          <w:rFonts w:ascii="Verdana" w:hAnsi="Verdana"/>
          <w:sz w:val="18"/>
          <w:szCs w:val="18"/>
        </w:rPr>
        <w:t>1) многоквартирные дома, признанные в установленном Правительством Российской Федерации порядке аварийными и подлежащими сносу;</w:t>
      </w:r>
    </w:p>
    <w:p w:rsidR="0071124C" w:rsidRPr="004D33EE" w:rsidRDefault="0071124C" w:rsidP="003839A3">
      <w:pPr>
        <w:pStyle w:val="ConsPlusNormal"/>
        <w:widowControl/>
        <w:ind w:firstLine="566"/>
        <w:contextualSpacing/>
        <w:jc w:val="both"/>
        <w:rPr>
          <w:rFonts w:ascii="Verdana" w:hAnsi="Verdana"/>
          <w:sz w:val="18"/>
          <w:szCs w:val="18"/>
        </w:rPr>
      </w:pPr>
      <w:r w:rsidRPr="004D33EE">
        <w:rPr>
          <w:rFonts w:ascii="Verdana" w:hAnsi="Verdana"/>
          <w:sz w:val="18"/>
          <w:szCs w:val="18"/>
        </w:rPr>
        <w:t xml:space="preserve">2) многоквартирные дома, снос, реконструкция которых планируются на основании муниципальных адресных программ, утвержденных </w:t>
      </w:r>
      <w:r w:rsidR="008C2A1E" w:rsidRPr="004D33EE">
        <w:rPr>
          <w:rFonts w:ascii="Verdana" w:hAnsi="Verdana"/>
          <w:sz w:val="18"/>
          <w:szCs w:val="18"/>
        </w:rPr>
        <w:t>Советом.</w:t>
      </w:r>
    </w:p>
    <w:p w:rsidR="008C2A1E" w:rsidRPr="004D33EE" w:rsidRDefault="008C2A1E" w:rsidP="003839A3">
      <w:pPr>
        <w:contextualSpacing/>
        <w:jc w:val="both"/>
      </w:pPr>
      <w:r w:rsidRPr="004D33EE">
        <w:t>(в редакции решения Совета городского округа город Кумертау Республики Башкортостан от __.__.___ г. № ___)</w:t>
      </w:r>
    </w:p>
    <w:p w:rsidR="008C2A1E" w:rsidRPr="004D33EE" w:rsidRDefault="00901240" w:rsidP="003839A3">
      <w:pPr>
        <w:contextualSpacing/>
        <w:jc w:val="both"/>
        <w:rPr>
          <w:strike/>
        </w:rPr>
      </w:pPr>
      <w:r w:rsidRPr="004D33EE">
        <w:t>3.</w:t>
      </w:r>
      <w:r w:rsidR="004D20E5" w:rsidRPr="004D33EE">
        <w:t xml:space="preserve"> </w:t>
      </w:r>
      <w:proofErr w:type="gramStart"/>
      <w:r w:rsidR="008C2A1E" w:rsidRPr="004D33EE">
        <w:t>На застроенной территории, в отношении которой принимается решение о развитии, могут быть расположены помимо объектов, предусмотренных частью 2 настоящего пункта, объекты инженерной инфраструктуры, обеспечивающие исключительно функционирование многоквартирных домов, предусмотренных подпунктами 1 и 2 части 2 настоящего пункта, 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proofErr w:type="gramEnd"/>
      <w:r w:rsidR="008C2A1E" w:rsidRPr="004D33EE">
        <w:t xml:space="preserve"> </w:t>
      </w:r>
      <w:proofErr w:type="gramStart"/>
      <w:r w:rsidR="008C2A1E" w:rsidRPr="004D33EE">
        <w:t>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постановлением Правительства Российской Федерации от 17.05.2017 г. № 578</w:t>
      </w:r>
      <w:proofErr w:type="gramEnd"/>
      <w:r w:rsidR="008C2A1E" w:rsidRPr="004D33EE">
        <w:t xml:space="preserve"> «Об утверждении Правил согласования включения в границы застроенной территории, в отношении которой органом местного самоуправления городского округа, поселения принимается решение о развитии,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муниципальных районов».</w:t>
      </w:r>
    </w:p>
    <w:p w:rsidR="008C2A1E" w:rsidRPr="004D33EE" w:rsidRDefault="00915BA6" w:rsidP="003839A3">
      <w:pPr>
        <w:contextualSpacing/>
        <w:jc w:val="both"/>
      </w:pPr>
      <w:r w:rsidRPr="004D33EE">
        <w:t>(часть 3 в редакции решения</w:t>
      </w:r>
      <w:r w:rsidR="008C2A1E" w:rsidRPr="004D33EE">
        <w:t xml:space="preserve"> Совета городского округа город Кумертау Республики Башкортостан от __.__.___ г. № ___)</w:t>
      </w:r>
    </w:p>
    <w:p w:rsidR="0071124C" w:rsidRPr="004D33EE" w:rsidRDefault="00901240" w:rsidP="003839A3">
      <w:pPr>
        <w:contextualSpacing/>
        <w:jc w:val="both"/>
      </w:pPr>
      <w:r w:rsidRPr="004D33EE">
        <w:t>4.</w:t>
      </w:r>
      <w:r w:rsidR="00915BA6" w:rsidRPr="004D33EE">
        <w:t xml:space="preserve"> </w:t>
      </w:r>
      <w:proofErr w:type="gramStart"/>
      <w:r w:rsidR="0071124C" w:rsidRPr="004D33EE">
        <w:t xml:space="preserve">На застроенной территории, в отношении которой </w:t>
      </w:r>
      <w:r w:rsidR="00915BA6" w:rsidRPr="004D33EE">
        <w:t xml:space="preserve">принимается </w:t>
      </w:r>
      <w:r w:rsidRPr="004D33EE">
        <w:t>решение о </w:t>
      </w:r>
      <w:r w:rsidR="0071124C" w:rsidRPr="004D33EE">
        <w:t xml:space="preserve">развитии, не могут быть расположены иные объекты капитального строительства, за исключением указанных в </w:t>
      </w:r>
      <w:r w:rsidR="00915BA6" w:rsidRPr="004D33EE">
        <w:t xml:space="preserve">частях </w:t>
      </w:r>
      <w:r w:rsidR="0071124C" w:rsidRPr="004D33EE">
        <w:t>2 и 3 настоящего пункта.</w:t>
      </w:r>
      <w:proofErr w:type="gramEnd"/>
    </w:p>
    <w:p w:rsidR="00915BA6" w:rsidRPr="004D33EE" w:rsidRDefault="00915BA6" w:rsidP="003839A3">
      <w:pPr>
        <w:contextualSpacing/>
        <w:jc w:val="both"/>
      </w:pPr>
      <w:r w:rsidRPr="004D33EE">
        <w:t>(часть 4 в редакции решения Совета городского округа город Кумертау Республики Башкортостан от __.__.___ г. № ___)</w:t>
      </w:r>
    </w:p>
    <w:p w:rsidR="0071124C" w:rsidRPr="004D33EE" w:rsidRDefault="0071124C" w:rsidP="003839A3">
      <w:pPr>
        <w:pStyle w:val="ConsPlusNormal"/>
        <w:widowControl/>
        <w:ind w:firstLine="567"/>
        <w:contextualSpacing/>
        <w:jc w:val="both"/>
        <w:rPr>
          <w:rFonts w:ascii="Verdana" w:hAnsi="Verdana"/>
          <w:sz w:val="18"/>
          <w:szCs w:val="18"/>
        </w:rPr>
      </w:pPr>
      <w:r w:rsidRPr="004D33EE">
        <w:rPr>
          <w:rFonts w:ascii="Verdana" w:hAnsi="Verdana"/>
          <w:sz w:val="18"/>
          <w:szCs w:val="18"/>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71124C" w:rsidRPr="004D33EE" w:rsidRDefault="0071124C" w:rsidP="003839A3">
      <w:pPr>
        <w:pStyle w:val="ConsPlusNormal"/>
        <w:widowControl/>
        <w:ind w:firstLine="567"/>
        <w:contextualSpacing/>
        <w:jc w:val="both"/>
        <w:rPr>
          <w:rFonts w:ascii="Verdana" w:hAnsi="Verdana"/>
          <w:sz w:val="18"/>
          <w:szCs w:val="18"/>
        </w:rPr>
      </w:pPr>
      <w:r w:rsidRPr="004D33EE">
        <w:rPr>
          <w:rFonts w:ascii="Verdana" w:hAnsi="Verdana"/>
          <w:sz w:val="18"/>
          <w:szCs w:val="18"/>
        </w:rPr>
        <w:t>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w:t>
      </w:r>
      <w:r w:rsidR="008C2A1E" w:rsidRPr="004D33EE">
        <w:rPr>
          <w:rFonts w:ascii="Verdana" w:hAnsi="Verdana"/>
          <w:sz w:val="18"/>
          <w:szCs w:val="18"/>
        </w:rPr>
        <w:t xml:space="preserve">оссийской </w:t>
      </w:r>
      <w:r w:rsidRPr="004D33EE">
        <w:rPr>
          <w:rFonts w:ascii="Verdana" w:hAnsi="Verdana"/>
          <w:sz w:val="18"/>
          <w:szCs w:val="18"/>
        </w:rPr>
        <w:lastRenderedPageBreak/>
        <w:t>Ф</w:t>
      </w:r>
      <w:r w:rsidR="008C2A1E" w:rsidRPr="004D33EE">
        <w:rPr>
          <w:rFonts w:ascii="Verdana" w:hAnsi="Verdana"/>
          <w:sz w:val="18"/>
          <w:szCs w:val="18"/>
        </w:rPr>
        <w:t>едерации</w:t>
      </w:r>
      <w:r w:rsidRPr="004D33EE">
        <w:rPr>
          <w:rFonts w:ascii="Verdana" w:hAnsi="Verdana"/>
          <w:sz w:val="18"/>
          <w:szCs w:val="18"/>
        </w:rPr>
        <w:t>. Договор заключается Администрацией</w:t>
      </w:r>
      <w:r w:rsidR="00F049F6" w:rsidRPr="004D33EE">
        <w:rPr>
          <w:rFonts w:ascii="Verdana" w:hAnsi="Verdana"/>
          <w:sz w:val="18"/>
          <w:szCs w:val="18"/>
        </w:rPr>
        <w:t xml:space="preserve"> </w:t>
      </w:r>
      <w:r w:rsidRPr="004D33EE">
        <w:rPr>
          <w:rFonts w:ascii="Verdana" w:hAnsi="Verdana"/>
          <w:sz w:val="18"/>
          <w:szCs w:val="18"/>
        </w:rPr>
        <w:t xml:space="preserve">с победителем открытого аукциона на право заключить такой договор или иным лицом в соответствии с частями </w:t>
      </w:r>
      <w:r w:rsidR="008C2A1E" w:rsidRPr="004D33EE">
        <w:rPr>
          <w:rFonts w:ascii="Verdana" w:hAnsi="Verdana"/>
          <w:sz w:val="18"/>
          <w:szCs w:val="18"/>
        </w:rPr>
        <w:t xml:space="preserve">17.2, 17.3, </w:t>
      </w:r>
      <w:r w:rsidRPr="004D33EE">
        <w:rPr>
          <w:rFonts w:ascii="Verdana" w:hAnsi="Verdana"/>
          <w:sz w:val="18"/>
          <w:szCs w:val="18"/>
        </w:rPr>
        <w:t>25 и 28 статьи 46.3 Градостроительного кодекса Р</w:t>
      </w:r>
      <w:r w:rsidR="008C2A1E" w:rsidRPr="004D33EE">
        <w:rPr>
          <w:rFonts w:ascii="Verdana" w:hAnsi="Verdana"/>
          <w:sz w:val="18"/>
          <w:szCs w:val="18"/>
        </w:rPr>
        <w:t xml:space="preserve">оссийской </w:t>
      </w:r>
      <w:r w:rsidRPr="004D33EE">
        <w:rPr>
          <w:rFonts w:ascii="Verdana" w:hAnsi="Verdana"/>
          <w:sz w:val="18"/>
          <w:szCs w:val="18"/>
        </w:rPr>
        <w:t>Ф</w:t>
      </w:r>
      <w:r w:rsidR="008C2A1E" w:rsidRPr="004D33EE">
        <w:rPr>
          <w:rFonts w:ascii="Verdana" w:hAnsi="Verdana"/>
          <w:sz w:val="18"/>
          <w:szCs w:val="18"/>
        </w:rPr>
        <w:t>едерации</w:t>
      </w:r>
      <w:r w:rsidRPr="004D33EE">
        <w:rPr>
          <w:rFonts w:ascii="Verdana" w:hAnsi="Verdana"/>
          <w:sz w:val="18"/>
          <w:szCs w:val="18"/>
        </w:rPr>
        <w:t>.</w:t>
      </w:r>
    </w:p>
    <w:p w:rsidR="008C2A1E" w:rsidRPr="004D33EE" w:rsidRDefault="008C2A1E" w:rsidP="003839A3">
      <w:pPr>
        <w:contextualSpacing/>
        <w:jc w:val="both"/>
      </w:pPr>
      <w:r w:rsidRPr="004D33EE">
        <w:t>(часть 6 в редакции решения Совета городского округа город Кумертау Республики Башкортостан от __.__.___ г. № ___)</w:t>
      </w:r>
    </w:p>
    <w:p w:rsidR="0071124C" w:rsidRPr="004D33EE" w:rsidRDefault="0071124C" w:rsidP="003839A3">
      <w:pPr>
        <w:pStyle w:val="ConsPlusNormal"/>
        <w:widowControl/>
        <w:ind w:firstLine="567"/>
        <w:contextualSpacing/>
        <w:jc w:val="both"/>
        <w:rPr>
          <w:rFonts w:ascii="Verdana" w:hAnsi="Verdana"/>
          <w:sz w:val="18"/>
          <w:szCs w:val="18"/>
        </w:rPr>
      </w:pPr>
      <w:r w:rsidRPr="004D33EE">
        <w:rPr>
          <w:rFonts w:ascii="Verdana" w:hAnsi="Verdana"/>
          <w:bCs/>
          <w:sz w:val="18"/>
          <w:szCs w:val="18"/>
        </w:rPr>
        <w:t xml:space="preserve">7. </w:t>
      </w:r>
      <w:proofErr w:type="gramStart"/>
      <w:r w:rsidRPr="004D33EE">
        <w:rPr>
          <w:rFonts w:ascii="Verdana" w:hAnsi="Verdana"/>
          <w:sz w:val="18"/>
          <w:szCs w:val="18"/>
        </w:rPr>
        <w:t xml:space="preserve">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w:t>
      </w:r>
      <w:r w:rsidR="00915BA6" w:rsidRPr="004D33EE">
        <w:rPr>
          <w:rFonts w:ascii="Verdana" w:hAnsi="Verdana"/>
          <w:sz w:val="18"/>
          <w:szCs w:val="18"/>
        </w:rPr>
        <w:t xml:space="preserve">Администрацией </w:t>
      </w:r>
      <w:r w:rsidRPr="004D33EE">
        <w:rPr>
          <w:rFonts w:ascii="Verdana" w:hAnsi="Verdana"/>
          <w:sz w:val="18"/>
          <w:szCs w:val="18"/>
        </w:rPr>
        <w:t>заключен договор о развитии застроенной территории, без проведения торгов в соответствии с земельным законодательством.</w:t>
      </w:r>
      <w:proofErr w:type="gramEnd"/>
    </w:p>
    <w:p w:rsidR="00915BA6" w:rsidRPr="004D33EE" w:rsidRDefault="00915BA6" w:rsidP="003839A3">
      <w:pPr>
        <w:contextualSpacing/>
        <w:jc w:val="both"/>
      </w:pPr>
      <w:r w:rsidRPr="004D33EE">
        <w:t>(часть 7 в редакции решения Совета городского округа город Кумертау Республики Башкортостан от __.__.___ г. № ___)</w:t>
      </w:r>
    </w:p>
    <w:p w:rsidR="0071124C" w:rsidRPr="004D33EE" w:rsidRDefault="0071124C" w:rsidP="003839A3">
      <w:pPr>
        <w:pStyle w:val="ConsPlusNormal"/>
        <w:widowControl/>
        <w:ind w:firstLine="567"/>
        <w:contextualSpacing/>
        <w:jc w:val="both"/>
        <w:rPr>
          <w:rFonts w:ascii="Verdana" w:hAnsi="Verdana"/>
          <w:sz w:val="18"/>
          <w:szCs w:val="18"/>
        </w:rPr>
      </w:pPr>
      <w:r w:rsidRPr="004D33EE">
        <w:rPr>
          <w:rFonts w:ascii="Verdana" w:hAnsi="Verdana"/>
          <w:bCs/>
          <w:sz w:val="18"/>
          <w:szCs w:val="18"/>
        </w:rPr>
        <w:t xml:space="preserve">8. </w:t>
      </w:r>
      <w:r w:rsidRPr="004D33EE">
        <w:rPr>
          <w:rFonts w:ascii="Verdana" w:hAnsi="Verdana"/>
          <w:sz w:val="18"/>
          <w:szCs w:val="18"/>
        </w:rPr>
        <w:t>Аукцион на право заключить договор о развитии застроенной территории является открытым по составу участников и форме подачи заявок.</w:t>
      </w:r>
    </w:p>
    <w:p w:rsidR="0071124C" w:rsidRPr="004D33EE" w:rsidRDefault="0071124C" w:rsidP="003839A3">
      <w:pPr>
        <w:contextualSpacing/>
        <w:jc w:val="both"/>
        <w:rPr>
          <w:rFonts w:eastAsia="Arial CYR"/>
        </w:rPr>
      </w:pPr>
      <w:r w:rsidRPr="004D33EE">
        <w:rPr>
          <w:rFonts w:eastAsia="Arial CYR"/>
        </w:rPr>
        <w:t>Решение о проведен</w:t>
      </w:r>
      <w:proofErr w:type="gramStart"/>
      <w:r w:rsidRPr="004D33EE">
        <w:rPr>
          <w:rFonts w:eastAsia="Arial CYR"/>
        </w:rPr>
        <w:t>ии ау</w:t>
      </w:r>
      <w:proofErr w:type="gramEnd"/>
      <w:r w:rsidRPr="004D33EE">
        <w:rPr>
          <w:rFonts w:eastAsia="Arial CYR"/>
        </w:rPr>
        <w:t xml:space="preserve">кциона принимается главой Администрации в соответствии со статьей </w:t>
      </w:r>
      <w:r w:rsidR="00915BA6" w:rsidRPr="004D33EE">
        <w:rPr>
          <w:rFonts w:eastAsia="Arial CYR"/>
        </w:rPr>
        <w:t>46.3</w:t>
      </w:r>
      <w:r w:rsidR="00F049F6" w:rsidRPr="004D33EE">
        <w:rPr>
          <w:rFonts w:eastAsia="Arial CYR"/>
          <w:vertAlign w:val="superscript"/>
        </w:rPr>
        <w:t xml:space="preserve"> </w:t>
      </w:r>
      <w:r w:rsidRPr="004D33EE">
        <w:rPr>
          <w:rFonts w:eastAsia="Arial CYR"/>
        </w:rPr>
        <w:t>Градостроительного кодекса Р</w:t>
      </w:r>
      <w:r w:rsidR="00915BA6" w:rsidRPr="004D33EE">
        <w:rPr>
          <w:rFonts w:eastAsia="Arial CYR"/>
        </w:rPr>
        <w:t xml:space="preserve">оссийской </w:t>
      </w:r>
      <w:r w:rsidRPr="004D33EE">
        <w:rPr>
          <w:rFonts w:eastAsia="Arial CYR"/>
        </w:rPr>
        <w:t>Ф</w:t>
      </w:r>
      <w:r w:rsidR="00915BA6" w:rsidRPr="004D33EE">
        <w:rPr>
          <w:rFonts w:eastAsia="Arial CYR"/>
        </w:rPr>
        <w:t>едерации</w:t>
      </w:r>
      <w:r w:rsidRPr="004D33EE">
        <w:rPr>
          <w:rFonts w:eastAsia="Arial CYR"/>
        </w:rPr>
        <w:t>.</w:t>
      </w:r>
    </w:p>
    <w:p w:rsidR="0071124C" w:rsidRPr="004D33EE" w:rsidRDefault="00F049F6" w:rsidP="003839A3">
      <w:pPr>
        <w:contextualSpacing/>
        <w:jc w:val="both"/>
      </w:pPr>
      <w:r w:rsidRPr="004D33EE">
        <w:t xml:space="preserve"> </w:t>
      </w:r>
      <w:r w:rsidR="0071124C" w:rsidRPr="004D33EE">
        <w:rPr>
          <w:bCs/>
        </w:rPr>
        <w:t>9.</w:t>
      </w:r>
      <w:r w:rsidR="0071124C" w:rsidRPr="004D33EE">
        <w:t xml:space="preserve"> По договору</w:t>
      </w:r>
      <w:r w:rsidRPr="004D33EE">
        <w:t xml:space="preserve"> </w:t>
      </w:r>
      <w:r w:rsidR="0071124C" w:rsidRPr="004D33EE">
        <w:t>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0071124C" w:rsidRPr="004D33EE">
        <w:t>дств др</w:t>
      </w:r>
      <w:proofErr w:type="gramEnd"/>
      <w:r w:rsidR="0071124C" w:rsidRPr="004D33EE">
        <w:t>угих лиц выполнить обязательства, а другая сторона (орган местного самоуправления) обязуется создать необходимые условия для выполнения обязательств. Договор заключается Ад</w:t>
      </w:r>
      <w:r w:rsidR="00A0284A" w:rsidRPr="004D33EE">
        <w:t xml:space="preserve">министрацией </w:t>
      </w:r>
      <w:r w:rsidR="0071124C" w:rsidRPr="004D33EE">
        <w:t>с победителем открытого аукциона на право заключить тако</w:t>
      </w:r>
      <w:r w:rsidR="00915BA6" w:rsidRPr="004D33EE">
        <w:t>й договор или иным лицо</w:t>
      </w:r>
      <w:r w:rsidR="0071124C" w:rsidRPr="004D33EE">
        <w:t xml:space="preserve">м в соответствии со статьей </w:t>
      </w:r>
      <w:r w:rsidR="00915BA6" w:rsidRPr="004D33EE">
        <w:t>46.2</w:t>
      </w:r>
      <w:r w:rsidR="0071124C" w:rsidRPr="004D33EE">
        <w:rPr>
          <w:vertAlign w:val="superscript"/>
        </w:rPr>
        <w:t xml:space="preserve"> </w:t>
      </w:r>
      <w:r w:rsidR="0071124C" w:rsidRPr="004D33EE">
        <w:t>Градостроительного кодекса Российской Федерации.</w:t>
      </w:r>
    </w:p>
    <w:p w:rsidR="0071124C" w:rsidRPr="004D33EE" w:rsidRDefault="0071124C" w:rsidP="003839A3">
      <w:pPr>
        <w:contextualSpacing/>
        <w:jc w:val="both"/>
        <w:rPr>
          <w:rFonts w:eastAsia="Arial CYR"/>
        </w:rPr>
      </w:pPr>
      <w:r w:rsidRPr="004D33EE">
        <w:rPr>
          <w:rFonts w:eastAsia="Arial CYR"/>
        </w:rPr>
        <w:t>10. Существенными условиями договора являются:</w:t>
      </w:r>
    </w:p>
    <w:p w:rsidR="0071124C" w:rsidRPr="004D33EE" w:rsidRDefault="0071124C" w:rsidP="003839A3">
      <w:pPr>
        <w:contextualSpacing/>
        <w:jc w:val="both"/>
        <w:rPr>
          <w:rFonts w:eastAsia="Arial CYR"/>
        </w:rPr>
      </w:pPr>
      <w:r w:rsidRPr="004D33EE">
        <w:rPr>
          <w:rFonts w:eastAsia="Arial CYR"/>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71124C" w:rsidRPr="004D33EE" w:rsidRDefault="0071124C" w:rsidP="003839A3">
      <w:pPr>
        <w:contextualSpacing/>
        <w:jc w:val="both"/>
        <w:rPr>
          <w:rFonts w:eastAsia="Arial CYR"/>
        </w:rPr>
      </w:pPr>
      <w:r w:rsidRPr="004D33EE">
        <w:rPr>
          <w:rFonts w:eastAsia="Arial CYR"/>
        </w:rPr>
        <w:t>2) цена права на заключение договора;</w:t>
      </w:r>
    </w:p>
    <w:p w:rsidR="00406B14" w:rsidRPr="004D33EE" w:rsidRDefault="0071124C" w:rsidP="003839A3">
      <w:pPr>
        <w:contextualSpacing/>
        <w:jc w:val="both"/>
        <w:rPr>
          <w:rStyle w:val="blk"/>
          <w:rFonts w:cs="Arial"/>
          <w:szCs w:val="18"/>
        </w:rPr>
      </w:pPr>
      <w:proofErr w:type="gramStart"/>
      <w:r w:rsidRPr="004D33EE">
        <w:rPr>
          <w:rFonts w:eastAsia="Arial CYR"/>
        </w:rPr>
        <w:t>3) обязательство лица, заключившего договор с Администрацией, подготовить проект планировки застроенной территории,</w:t>
      </w:r>
      <w:r w:rsidR="00F049F6" w:rsidRPr="004D33EE">
        <w:rPr>
          <w:rFonts w:eastAsia="Arial CYR"/>
        </w:rPr>
        <w:t xml:space="preserve"> </w:t>
      </w:r>
      <w:r w:rsidRPr="004D33EE">
        <w:rPr>
          <w:rFonts w:eastAsia="Arial CYR"/>
        </w:rPr>
        <w:t xml:space="preserve">включая проект межевания застроенной территории, в отношении которой принято решение о развитии, в соответствии </w:t>
      </w:r>
      <w:r w:rsidR="00406B14" w:rsidRPr="004D33EE">
        <w:rPr>
          <w:rStyle w:val="blk"/>
          <w:rFonts w:cs="Arial"/>
          <w:szCs w:val="18"/>
        </w:rPr>
        <w:t>с документами территори</w:t>
      </w:r>
      <w:r w:rsidR="002E5366" w:rsidRPr="004D33EE">
        <w:rPr>
          <w:rStyle w:val="blk"/>
          <w:rFonts w:cs="Arial"/>
          <w:szCs w:val="18"/>
        </w:rPr>
        <w:t>ального планирования, Правилами</w:t>
      </w:r>
      <w:r w:rsidR="00406B14" w:rsidRPr="004D33EE">
        <w:rPr>
          <w:rStyle w:val="blk"/>
          <w:rFonts w:cs="Arial"/>
          <w:szCs w:val="18"/>
        </w:rPr>
        <w:t xml:space="preserve">, а также утвержденными </w:t>
      </w:r>
      <w:r w:rsidR="00406B14" w:rsidRPr="004D33EE">
        <w:rPr>
          <w:rFonts w:cs="Arial"/>
        </w:rPr>
        <w:t xml:space="preserve">Администрацией </w:t>
      </w:r>
      <w:r w:rsidR="00406B14" w:rsidRPr="004D33EE">
        <w:rPr>
          <w:rStyle w:val="blk"/>
          <w:rFonts w:cs="Arial"/>
          <w:szCs w:val="18"/>
        </w:rPr>
        <w:t>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proofErr w:type="gramEnd"/>
      <w:r w:rsidR="00406B14" w:rsidRPr="004D33EE">
        <w:rPr>
          <w:rStyle w:val="blk"/>
          <w:rFonts w:cs="Arial"/>
          <w:szCs w:val="18"/>
        </w:rPr>
        <w:t xml:space="preserve"> максимальные сроки подготовки таких документов;</w:t>
      </w:r>
    </w:p>
    <w:p w:rsidR="00406B14" w:rsidRPr="004D33EE" w:rsidRDefault="00707EEB" w:rsidP="003839A3">
      <w:pPr>
        <w:contextualSpacing/>
        <w:jc w:val="both"/>
      </w:pPr>
      <w:r w:rsidRPr="004D33EE">
        <w:t>(в редакции решения Совета городского округа город Кумертау Республики Башкортостан от __.__.___ г. № ___)</w:t>
      </w:r>
    </w:p>
    <w:p w:rsidR="0071124C" w:rsidRPr="004D33EE" w:rsidRDefault="0071124C" w:rsidP="003839A3">
      <w:pPr>
        <w:contextualSpacing/>
        <w:jc w:val="both"/>
        <w:rPr>
          <w:rFonts w:eastAsia="Arial CYR"/>
        </w:rPr>
      </w:pPr>
      <w:proofErr w:type="gramStart"/>
      <w:r w:rsidRPr="004D33EE">
        <w:rPr>
          <w:rFonts w:eastAsia="Arial CYR"/>
        </w:rPr>
        <w:t>4) обязательство лица, заключившего договор с Администрацией,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4D33EE">
        <w:rPr>
          <w:rFonts w:eastAsia="Arial CYR"/>
        </w:rPr>
        <w:t xml:space="preserve"> максимальные сроки выполнения указанного обязательства;</w:t>
      </w:r>
    </w:p>
    <w:p w:rsidR="0071124C" w:rsidRPr="004D33EE" w:rsidRDefault="0071124C" w:rsidP="003839A3">
      <w:pPr>
        <w:contextualSpacing/>
        <w:jc w:val="both"/>
        <w:rPr>
          <w:rFonts w:eastAsia="Arial CYR"/>
        </w:rPr>
      </w:pPr>
      <w:proofErr w:type="gramStart"/>
      <w:r w:rsidRPr="004D33EE">
        <w:rPr>
          <w:rFonts w:eastAsia="Arial CYR"/>
        </w:rPr>
        <w:t xml:space="preserve">5) обязательство лица, заключившего договор с Администрацией, уплатить выкупную цену за изымаемые на основании решения органа местного самоуправления городского </w:t>
      </w:r>
      <w:proofErr w:type="spellStart"/>
      <w:r w:rsidR="006B6C18" w:rsidRPr="004D33EE">
        <w:rPr>
          <w:rFonts w:eastAsia="Arial CYR"/>
        </w:rPr>
        <w:t>ъ</w:t>
      </w:r>
      <w:proofErr w:type="spellEnd"/>
      <w:r w:rsidRPr="004D33EE">
        <w:rPr>
          <w:rFonts w:eastAsia="Arial CYR"/>
        </w:rPr>
        <w:t>, принятого в соответствии с</w:t>
      </w:r>
      <w:r w:rsidR="00F049F6" w:rsidRPr="004D33EE">
        <w:rPr>
          <w:rFonts w:eastAsia="Arial CYR"/>
        </w:rPr>
        <w:t xml:space="preserve"> </w:t>
      </w:r>
      <w:r w:rsidRPr="004D33EE">
        <w:rPr>
          <w:rFonts w:eastAsia="Arial CYR"/>
        </w:rPr>
        <w:t>жилищным законодательством, жилые помещения в многоквартирных домах, признанных аварийными и п</w:t>
      </w:r>
      <w:r w:rsidR="007C086C" w:rsidRPr="004D33EE">
        <w:rPr>
          <w:rFonts w:eastAsia="Arial CYR"/>
        </w:rPr>
        <w:t>одлежащими сносу и расположенных</w:t>
      </w:r>
      <w:r w:rsidRPr="004D33EE">
        <w:rPr>
          <w:rFonts w:eastAsia="Arial CYR"/>
        </w:rPr>
        <w:t xml:space="preserve"> на застроенной территории, в отношении которой принято</w:t>
      </w:r>
      <w:r w:rsidR="007C086C" w:rsidRPr="004D33EE">
        <w:rPr>
          <w:rFonts w:eastAsia="Arial CYR"/>
        </w:rPr>
        <w:t xml:space="preserve"> решение о развитии, и земельные участки</w:t>
      </w:r>
      <w:r w:rsidRPr="004D33EE">
        <w:rPr>
          <w:rFonts w:eastAsia="Arial CYR"/>
        </w:rPr>
        <w:t>, на которых расположены такие многоквартирные дома, за исключением жилых</w:t>
      </w:r>
      <w:proofErr w:type="gramEnd"/>
      <w:r w:rsidRPr="004D33EE">
        <w:rPr>
          <w:rFonts w:eastAsia="Arial CYR"/>
        </w:rPr>
        <w:t xml:space="preserve"> помещений и земельных участков, находящихся в собственности, в том числе</w:t>
      </w:r>
      <w:r w:rsidR="007C086C" w:rsidRPr="004D33EE">
        <w:rPr>
          <w:rFonts w:eastAsia="Arial CYR"/>
        </w:rPr>
        <w:t xml:space="preserve"> в</w:t>
      </w:r>
      <w:r w:rsidRPr="004D33EE">
        <w:rPr>
          <w:rFonts w:eastAsia="Arial CYR"/>
        </w:rPr>
        <w:t xml:space="preserve"> общей долевой собс</w:t>
      </w:r>
      <w:r w:rsidR="007C086C" w:rsidRPr="004D33EE">
        <w:rPr>
          <w:rFonts w:eastAsia="Arial CYR"/>
        </w:rPr>
        <w:t>твенности, Российской Федерации</w:t>
      </w:r>
      <w:r w:rsidRPr="004D33EE">
        <w:rPr>
          <w:rFonts w:eastAsia="Arial CYR"/>
        </w:rPr>
        <w:t>, субъекта Российской Федерации, муниципального образования, в случае, если таким собственника</w:t>
      </w:r>
      <w:r w:rsidR="007C086C" w:rsidRPr="004D33EE">
        <w:rPr>
          <w:rFonts w:eastAsia="Arial CYR"/>
        </w:rPr>
        <w:t>м б</w:t>
      </w:r>
      <w:r w:rsidR="0055533A" w:rsidRPr="004D33EE">
        <w:rPr>
          <w:rFonts w:eastAsia="Arial CYR"/>
        </w:rPr>
        <w:t>ыли переданы жилые помещения в </w:t>
      </w:r>
      <w:r w:rsidR="007C086C" w:rsidRPr="004D33EE">
        <w:rPr>
          <w:rFonts w:eastAsia="Arial CYR"/>
        </w:rPr>
        <w:t>соответствии с подпунктом 4 настоящей части; максимальные сроки выполнения указанного обязательства;</w:t>
      </w:r>
    </w:p>
    <w:p w:rsidR="00707EEB" w:rsidRPr="004D33EE" w:rsidRDefault="00707EEB" w:rsidP="003839A3">
      <w:pPr>
        <w:contextualSpacing/>
        <w:jc w:val="both"/>
      </w:pPr>
      <w:r w:rsidRPr="004D33EE">
        <w:t>(в редакции решения Совета городского округа город Кумертау Республики Башкортостан от __.__.___ г. № ___)</w:t>
      </w:r>
    </w:p>
    <w:p w:rsidR="00F969EB" w:rsidRPr="004D33EE" w:rsidRDefault="0071124C" w:rsidP="003839A3">
      <w:pPr>
        <w:contextualSpacing/>
        <w:jc w:val="both"/>
      </w:pPr>
      <w:r w:rsidRPr="004D33EE">
        <w:rPr>
          <w:rFonts w:eastAsia="Arial CYR"/>
        </w:rPr>
        <w:t>6) обязательство лица, заключившего договор с Администра</w:t>
      </w:r>
      <w:r w:rsidR="006B6C18" w:rsidRPr="004D33EE">
        <w:rPr>
          <w:rFonts w:eastAsia="Arial CYR"/>
        </w:rPr>
        <w:t>цией</w:t>
      </w:r>
      <w:r w:rsidRPr="004D33EE">
        <w:rPr>
          <w:rFonts w:eastAsia="Arial CYR"/>
        </w:rPr>
        <w:t xml:space="preserve">, осуществить строительство на застроенной территории, в отношении которой принято решение о развитии, в соответствии </w:t>
      </w:r>
      <w:r w:rsidR="007C086C" w:rsidRPr="004D33EE">
        <w:t>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707EEB" w:rsidRPr="004D33EE" w:rsidRDefault="00707EEB" w:rsidP="003839A3">
      <w:pPr>
        <w:contextualSpacing/>
        <w:jc w:val="both"/>
      </w:pPr>
      <w:r w:rsidRPr="004D33EE">
        <w:t>(в редакции решения Совета городского округа город Кумертау Республики Башкортостан от __.__.___ г. № ___)</w:t>
      </w:r>
    </w:p>
    <w:p w:rsidR="0071124C" w:rsidRPr="004D33EE" w:rsidRDefault="0071124C" w:rsidP="003839A3">
      <w:pPr>
        <w:contextualSpacing/>
        <w:jc w:val="both"/>
        <w:rPr>
          <w:rFonts w:eastAsia="Arial CYR"/>
        </w:rPr>
      </w:pPr>
      <w:proofErr w:type="gramStart"/>
      <w:r w:rsidRPr="004D33EE">
        <w:rPr>
          <w:rFonts w:eastAsia="Arial CYR"/>
        </w:rPr>
        <w:t>7) обязательство</w:t>
      </w:r>
      <w:r w:rsidR="00F049F6" w:rsidRPr="004D33EE">
        <w:rPr>
          <w:rFonts w:eastAsia="Arial CYR"/>
        </w:rPr>
        <w:t xml:space="preserve"> </w:t>
      </w:r>
      <w:r w:rsidRPr="004D33EE">
        <w:rPr>
          <w:rFonts w:eastAsia="Arial CYR"/>
        </w:rPr>
        <w:t>Администрации утвердить проект планировки застроенной территории, включая</w:t>
      </w:r>
      <w:r w:rsidR="00F049F6" w:rsidRPr="004D33EE">
        <w:rPr>
          <w:rFonts w:eastAsia="Arial CYR"/>
        </w:rPr>
        <w:t xml:space="preserve"> </w:t>
      </w:r>
      <w:r w:rsidRPr="004D33EE">
        <w:rPr>
          <w:rFonts w:eastAsia="Arial CYR"/>
        </w:rPr>
        <w:t xml:space="preserve">проект межевания застроенной территории, в отношении которой принято решение о развитии, в соответствии с </w:t>
      </w:r>
      <w:r w:rsidR="00D23FB7" w:rsidRPr="004D33EE">
        <w:rPr>
          <w:rFonts w:eastAsia="Arial CYR"/>
        </w:rPr>
        <w:t xml:space="preserve">документами территориального планирования, правилами землепользования и застройки, а также утвержденными органом местного самоуправления </w:t>
      </w:r>
      <w:r w:rsidR="00D23FB7" w:rsidRPr="004D33EE">
        <w:rPr>
          <w:rFonts w:eastAsia="Arial CYR"/>
        </w:rPr>
        <w:lastRenderedPageBreak/>
        <w:t>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proofErr w:type="gramEnd"/>
      <w:r w:rsidR="00D23FB7" w:rsidRPr="004D33EE">
        <w:rPr>
          <w:rFonts w:eastAsia="Arial CYR"/>
        </w:rPr>
        <w:t xml:space="preserve">; </w:t>
      </w:r>
      <w:r w:rsidRPr="004D33EE">
        <w:rPr>
          <w:rFonts w:eastAsia="Arial CYR"/>
        </w:rPr>
        <w:t>максимальные сроки выполнения указанного обязательства;</w:t>
      </w:r>
    </w:p>
    <w:p w:rsidR="00707EEB" w:rsidRPr="004D33EE" w:rsidRDefault="00707EEB" w:rsidP="003839A3">
      <w:pPr>
        <w:contextualSpacing/>
        <w:jc w:val="both"/>
      </w:pPr>
      <w:r w:rsidRPr="004D33EE">
        <w:t>(в редакции решения Совета городского округа город Кумертау Республики Башкортостан от __.__.___ г. № ___)</w:t>
      </w:r>
    </w:p>
    <w:p w:rsidR="0071124C" w:rsidRPr="004D33EE" w:rsidRDefault="0071124C" w:rsidP="003839A3">
      <w:pPr>
        <w:contextualSpacing/>
        <w:jc w:val="both"/>
        <w:rPr>
          <w:rFonts w:eastAsia="Arial CYR"/>
        </w:rPr>
      </w:pPr>
      <w:r w:rsidRPr="004D33EE">
        <w:rPr>
          <w:rFonts w:eastAsia="Arial CYR"/>
        </w:rPr>
        <w:t xml:space="preserve">8) обязательство Администрации принять в установленном порядке решение об изъятии </w:t>
      </w:r>
      <w:r w:rsidR="00D23FB7" w:rsidRPr="004D33EE">
        <w:rPr>
          <w:rFonts w:eastAsia="Arial CYR"/>
        </w:rPr>
        <w:t xml:space="preserve">для муниципальных нужд </w:t>
      </w:r>
      <w:r w:rsidRPr="004D33EE">
        <w:rPr>
          <w:rFonts w:eastAsia="Arial CYR"/>
        </w:rPr>
        <w:t>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w:t>
      </w:r>
      <w:r w:rsidR="00D23FB7" w:rsidRPr="004D33EE">
        <w:rPr>
          <w:rFonts w:eastAsia="Arial CYR"/>
        </w:rPr>
        <w:t>тии, а также земельных участков</w:t>
      </w:r>
      <w:r w:rsidRPr="004D33EE">
        <w:rPr>
          <w:rFonts w:eastAsia="Arial CYR"/>
        </w:rPr>
        <w:t>, на которых расположены такие многоквартирные дома; максимальные сроки выполнения указанного обязательства;</w:t>
      </w:r>
    </w:p>
    <w:p w:rsidR="00D23FB7" w:rsidRPr="004D33EE" w:rsidRDefault="00707EEB" w:rsidP="003839A3">
      <w:pPr>
        <w:contextualSpacing/>
        <w:jc w:val="both"/>
      </w:pPr>
      <w:r w:rsidRPr="004D33EE">
        <w:t>(в редакции решения Совета городского округа город Кумертау Республики Башкортостан от __.__.___ г. № ___)</w:t>
      </w:r>
    </w:p>
    <w:p w:rsidR="008C7DB4" w:rsidRPr="004D33EE" w:rsidRDefault="0071124C" w:rsidP="003839A3">
      <w:pPr>
        <w:contextualSpacing/>
        <w:jc w:val="both"/>
        <w:rPr>
          <w:rFonts w:eastAsia="Arial CYR"/>
        </w:rPr>
      </w:pPr>
      <w:r w:rsidRPr="004D33EE">
        <w:rPr>
          <w:rFonts w:eastAsia="Arial CYR"/>
        </w:rPr>
        <w:t>9) обязательство Администрации после выполнения лицом, заключившим договор с Администрацией, обязательств, предусмотр</w:t>
      </w:r>
      <w:r w:rsidR="00D23FB7" w:rsidRPr="004D33EE">
        <w:rPr>
          <w:rFonts w:eastAsia="Arial CYR"/>
        </w:rPr>
        <w:t>енных подпунктами 3-5 настоящей</w:t>
      </w:r>
      <w:r w:rsidRPr="004D33EE">
        <w:rPr>
          <w:rFonts w:eastAsia="Arial CYR"/>
        </w:rPr>
        <w:t xml:space="preserve"> </w:t>
      </w:r>
      <w:r w:rsidR="00D23FB7" w:rsidRPr="004D33EE">
        <w:rPr>
          <w:rFonts w:eastAsia="Arial CYR"/>
        </w:rPr>
        <w:t>части</w:t>
      </w:r>
      <w:r w:rsidRPr="004D33EE">
        <w:rPr>
          <w:rFonts w:eastAsia="Arial CYR"/>
        </w:rPr>
        <w:t xml:space="preserve">,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w:t>
      </w:r>
      <w:proofErr w:type="gramStart"/>
      <w:r w:rsidRPr="004D33EE">
        <w:rPr>
          <w:rFonts w:eastAsia="Arial CYR"/>
        </w:rPr>
        <w:t>собственность</w:t>
      </w:r>
      <w:proofErr w:type="gramEnd"/>
      <w:r w:rsidRPr="004D33EE">
        <w:rPr>
          <w:rFonts w:eastAsia="Arial CYR"/>
        </w:rPr>
        <w:t xml:space="preserve"> на которые не разграничена (если распоряжение такими земельными участками осуществляется </w:t>
      </w:r>
      <w:proofErr w:type="gramStart"/>
      <w:r w:rsidR="008C7DB4" w:rsidRPr="004D33EE">
        <w:rPr>
          <w:rFonts w:eastAsia="Arial CYR"/>
        </w:rPr>
        <w:t>Администрацией</w:t>
      </w:r>
      <w:r w:rsidRPr="004D33EE">
        <w:rPr>
          <w:rFonts w:eastAsia="Arial CYR"/>
        </w:rPr>
        <w:t>) и которые не предоставленные в пользование и (или) во владение гражданам и юридическим лицам; максимальны сроки выполнения указанного обязательства;</w:t>
      </w:r>
      <w:r w:rsidR="008C7DB4" w:rsidRPr="004D33EE">
        <w:rPr>
          <w:rFonts w:eastAsia="Arial CYR"/>
        </w:rPr>
        <w:t xml:space="preserve"> договором может быть предусмотрено предоставление таких земельных участков по мере выполнения обязательств, предусмотренных подпунктами 4 и 5 настоящей части;</w:t>
      </w:r>
      <w:proofErr w:type="gramEnd"/>
    </w:p>
    <w:p w:rsidR="00707EEB" w:rsidRPr="004D33EE" w:rsidRDefault="00707EEB" w:rsidP="003839A3">
      <w:pPr>
        <w:contextualSpacing/>
        <w:jc w:val="both"/>
      </w:pPr>
      <w:r w:rsidRPr="004D33EE">
        <w:t>(в редакции решения Совета городского округа город Кумертау Республики Башкортостан от __.__.___ г. № ___)</w:t>
      </w:r>
    </w:p>
    <w:p w:rsidR="0071124C" w:rsidRPr="004D33EE" w:rsidRDefault="0071124C" w:rsidP="003839A3">
      <w:pPr>
        <w:contextualSpacing/>
        <w:jc w:val="both"/>
        <w:rPr>
          <w:rFonts w:eastAsia="Arial CYR"/>
        </w:rPr>
      </w:pPr>
      <w:r w:rsidRPr="004D33EE">
        <w:rPr>
          <w:rFonts w:eastAsia="Arial CYR"/>
        </w:rPr>
        <w:t>10) срок договора;</w:t>
      </w:r>
    </w:p>
    <w:p w:rsidR="0071124C" w:rsidRPr="004D33EE" w:rsidRDefault="0071124C" w:rsidP="003839A3">
      <w:pPr>
        <w:contextualSpacing/>
        <w:jc w:val="both"/>
        <w:rPr>
          <w:rFonts w:eastAsia="Arial CYR"/>
        </w:rPr>
      </w:pPr>
      <w:r w:rsidRPr="004D33EE">
        <w:rPr>
          <w:rFonts w:eastAsia="Arial CYR"/>
        </w:rPr>
        <w:t xml:space="preserve">11) ответственность сторон за неисполнение или ненадлежащее исполнение договора. </w:t>
      </w:r>
    </w:p>
    <w:p w:rsidR="0071124C" w:rsidRPr="004D33EE" w:rsidRDefault="0071124C" w:rsidP="003839A3">
      <w:pPr>
        <w:contextualSpacing/>
        <w:jc w:val="both"/>
        <w:rPr>
          <w:rFonts w:eastAsia="Arial CYR"/>
        </w:rPr>
      </w:pPr>
      <w:r w:rsidRPr="004D33EE">
        <w:rPr>
          <w:rFonts w:eastAsia="Arial CYR"/>
        </w:rPr>
        <w:t>В договоре, наравне с данными</w:t>
      </w:r>
      <w:r w:rsidR="00F049F6" w:rsidRPr="004D33EE">
        <w:rPr>
          <w:rFonts w:eastAsia="Arial CYR"/>
        </w:rPr>
        <w:t xml:space="preserve"> </w:t>
      </w:r>
      <w:r w:rsidRPr="004D33EE">
        <w:rPr>
          <w:rFonts w:eastAsia="Arial CYR"/>
        </w:rPr>
        <w:t>существенными условиями, могут быть предусмотрены иные существенные условия в</w:t>
      </w:r>
      <w:r w:rsidR="008C7DB4" w:rsidRPr="004D33EE">
        <w:rPr>
          <w:rFonts w:eastAsia="Arial CYR"/>
        </w:rPr>
        <w:t xml:space="preserve"> соответствии со статьей 46.2</w:t>
      </w:r>
      <w:r w:rsidRPr="004D33EE">
        <w:rPr>
          <w:rFonts w:eastAsia="Arial CYR"/>
        </w:rPr>
        <w:t xml:space="preserve"> Градостроительного кодекса Российской Федерации.</w:t>
      </w:r>
    </w:p>
    <w:p w:rsidR="0071124C" w:rsidRPr="004D33EE" w:rsidRDefault="0071124C" w:rsidP="003839A3">
      <w:pPr>
        <w:contextualSpacing/>
        <w:jc w:val="both"/>
        <w:rPr>
          <w:rFonts w:eastAsia="Arial CYR"/>
        </w:rPr>
      </w:pPr>
      <w:r w:rsidRPr="004D33EE">
        <w:rPr>
          <w:rFonts w:eastAsia="Arial CYR"/>
        </w:rPr>
        <w:t>11. Администрация в одностороннем порядке вправе от</w:t>
      </w:r>
      <w:r w:rsidR="008C7DB4" w:rsidRPr="004D33EE">
        <w:rPr>
          <w:rFonts w:eastAsia="Arial CYR"/>
        </w:rPr>
        <w:t>казаться от исполнения договора</w:t>
      </w:r>
      <w:r w:rsidRPr="004D33EE">
        <w:rPr>
          <w:rFonts w:eastAsia="Arial CYR"/>
        </w:rPr>
        <w:t>, также как и лицо, заключившее договор с Администрацией вправе отказаться от исполнения договора в одностороннем порядке в случаях, предусмотренн</w:t>
      </w:r>
      <w:r w:rsidR="008C7DB4" w:rsidRPr="004D33EE">
        <w:rPr>
          <w:rFonts w:eastAsia="Arial CYR"/>
        </w:rPr>
        <w:t>ых</w:t>
      </w:r>
      <w:r w:rsidR="00F049F6" w:rsidRPr="004D33EE">
        <w:rPr>
          <w:rFonts w:eastAsia="Arial CYR"/>
        </w:rPr>
        <w:t xml:space="preserve"> </w:t>
      </w:r>
      <w:r w:rsidR="008C7DB4" w:rsidRPr="004D33EE">
        <w:rPr>
          <w:rFonts w:eastAsia="Arial CYR"/>
        </w:rPr>
        <w:t>частями 9, 10 статьи 46.2</w:t>
      </w:r>
      <w:r w:rsidRPr="004D33EE">
        <w:rPr>
          <w:rFonts w:eastAsia="Arial CYR"/>
        </w:rPr>
        <w:t xml:space="preserve"> Градостроительного кодекса Российской Федерации.</w:t>
      </w:r>
    </w:p>
    <w:p w:rsidR="00707EEB" w:rsidRPr="004D33EE" w:rsidRDefault="00707EEB" w:rsidP="003839A3">
      <w:pPr>
        <w:contextualSpacing/>
        <w:jc w:val="both"/>
      </w:pPr>
      <w:r w:rsidRPr="004D33EE">
        <w:t>(часть 11 в редакции решения Совета городского округа город Кумертау Республики Башкортостан от __.__.___ г. № ___)</w:t>
      </w:r>
    </w:p>
    <w:p w:rsidR="008E3BB7" w:rsidRPr="004D33EE" w:rsidRDefault="008E3BB7" w:rsidP="003839A3">
      <w:pPr>
        <w:contextualSpacing/>
        <w:jc w:val="both"/>
      </w:pPr>
    </w:p>
    <w:p w:rsidR="008E3BB7" w:rsidRPr="004D33EE" w:rsidRDefault="008E3BB7" w:rsidP="003839A3">
      <w:pPr>
        <w:contextualSpacing/>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DF5CB5" w:rsidRPr="004D33EE" w:rsidRDefault="00DF5CB5" w:rsidP="003839A3">
      <w:pPr>
        <w:jc w:val="both"/>
      </w:pPr>
    </w:p>
    <w:p w:rsidR="00DF5CB5" w:rsidRPr="004D33EE" w:rsidRDefault="00DF5CB5" w:rsidP="003839A3">
      <w:pPr>
        <w:jc w:val="both"/>
      </w:pPr>
    </w:p>
    <w:p w:rsidR="00DF5CB5" w:rsidRPr="004D33EE" w:rsidRDefault="00DF5CB5" w:rsidP="003839A3">
      <w:pPr>
        <w:jc w:val="both"/>
      </w:pPr>
    </w:p>
    <w:p w:rsidR="00DF5CB5" w:rsidRPr="004D33EE" w:rsidRDefault="00DF5CB5" w:rsidP="003839A3">
      <w:pPr>
        <w:jc w:val="both"/>
      </w:pPr>
    </w:p>
    <w:p w:rsidR="00DF5CB5" w:rsidRPr="004D33EE" w:rsidRDefault="00DF5CB5" w:rsidP="003839A3">
      <w:pPr>
        <w:jc w:val="both"/>
      </w:pPr>
    </w:p>
    <w:p w:rsidR="00DF5CB5" w:rsidRPr="004D33EE" w:rsidRDefault="00DF5CB5" w:rsidP="003839A3">
      <w:pPr>
        <w:jc w:val="both"/>
      </w:pPr>
    </w:p>
    <w:p w:rsidR="00DF5CB5" w:rsidRPr="004D33EE" w:rsidRDefault="00DF5CB5" w:rsidP="003839A3">
      <w:pPr>
        <w:jc w:val="both"/>
      </w:pPr>
    </w:p>
    <w:p w:rsidR="00DF5CB5" w:rsidRPr="004D33EE" w:rsidRDefault="00DF5CB5" w:rsidP="003839A3">
      <w:pPr>
        <w:jc w:val="both"/>
      </w:pPr>
    </w:p>
    <w:p w:rsidR="00DF5CB5" w:rsidRPr="004D33EE" w:rsidRDefault="00DF5CB5" w:rsidP="003839A3">
      <w:pPr>
        <w:jc w:val="both"/>
      </w:pPr>
    </w:p>
    <w:p w:rsidR="00DF5CB5" w:rsidRPr="004D33EE" w:rsidRDefault="00DF5CB5" w:rsidP="003839A3">
      <w:pPr>
        <w:jc w:val="both"/>
      </w:pPr>
    </w:p>
    <w:p w:rsidR="00DF5CB5" w:rsidRPr="004D33EE" w:rsidRDefault="00DF5CB5" w:rsidP="003839A3">
      <w:pPr>
        <w:jc w:val="both"/>
      </w:pPr>
    </w:p>
    <w:p w:rsidR="00DF5CB5" w:rsidRPr="004D33EE" w:rsidRDefault="00DF5CB5" w:rsidP="003839A3">
      <w:pPr>
        <w:jc w:val="both"/>
      </w:pPr>
    </w:p>
    <w:p w:rsidR="00DF5CB5" w:rsidRPr="004D33EE" w:rsidRDefault="00DF5CB5" w:rsidP="003839A3">
      <w:pPr>
        <w:jc w:val="both"/>
      </w:pPr>
    </w:p>
    <w:p w:rsidR="00DF5CB5" w:rsidRPr="004D33EE" w:rsidRDefault="00DF5CB5" w:rsidP="003839A3">
      <w:pPr>
        <w:jc w:val="both"/>
      </w:pPr>
    </w:p>
    <w:p w:rsidR="00DF5CB5" w:rsidRPr="004D33EE" w:rsidRDefault="00DF5CB5" w:rsidP="003839A3">
      <w:pPr>
        <w:jc w:val="both"/>
      </w:pPr>
    </w:p>
    <w:p w:rsidR="00DF5CB5" w:rsidRPr="004D33EE" w:rsidRDefault="00DF5CB5" w:rsidP="003839A3">
      <w:pPr>
        <w:jc w:val="both"/>
      </w:pPr>
    </w:p>
    <w:p w:rsidR="00DF5CB5" w:rsidRPr="004D33EE" w:rsidRDefault="00DF5CB5" w:rsidP="003839A3">
      <w:pPr>
        <w:jc w:val="both"/>
      </w:pPr>
    </w:p>
    <w:p w:rsidR="00F969EB" w:rsidRPr="004D33EE" w:rsidRDefault="0071124C" w:rsidP="003839A3">
      <w:pPr>
        <w:pStyle w:val="3"/>
        <w:jc w:val="both"/>
        <w:rPr>
          <w:rFonts w:eastAsia="Arial CYR"/>
        </w:rPr>
      </w:pPr>
      <w:bookmarkStart w:id="31" w:name="_Toc525913069"/>
      <w:r w:rsidRPr="004D33EE">
        <w:rPr>
          <w:rFonts w:eastAsia="Arial CYR"/>
        </w:rPr>
        <w:lastRenderedPageBreak/>
        <w:t xml:space="preserve">Глава 5. </w:t>
      </w:r>
      <w:r w:rsidR="00F969EB" w:rsidRPr="004D33EE">
        <w:rPr>
          <w:rFonts w:eastAsia="Arial CYR"/>
        </w:rPr>
        <w:t>Утратила силу</w:t>
      </w:r>
      <w:bookmarkEnd w:id="31"/>
      <w:r w:rsidR="00F969EB" w:rsidRPr="004D33EE">
        <w:rPr>
          <w:rFonts w:eastAsia="Arial CYR"/>
        </w:rPr>
        <w:t xml:space="preserve"> </w:t>
      </w:r>
    </w:p>
    <w:p w:rsidR="0071124C" w:rsidRPr="004D33EE" w:rsidRDefault="008C7DB4" w:rsidP="003839A3">
      <w:pPr>
        <w:jc w:val="both"/>
      </w:pPr>
      <w:r w:rsidRPr="004D33EE">
        <w:t xml:space="preserve">Утратила силу. – Решение </w:t>
      </w:r>
      <w:r w:rsidRPr="004D33EE">
        <w:rPr>
          <w:rFonts w:eastAsia="Arial CYR"/>
        </w:rPr>
        <w:t xml:space="preserve">Совета </w:t>
      </w:r>
      <w:r w:rsidR="00707EEB" w:rsidRPr="004D33EE">
        <w:t xml:space="preserve">городского округа город Кумертау </w:t>
      </w:r>
      <w:r w:rsidRPr="004D33EE">
        <w:t>Республики Башкортостан от __.__.___ г. № ___.</w:t>
      </w: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71124C" w:rsidRPr="004D33EE" w:rsidRDefault="0071124C" w:rsidP="003839A3">
      <w:pPr>
        <w:pStyle w:val="3"/>
        <w:jc w:val="both"/>
      </w:pPr>
      <w:bookmarkStart w:id="32" w:name="_Toc525913070"/>
      <w:r w:rsidRPr="004D33EE">
        <w:lastRenderedPageBreak/>
        <w:t xml:space="preserve">Глава 6. Общие положения о порядке предоставления земельных участков, </w:t>
      </w:r>
      <w:r w:rsidR="008C7DB4" w:rsidRPr="004D33EE">
        <w:t xml:space="preserve">образованных </w:t>
      </w:r>
      <w:r w:rsidRPr="004D33EE">
        <w:t>из состава государст</w:t>
      </w:r>
      <w:r w:rsidR="0055533A" w:rsidRPr="004D33EE">
        <w:t>венных или муниципальных земель</w:t>
      </w:r>
      <w:bookmarkEnd w:id="32"/>
    </w:p>
    <w:p w:rsidR="0071124C" w:rsidRPr="004D33EE" w:rsidRDefault="0071124C" w:rsidP="003839A3">
      <w:pPr>
        <w:pStyle w:val="4"/>
        <w:jc w:val="both"/>
      </w:pPr>
      <w:bookmarkStart w:id="33" w:name="_Toc525913071"/>
      <w:r w:rsidRPr="004D33EE">
        <w:t>6.1</w:t>
      </w:r>
      <w:proofErr w:type="gramStart"/>
      <w:r w:rsidRPr="004D33EE">
        <w:t xml:space="preserve"> </w:t>
      </w:r>
      <w:r w:rsidR="00707EEB" w:rsidRPr="004D33EE">
        <w:t>У</w:t>
      </w:r>
      <w:proofErr w:type="gramEnd"/>
      <w:r w:rsidR="00707EEB" w:rsidRPr="004D33EE">
        <w:t>тратил силу</w:t>
      </w:r>
      <w:bookmarkEnd w:id="33"/>
    </w:p>
    <w:p w:rsidR="008E3BB7" w:rsidRPr="004D33EE" w:rsidRDefault="00707EEB" w:rsidP="003839A3">
      <w:pPr>
        <w:jc w:val="both"/>
      </w:pPr>
      <w:r w:rsidRPr="004D33EE">
        <w:t xml:space="preserve">Утратил силу. – Решение Совета городского округа город Кумертау </w:t>
      </w:r>
      <w:r w:rsidR="00F969EB" w:rsidRPr="004D33EE">
        <w:t>от __.__.__</w:t>
      </w:r>
      <w:r w:rsidRPr="004D33EE">
        <w:t xml:space="preserve"> г. № ___.</w:t>
      </w:r>
    </w:p>
    <w:p w:rsidR="0071124C" w:rsidRPr="004D33EE" w:rsidRDefault="00773D8A" w:rsidP="003839A3">
      <w:pPr>
        <w:pStyle w:val="4"/>
        <w:jc w:val="both"/>
      </w:pPr>
      <w:bookmarkStart w:id="34" w:name="_Toc525913072"/>
      <w:r w:rsidRPr="004D33EE">
        <w:t>6.2</w:t>
      </w:r>
      <w:r w:rsidR="0055533A" w:rsidRPr="004D33EE">
        <w:t xml:space="preserve"> </w:t>
      </w:r>
      <w:r w:rsidR="0071124C" w:rsidRPr="004D33EE">
        <w:t>Особенности пр</w:t>
      </w:r>
      <w:r w:rsidR="009F6123" w:rsidRPr="004D33EE">
        <w:t>едоставления земельных участков</w:t>
      </w:r>
      <w:bookmarkEnd w:id="34"/>
    </w:p>
    <w:p w:rsidR="0071124C" w:rsidRPr="004D33EE" w:rsidRDefault="0055533A" w:rsidP="003839A3">
      <w:pPr>
        <w:contextualSpacing/>
        <w:jc w:val="both"/>
      </w:pPr>
      <w:r w:rsidRPr="004D33EE">
        <w:t>1.</w:t>
      </w:r>
      <w:r w:rsidR="00F969EB" w:rsidRPr="004D33EE">
        <w:t xml:space="preserve"> </w:t>
      </w:r>
      <w:r w:rsidR="0071124C" w:rsidRPr="004D33EE">
        <w:t>Порядок предоставления физическим и юридическим лицам,</w:t>
      </w:r>
      <w:r w:rsidR="00F049F6" w:rsidRPr="004D33EE">
        <w:t xml:space="preserve"> </w:t>
      </w:r>
      <w:r w:rsidR="0071124C" w:rsidRPr="004D33EE">
        <w:t xml:space="preserve">предпринимателям земельных участков, </w:t>
      </w:r>
      <w:r w:rsidR="00707EEB" w:rsidRPr="004D33EE">
        <w:t xml:space="preserve">образованных </w:t>
      </w:r>
      <w:r w:rsidR="0071124C" w:rsidRPr="004D33EE">
        <w:t>из состава государственных или муниципальных земель, определяется земельным законодательством и в соответствии с ним – решениями Совета, постановлениями главы Администрации.</w:t>
      </w:r>
    </w:p>
    <w:p w:rsidR="00707EEB" w:rsidRPr="004D33EE" w:rsidRDefault="00707EEB" w:rsidP="003839A3">
      <w:pPr>
        <w:contextualSpacing/>
        <w:jc w:val="both"/>
        <w:rPr>
          <w:rFonts w:eastAsia="Arial CYR"/>
          <w:bCs/>
          <w:strike/>
        </w:rPr>
      </w:pPr>
      <w:r w:rsidRPr="004D33EE">
        <w:rPr>
          <w:rFonts w:eastAsia="Arial CYR"/>
        </w:rPr>
        <w:t xml:space="preserve">(часть 1 в редакции решения Совета </w:t>
      </w:r>
      <w:r w:rsidR="00BC4389" w:rsidRPr="004D33EE">
        <w:t xml:space="preserve">городского округа город Кумертау </w:t>
      </w:r>
      <w:r w:rsidRPr="004D33EE">
        <w:t>Республики Башкортостан от __.__.___ г. № ___)</w:t>
      </w:r>
    </w:p>
    <w:p w:rsidR="0071124C" w:rsidRPr="004D33EE" w:rsidRDefault="0055533A" w:rsidP="003839A3">
      <w:pPr>
        <w:contextualSpacing/>
        <w:jc w:val="both"/>
      </w:pPr>
      <w:r w:rsidRPr="004D33EE">
        <w:t>2.</w:t>
      </w:r>
      <w:r w:rsidR="00F969EB" w:rsidRPr="004D33EE">
        <w:t xml:space="preserve"> </w:t>
      </w:r>
      <w:r w:rsidR="0071124C" w:rsidRPr="004D33EE">
        <w:t>Пр</w:t>
      </w:r>
      <w:r w:rsidR="00707EEB" w:rsidRPr="004D33EE">
        <w:t>едоставление земельного участка</w:t>
      </w:r>
      <w:r w:rsidR="0071124C" w:rsidRPr="004D33EE">
        <w:t xml:space="preserve"> в общую долевую собственность собственников</w:t>
      </w:r>
      <w:r w:rsidR="00F049F6" w:rsidRPr="004D33EE">
        <w:t xml:space="preserve"> </w:t>
      </w:r>
      <w:r w:rsidR="0071124C" w:rsidRPr="004D33EE">
        <w:t>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BC4389" w:rsidRPr="004D33EE" w:rsidRDefault="00BC4389" w:rsidP="003839A3">
      <w:pPr>
        <w:contextualSpacing/>
        <w:jc w:val="both"/>
        <w:rPr>
          <w:rFonts w:eastAsia="Arial CYR"/>
          <w:bCs/>
          <w:strike/>
        </w:rPr>
      </w:pPr>
      <w:r w:rsidRPr="004D33EE">
        <w:rPr>
          <w:rFonts w:eastAsia="Arial CYR"/>
        </w:rPr>
        <w:t xml:space="preserve">(часть 2 в редакции решения Совета </w:t>
      </w:r>
      <w:r w:rsidRPr="004D33EE">
        <w:t>городского округа город Кумертау Республики Башкортостан от __.__.___ г. № ___)</w:t>
      </w:r>
    </w:p>
    <w:p w:rsidR="0071124C" w:rsidRPr="004D33EE" w:rsidRDefault="0055533A" w:rsidP="003839A3">
      <w:pPr>
        <w:contextualSpacing/>
        <w:jc w:val="both"/>
      </w:pPr>
      <w:r w:rsidRPr="004D33EE">
        <w:t xml:space="preserve">3. </w:t>
      </w:r>
      <w:r w:rsidR="0071124C" w:rsidRPr="004D33EE">
        <w:t xml:space="preserve">Порядок предоставления собственникам зданий, строений, сооружений прав на </w:t>
      </w:r>
      <w:r w:rsidR="00707EEB" w:rsidRPr="004D33EE">
        <w:t xml:space="preserve">образованные </w:t>
      </w:r>
      <w:r w:rsidR="0071124C" w:rsidRPr="004D33EE">
        <w:t>земельные участки определяется земельным законодательством.</w:t>
      </w:r>
    </w:p>
    <w:p w:rsidR="00BC4389" w:rsidRPr="004D33EE" w:rsidRDefault="00BC4389" w:rsidP="003839A3">
      <w:pPr>
        <w:contextualSpacing/>
        <w:jc w:val="both"/>
        <w:rPr>
          <w:rFonts w:eastAsia="Arial CYR"/>
          <w:bCs/>
          <w:strike/>
        </w:rPr>
      </w:pPr>
      <w:r w:rsidRPr="004D33EE">
        <w:rPr>
          <w:rFonts w:eastAsia="Arial CYR"/>
        </w:rPr>
        <w:t xml:space="preserve">(часть 3 в редакции решения Совета </w:t>
      </w:r>
      <w:r w:rsidRPr="004D33EE">
        <w:t>городского округа город Кумертау Республики Башкортостан от __.__.___ г. № ___)</w:t>
      </w:r>
    </w:p>
    <w:p w:rsidR="0071124C" w:rsidRPr="004D33EE" w:rsidRDefault="0055533A" w:rsidP="003839A3">
      <w:pPr>
        <w:contextualSpacing/>
        <w:jc w:val="both"/>
      </w:pPr>
      <w:r w:rsidRPr="004D33EE">
        <w:t>4.</w:t>
      </w:r>
      <w:r w:rsidR="00F969EB" w:rsidRPr="004D33EE">
        <w:t xml:space="preserve"> </w:t>
      </w:r>
      <w:r w:rsidR="0071124C" w:rsidRPr="004D33EE">
        <w:t>Предоставление земельных участков осуществляется в соответствии с земельным законодательством и нормативными правовыми актами</w:t>
      </w:r>
      <w:r w:rsidR="00F049F6" w:rsidRPr="004D33EE">
        <w:t xml:space="preserve"> </w:t>
      </w:r>
      <w:r w:rsidR="0071124C" w:rsidRPr="004D33EE">
        <w:t>городского округа.</w:t>
      </w:r>
    </w:p>
    <w:p w:rsidR="00BC4389" w:rsidRPr="004D33EE" w:rsidRDefault="00BC4389" w:rsidP="003839A3">
      <w:pPr>
        <w:contextualSpacing/>
        <w:jc w:val="both"/>
        <w:rPr>
          <w:rFonts w:eastAsia="Arial CYR"/>
          <w:bCs/>
          <w:strike/>
        </w:rPr>
      </w:pPr>
      <w:r w:rsidRPr="004D33EE">
        <w:rPr>
          <w:rFonts w:eastAsia="Arial CYR"/>
        </w:rPr>
        <w:t>(часть</w:t>
      </w:r>
      <w:r w:rsidR="00F049F6" w:rsidRPr="004D33EE">
        <w:rPr>
          <w:rFonts w:eastAsia="Arial CYR"/>
        </w:rPr>
        <w:t xml:space="preserve"> </w:t>
      </w:r>
      <w:r w:rsidRPr="004D33EE">
        <w:rPr>
          <w:rFonts w:eastAsia="Arial CYR"/>
        </w:rPr>
        <w:t xml:space="preserve">4 в редакции решения Совета </w:t>
      </w:r>
      <w:r w:rsidRPr="004D33EE">
        <w:t>городского округа город Кумертау Республики Башкортостан от __.__.___ г. № ___)</w:t>
      </w:r>
    </w:p>
    <w:p w:rsidR="00BC4389" w:rsidRPr="004D33EE" w:rsidRDefault="0055533A" w:rsidP="003839A3">
      <w:pPr>
        <w:contextualSpacing/>
        <w:jc w:val="both"/>
      </w:pPr>
      <w:r w:rsidRPr="004D33EE">
        <w:rPr>
          <w:bCs/>
        </w:rPr>
        <w:t xml:space="preserve">5. </w:t>
      </w:r>
      <w:r w:rsidR="00F969EB" w:rsidRPr="004D33EE">
        <w:rPr>
          <w:bCs/>
        </w:rPr>
        <w:t>У</w:t>
      </w:r>
      <w:r w:rsidR="00BC4389" w:rsidRPr="004D33EE">
        <w:t xml:space="preserve">тратила силу. – Решение </w:t>
      </w:r>
      <w:r w:rsidR="00BC4389" w:rsidRPr="004D33EE">
        <w:rPr>
          <w:rFonts w:eastAsia="Arial CYR"/>
        </w:rPr>
        <w:t xml:space="preserve">Совета </w:t>
      </w:r>
      <w:r w:rsidR="00BC4389" w:rsidRPr="004D33EE">
        <w:t>городского округа город Кумертау Республики Башкортостан от __.__.___ г. № ___.</w:t>
      </w:r>
    </w:p>
    <w:p w:rsidR="00F969EB" w:rsidRPr="004D33EE" w:rsidRDefault="0055533A" w:rsidP="003839A3">
      <w:pPr>
        <w:contextualSpacing/>
        <w:jc w:val="both"/>
        <w:rPr>
          <w:bCs/>
        </w:rPr>
      </w:pPr>
      <w:r w:rsidRPr="004D33EE">
        <w:t xml:space="preserve">6. </w:t>
      </w:r>
      <w:r w:rsidR="00BC4389" w:rsidRPr="004D33EE">
        <w:t xml:space="preserve">Утратила силу. – Решение </w:t>
      </w:r>
      <w:r w:rsidR="00BC4389" w:rsidRPr="004D33EE">
        <w:rPr>
          <w:rFonts w:eastAsia="Arial CYR"/>
        </w:rPr>
        <w:t xml:space="preserve">Совета </w:t>
      </w:r>
      <w:r w:rsidR="00BC4389" w:rsidRPr="004D33EE">
        <w:t>городского округа город Кумертау Республики Башкортостан от __.__.___ г. № ___.</w:t>
      </w:r>
    </w:p>
    <w:p w:rsidR="00BC4389" w:rsidRPr="004D33EE" w:rsidRDefault="0055533A" w:rsidP="003839A3">
      <w:pPr>
        <w:contextualSpacing/>
        <w:jc w:val="both"/>
        <w:rPr>
          <w:bCs/>
        </w:rPr>
      </w:pPr>
      <w:r w:rsidRPr="004D33EE">
        <w:t xml:space="preserve">7. </w:t>
      </w:r>
      <w:r w:rsidR="00BC4389" w:rsidRPr="004D33EE">
        <w:t xml:space="preserve">Утратила силу. – Решение </w:t>
      </w:r>
      <w:r w:rsidR="00BC4389" w:rsidRPr="004D33EE">
        <w:rPr>
          <w:rFonts w:eastAsia="Arial CYR"/>
        </w:rPr>
        <w:t xml:space="preserve">Совета </w:t>
      </w:r>
      <w:r w:rsidR="00BC4389" w:rsidRPr="004D33EE">
        <w:t>городского округа город Кумертау Республики Башкортостан от __.__.___ г. № ___.</w:t>
      </w:r>
    </w:p>
    <w:p w:rsidR="0071124C" w:rsidRPr="004D33EE" w:rsidRDefault="0071124C" w:rsidP="003839A3">
      <w:pPr>
        <w:contextualSpacing/>
        <w:jc w:val="both"/>
      </w:pPr>
      <w:r w:rsidRPr="004D33EE">
        <w:t>8. Предоставление земельных участков</w:t>
      </w:r>
      <w:r w:rsidR="00F969EB" w:rsidRPr="004D33EE">
        <w:t xml:space="preserve"> </w:t>
      </w:r>
      <w:r w:rsidRPr="004D33EE">
        <w:t>из состава территорий общего пользов</w:t>
      </w:r>
      <w:r w:rsidR="00BC4389" w:rsidRPr="004D33EE">
        <w:t>ания для возведения объектов не</w:t>
      </w:r>
      <w:r w:rsidRPr="004D33EE">
        <w:t>капитального строительства для обслуживания населения осуществляется в соответствии с земельным законодательством,</w:t>
      </w:r>
      <w:r w:rsidR="00BC4389" w:rsidRPr="004D33EE">
        <w:t xml:space="preserve"> нормативными правовыми актами </w:t>
      </w:r>
      <w:r w:rsidRPr="004D33EE">
        <w:t>городского округа.</w:t>
      </w:r>
    </w:p>
    <w:p w:rsidR="00F969EB" w:rsidRPr="004D33EE" w:rsidRDefault="00F969EB" w:rsidP="003839A3">
      <w:pPr>
        <w:contextualSpacing/>
        <w:jc w:val="both"/>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8E3BB7" w:rsidRPr="004D33EE" w:rsidRDefault="008E3BB7" w:rsidP="003839A3">
      <w:pPr>
        <w:contextualSpacing/>
        <w:jc w:val="both"/>
      </w:pPr>
    </w:p>
    <w:p w:rsidR="008E3BB7" w:rsidRPr="004D33EE" w:rsidRDefault="008E3BB7" w:rsidP="003839A3">
      <w:pPr>
        <w:contextualSpacing/>
        <w:jc w:val="both"/>
      </w:pPr>
    </w:p>
    <w:p w:rsidR="008E3BB7" w:rsidRPr="004D33EE" w:rsidRDefault="008E3BB7" w:rsidP="003839A3">
      <w:pPr>
        <w:contextualSpacing/>
        <w:jc w:val="both"/>
      </w:pPr>
    </w:p>
    <w:p w:rsidR="008E3BB7" w:rsidRPr="004D33EE" w:rsidRDefault="008E3BB7" w:rsidP="003839A3">
      <w:pPr>
        <w:contextualSpacing/>
        <w:jc w:val="both"/>
      </w:pPr>
    </w:p>
    <w:p w:rsidR="008E3BB7" w:rsidRPr="004D33EE" w:rsidRDefault="008E3BB7" w:rsidP="003839A3">
      <w:pPr>
        <w:contextualSpacing/>
        <w:jc w:val="both"/>
      </w:pPr>
    </w:p>
    <w:p w:rsidR="008E3BB7" w:rsidRPr="004D33EE" w:rsidRDefault="008E3BB7" w:rsidP="003839A3">
      <w:pPr>
        <w:contextualSpacing/>
        <w:jc w:val="both"/>
      </w:pPr>
    </w:p>
    <w:p w:rsidR="008E3BB7" w:rsidRPr="004D33EE" w:rsidRDefault="008E3BB7" w:rsidP="003839A3">
      <w:pPr>
        <w:jc w:val="both"/>
      </w:pPr>
    </w:p>
    <w:p w:rsidR="00DF5CB5" w:rsidRPr="004D33EE" w:rsidRDefault="00DF5CB5" w:rsidP="003839A3">
      <w:pPr>
        <w:jc w:val="both"/>
      </w:pPr>
    </w:p>
    <w:p w:rsidR="00DF5CB5" w:rsidRPr="004D33EE" w:rsidRDefault="00DF5CB5" w:rsidP="003839A3">
      <w:pPr>
        <w:jc w:val="both"/>
      </w:pPr>
    </w:p>
    <w:p w:rsidR="00DF5CB5" w:rsidRPr="004D33EE" w:rsidRDefault="00DF5CB5" w:rsidP="003839A3">
      <w:pPr>
        <w:jc w:val="both"/>
      </w:pPr>
    </w:p>
    <w:p w:rsidR="00DF5CB5" w:rsidRPr="004D33EE" w:rsidRDefault="00DF5CB5" w:rsidP="003839A3">
      <w:pPr>
        <w:jc w:val="both"/>
      </w:pPr>
    </w:p>
    <w:p w:rsidR="00DF5CB5" w:rsidRPr="004D33EE" w:rsidRDefault="00DF5CB5"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4314FE" w:rsidRPr="004D33EE" w:rsidRDefault="004314FE" w:rsidP="003839A3">
      <w:pPr>
        <w:jc w:val="both"/>
      </w:pPr>
    </w:p>
    <w:p w:rsidR="004314FE" w:rsidRPr="004D33EE" w:rsidRDefault="004314FE" w:rsidP="003839A3">
      <w:pPr>
        <w:jc w:val="both"/>
      </w:pPr>
    </w:p>
    <w:p w:rsidR="008E3BB7" w:rsidRPr="004D33EE" w:rsidRDefault="008E3BB7" w:rsidP="003839A3">
      <w:pPr>
        <w:jc w:val="both"/>
        <w:rPr>
          <w:rFonts w:eastAsia="Arial CYR"/>
          <w:bCs/>
          <w:strike/>
        </w:rPr>
      </w:pPr>
    </w:p>
    <w:p w:rsidR="0071124C" w:rsidRPr="004D33EE" w:rsidRDefault="0071124C" w:rsidP="003839A3">
      <w:pPr>
        <w:pStyle w:val="3"/>
        <w:jc w:val="both"/>
        <w:rPr>
          <w:strike/>
        </w:rPr>
      </w:pPr>
      <w:bookmarkStart w:id="35" w:name="_Toc525913073"/>
      <w:r w:rsidRPr="004D33EE">
        <w:lastRenderedPageBreak/>
        <w:t xml:space="preserve">Глава 7. </w:t>
      </w:r>
      <w:r w:rsidR="001C441A" w:rsidRPr="004D33EE">
        <w:t>Утратила силу</w:t>
      </w:r>
      <w:bookmarkEnd w:id="35"/>
    </w:p>
    <w:p w:rsidR="001C441A" w:rsidRPr="004D33EE" w:rsidRDefault="001C441A" w:rsidP="003839A3">
      <w:pPr>
        <w:jc w:val="both"/>
      </w:pPr>
      <w:r w:rsidRPr="004D33EE">
        <w:t xml:space="preserve">Утратила силу. – Решение </w:t>
      </w:r>
      <w:r w:rsidRPr="004D33EE">
        <w:rPr>
          <w:rFonts w:eastAsia="Arial CYR"/>
        </w:rPr>
        <w:t xml:space="preserve">Совета </w:t>
      </w:r>
      <w:r w:rsidRPr="004D33EE">
        <w:t>городского округа город Кумертау Республики Башкортостан от __.__.___ г. № ___.</w:t>
      </w: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8E3BB7" w:rsidRPr="004D33EE" w:rsidRDefault="008E3BB7" w:rsidP="003839A3">
      <w:pPr>
        <w:jc w:val="both"/>
      </w:pPr>
    </w:p>
    <w:p w:rsidR="00502252" w:rsidRPr="004D33EE" w:rsidRDefault="00502252" w:rsidP="003839A3">
      <w:pPr>
        <w:pStyle w:val="3"/>
        <w:jc w:val="both"/>
      </w:pPr>
      <w:bookmarkStart w:id="36" w:name="_Toc525913074"/>
      <w:r w:rsidRPr="004D33EE">
        <w:lastRenderedPageBreak/>
        <w:t xml:space="preserve">Глава 8. Положение о проведении </w:t>
      </w:r>
      <w:r w:rsidR="001C441A" w:rsidRPr="004D33EE">
        <w:t xml:space="preserve">общественных обсуждений или </w:t>
      </w:r>
      <w:r w:rsidRPr="004D33EE">
        <w:t>публичных слушаний по вопросам землепользования и застройки городского округа</w:t>
      </w:r>
      <w:bookmarkEnd w:id="36"/>
      <w:r w:rsidRPr="004D33EE">
        <w:t xml:space="preserve"> </w:t>
      </w:r>
    </w:p>
    <w:p w:rsidR="00502252" w:rsidRPr="004D33EE" w:rsidRDefault="00502252" w:rsidP="003839A3">
      <w:pPr>
        <w:pStyle w:val="4"/>
        <w:jc w:val="both"/>
      </w:pPr>
      <w:bookmarkStart w:id="37" w:name="_Toc525913075"/>
      <w:r w:rsidRPr="004D33EE">
        <w:t>8.1 Общие положения о</w:t>
      </w:r>
      <w:r w:rsidR="001C441A" w:rsidRPr="004D33EE">
        <w:t>б</w:t>
      </w:r>
      <w:r w:rsidRPr="004D33EE">
        <w:t xml:space="preserve"> </w:t>
      </w:r>
      <w:r w:rsidR="001C441A" w:rsidRPr="004D33EE">
        <w:t xml:space="preserve">общественных обсуждениях или </w:t>
      </w:r>
      <w:r w:rsidRPr="004D33EE">
        <w:t xml:space="preserve">публичных слушаниях по вопросам </w:t>
      </w:r>
      <w:r w:rsidR="00625B3D" w:rsidRPr="004D33EE">
        <w:t xml:space="preserve">землепользования и застройки </w:t>
      </w:r>
      <w:r w:rsidRPr="004D33EE">
        <w:t xml:space="preserve">и организация проведения </w:t>
      </w:r>
      <w:r w:rsidR="00F969EB" w:rsidRPr="004D33EE">
        <w:t>общественных обсуждени</w:t>
      </w:r>
      <w:r w:rsidR="00625B3D" w:rsidRPr="004D33EE">
        <w:t xml:space="preserve">й или </w:t>
      </w:r>
      <w:r w:rsidRPr="004D33EE">
        <w:t>публичных слушаний</w:t>
      </w:r>
      <w:bookmarkEnd w:id="37"/>
    </w:p>
    <w:p w:rsidR="00502252" w:rsidRPr="004D33EE" w:rsidRDefault="0055533A" w:rsidP="003839A3">
      <w:pPr>
        <w:contextualSpacing/>
        <w:jc w:val="both"/>
      </w:pPr>
      <w:r w:rsidRPr="004D33EE">
        <w:t>1.</w:t>
      </w:r>
      <w:r w:rsidR="00F969EB" w:rsidRPr="004D33EE">
        <w:t xml:space="preserve"> </w:t>
      </w:r>
      <w:r w:rsidR="00502252" w:rsidRPr="004D33EE">
        <w:t>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sidR="00F049F6" w:rsidRPr="004D33EE">
        <w:t xml:space="preserve"> </w:t>
      </w:r>
      <w:r w:rsidR="001C441A" w:rsidRPr="004D33EE">
        <w:rPr>
          <w:bCs/>
        </w:rPr>
        <w:t xml:space="preserve">общественные обсуждения или </w:t>
      </w:r>
      <w:r w:rsidR="00502252" w:rsidRPr="004D33EE">
        <w:t>публичные слушания проводятся</w:t>
      </w:r>
      <w:r w:rsidR="00F049F6" w:rsidRPr="004D33EE">
        <w:t xml:space="preserve"> </w:t>
      </w:r>
      <w:r w:rsidR="00502252" w:rsidRPr="004D33EE">
        <w:t>в следующих случаях:</w:t>
      </w:r>
    </w:p>
    <w:p w:rsidR="004E45D8" w:rsidRPr="004D33EE" w:rsidRDefault="004E45D8"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46E59" w:rsidP="003839A3">
      <w:pPr>
        <w:contextualSpacing/>
        <w:jc w:val="both"/>
      </w:pPr>
      <w:r w:rsidRPr="004D33EE">
        <w:t xml:space="preserve">– </w:t>
      </w:r>
      <w:r w:rsidR="00502252" w:rsidRPr="004D33EE">
        <w:t>по проекту Генерального плана городского округа, в том числе по внесению изменений в Генеральный план;</w:t>
      </w:r>
    </w:p>
    <w:p w:rsidR="00502252" w:rsidRPr="004D33EE" w:rsidRDefault="00546E59" w:rsidP="003839A3">
      <w:pPr>
        <w:contextualSpacing/>
        <w:jc w:val="both"/>
      </w:pPr>
      <w:r w:rsidRPr="004D33EE">
        <w:t xml:space="preserve">– </w:t>
      </w:r>
      <w:r w:rsidR="00502252" w:rsidRPr="004D33EE">
        <w:t>по документации п</w:t>
      </w:r>
      <w:r w:rsidR="001C441A" w:rsidRPr="004D33EE">
        <w:t>о планировке территории, проекту</w:t>
      </w:r>
      <w:r w:rsidR="00502252" w:rsidRPr="004D33EE">
        <w:t xml:space="preserve"> предложений о внесении изменений в документацию по планировке территории;</w:t>
      </w:r>
    </w:p>
    <w:p w:rsidR="00502252" w:rsidRPr="004D33EE" w:rsidRDefault="00546E59" w:rsidP="003839A3">
      <w:pPr>
        <w:contextualSpacing/>
        <w:jc w:val="both"/>
      </w:pPr>
      <w:r w:rsidRPr="004D33EE">
        <w:t xml:space="preserve">– </w:t>
      </w:r>
      <w:r w:rsidR="00502252" w:rsidRPr="004D33EE">
        <w:t xml:space="preserve">проекту </w:t>
      </w:r>
      <w:r w:rsidR="00692975" w:rsidRPr="004D33EE">
        <w:t>П</w:t>
      </w:r>
      <w:r w:rsidR="00502252" w:rsidRPr="004D33EE">
        <w:t>равил, в том числе внесению изменений в</w:t>
      </w:r>
      <w:r w:rsidR="00F049F6" w:rsidRPr="004D33EE">
        <w:t xml:space="preserve"> </w:t>
      </w:r>
      <w:r w:rsidR="00692975" w:rsidRPr="004D33EE">
        <w:t>утвержденные П</w:t>
      </w:r>
      <w:r w:rsidR="00F60F84" w:rsidRPr="004D33EE">
        <w:t>равила</w:t>
      </w:r>
      <w:r w:rsidR="00502252" w:rsidRPr="004D33EE">
        <w:t>;</w:t>
      </w:r>
    </w:p>
    <w:p w:rsidR="004E45D8" w:rsidRPr="004D33EE" w:rsidRDefault="004E45D8"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46E59" w:rsidP="003839A3">
      <w:pPr>
        <w:contextualSpacing/>
        <w:jc w:val="both"/>
        <w:rPr>
          <w:strike/>
        </w:rPr>
      </w:pPr>
      <w:r w:rsidRPr="004D33EE">
        <w:t xml:space="preserve">– </w:t>
      </w:r>
      <w:r w:rsidR="00502252" w:rsidRPr="004D33EE">
        <w:t xml:space="preserve">по </w:t>
      </w:r>
      <w:r w:rsidR="004E45D8" w:rsidRPr="004D33EE">
        <w:t xml:space="preserve">проектам </w:t>
      </w:r>
      <w:r w:rsidR="00502252" w:rsidRPr="004D33EE">
        <w:t xml:space="preserve">планировки территории, </w:t>
      </w:r>
      <w:r w:rsidR="004E45D8" w:rsidRPr="004D33EE">
        <w:t xml:space="preserve">проектам внесения изменений в утвержденные проекты планировки территории; </w:t>
      </w:r>
    </w:p>
    <w:p w:rsidR="004E45D8" w:rsidRPr="004D33EE" w:rsidRDefault="004E45D8"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4E45D8" w:rsidRPr="004D33EE" w:rsidRDefault="00546E59" w:rsidP="003839A3">
      <w:pPr>
        <w:contextualSpacing/>
        <w:jc w:val="both"/>
      </w:pPr>
      <w:r w:rsidRPr="004D33EE">
        <w:t xml:space="preserve">– </w:t>
      </w:r>
      <w:r w:rsidR="004E45D8" w:rsidRPr="004D33EE">
        <w:t xml:space="preserve">Утратил силу. – Решение </w:t>
      </w:r>
      <w:r w:rsidR="004E45D8" w:rsidRPr="004D33EE">
        <w:rPr>
          <w:rFonts w:eastAsia="Arial CYR"/>
        </w:rPr>
        <w:t xml:space="preserve">Совета </w:t>
      </w:r>
      <w:r w:rsidR="004E45D8" w:rsidRPr="004D33EE">
        <w:t>городского округа город Кумертау Республики Башкортостан от __.__.___ г. № ___.</w:t>
      </w:r>
    </w:p>
    <w:p w:rsidR="00502252" w:rsidRPr="004D33EE" w:rsidRDefault="00546E59" w:rsidP="003839A3">
      <w:pPr>
        <w:contextualSpacing/>
        <w:jc w:val="both"/>
      </w:pPr>
      <w:r w:rsidRPr="004D33EE">
        <w:t xml:space="preserve">– </w:t>
      </w:r>
      <w:r w:rsidR="004E45D8" w:rsidRPr="004D33EE">
        <w:t xml:space="preserve">по проектам </w:t>
      </w:r>
      <w:r w:rsidR="00502252" w:rsidRPr="004D33EE">
        <w:t>межевания территории</w:t>
      </w:r>
      <w:r w:rsidR="004E45D8" w:rsidRPr="004D33EE">
        <w:t>,</w:t>
      </w:r>
      <w:r w:rsidR="00502252" w:rsidRPr="004D33EE">
        <w:t xml:space="preserve"> </w:t>
      </w:r>
      <w:r w:rsidR="004E45D8" w:rsidRPr="004D33EE">
        <w:t>проектам внесения изменений в утвержденные проекты межевания территории;</w:t>
      </w:r>
    </w:p>
    <w:p w:rsidR="004E45D8" w:rsidRPr="004D33EE" w:rsidRDefault="004E45D8"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46E59" w:rsidP="003839A3">
      <w:pPr>
        <w:contextualSpacing/>
        <w:jc w:val="both"/>
      </w:pPr>
      <w:r w:rsidRPr="004D33EE">
        <w:t xml:space="preserve">– </w:t>
      </w:r>
      <w:r w:rsidR="004E45D8" w:rsidRPr="004D33EE">
        <w:t xml:space="preserve">по проектам решений о предоставлении </w:t>
      </w:r>
      <w:r w:rsidR="00502252" w:rsidRPr="004D33EE">
        <w:t>разрешения на условно разрешенный вид использования земельного участка или объекта капитального строительства;</w:t>
      </w:r>
    </w:p>
    <w:p w:rsidR="003A1E35" w:rsidRPr="004D33EE" w:rsidRDefault="003A1E35"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46E59" w:rsidP="003839A3">
      <w:pPr>
        <w:contextualSpacing/>
        <w:jc w:val="both"/>
      </w:pPr>
      <w:r w:rsidRPr="004D33EE">
        <w:t xml:space="preserve">– </w:t>
      </w:r>
      <w:proofErr w:type="gramStart"/>
      <w:r w:rsidR="003A1E35" w:rsidRPr="004D33EE">
        <w:t xml:space="preserve">по проектам решений о предоставлении </w:t>
      </w:r>
      <w:r w:rsidR="00502252" w:rsidRPr="004D33EE">
        <w:rPr>
          <w:strike/>
        </w:rPr>
        <w:t>при предоставлении</w:t>
      </w:r>
      <w:r w:rsidR="00502252" w:rsidRPr="004D33EE">
        <w:t xml:space="preserve"> разрешения на отклонение от предельных параметров</w:t>
      </w:r>
      <w:proofErr w:type="gramEnd"/>
      <w:r w:rsidR="00502252" w:rsidRPr="004D33EE">
        <w:t xml:space="preserve"> разрешенного строительства, реконструкции объе</w:t>
      </w:r>
      <w:r w:rsidR="001C441A" w:rsidRPr="004D33EE">
        <w:t>ктов капитального строительства.</w:t>
      </w:r>
    </w:p>
    <w:p w:rsidR="001C441A" w:rsidRPr="004D33EE" w:rsidRDefault="003A1E35"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175B34" w:rsidRPr="004D33EE" w:rsidRDefault="0055533A" w:rsidP="003839A3">
      <w:pPr>
        <w:contextualSpacing/>
        <w:jc w:val="both"/>
      </w:pPr>
      <w:r w:rsidRPr="004D33EE">
        <w:rPr>
          <w:bCs/>
        </w:rPr>
        <w:t>2.</w:t>
      </w:r>
      <w:r w:rsidR="00DB4229" w:rsidRPr="004D33EE">
        <w:rPr>
          <w:bCs/>
        </w:rPr>
        <w:t xml:space="preserve"> </w:t>
      </w:r>
      <w:proofErr w:type="gramStart"/>
      <w:r w:rsidR="00DB4229" w:rsidRPr="004D33EE">
        <w:rPr>
          <w:bCs/>
        </w:rPr>
        <w:t xml:space="preserve">Общественные обсуждения или </w:t>
      </w:r>
      <w:r w:rsidR="00DB4229" w:rsidRPr="004D33EE">
        <w:t>п</w:t>
      </w:r>
      <w:r w:rsidR="00175B34" w:rsidRPr="004D33EE">
        <w:t>убличные слушания по</w:t>
      </w:r>
      <w:r w:rsidR="00175B34" w:rsidRPr="004D33EE">
        <w:rPr>
          <w:shd w:val="clear" w:color="auto" w:fill="FFFFFF"/>
        </w:rPr>
        <w:t xml:space="preserve"> проектам генеральных планов, проектам правил,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w:t>
      </w:r>
      <w:proofErr w:type="gramEnd"/>
      <w:r w:rsidR="00175B34" w:rsidRPr="004D33EE">
        <w:rPr>
          <w:shd w:val="clear" w:color="auto" w:fill="FFFFFF"/>
        </w:rPr>
        <w:t xml:space="preserve"> объектов капитального строительства </w:t>
      </w:r>
      <w:r w:rsidR="00502252" w:rsidRPr="004D33EE">
        <w:t>проводятся в соответствии</w:t>
      </w:r>
      <w:r w:rsidR="00F049F6" w:rsidRPr="004D33EE">
        <w:t xml:space="preserve"> </w:t>
      </w:r>
      <w:r w:rsidRPr="004D33EE">
        <w:t>с </w:t>
      </w:r>
      <w:r w:rsidR="00502252" w:rsidRPr="004D33EE">
        <w:t>Федеральным законом «Об общих принципах местного самоуправления в Российской Федерации», Градостроительным кодексом Российской Федерации, Уставом городского округа город Кумертау Республики Башкортостан, настоящими Правилами.</w:t>
      </w:r>
    </w:p>
    <w:p w:rsidR="00DB4229" w:rsidRPr="004D33EE" w:rsidRDefault="00DB4229" w:rsidP="003839A3">
      <w:pPr>
        <w:contextualSpacing/>
        <w:jc w:val="both"/>
        <w:rPr>
          <w:rFonts w:eastAsia="Arial CYR"/>
          <w:bCs/>
          <w:strike/>
        </w:rPr>
      </w:pPr>
      <w:r w:rsidRPr="004D33EE">
        <w:rPr>
          <w:rFonts w:eastAsia="Arial CYR"/>
        </w:rPr>
        <w:t xml:space="preserve">(часть 2 в редакции решения Совета </w:t>
      </w:r>
      <w:r w:rsidRPr="004D33EE">
        <w:t>городского округа город Кумертау Республики Башкортостан от __.__.___ г. № ___)</w:t>
      </w:r>
    </w:p>
    <w:p w:rsidR="00175B34" w:rsidRPr="004D33EE" w:rsidRDefault="0003250F" w:rsidP="003839A3">
      <w:pPr>
        <w:contextualSpacing/>
        <w:jc w:val="both"/>
        <w:rPr>
          <w:rFonts w:eastAsia="Arial CYR"/>
          <w:bCs/>
          <w:strike/>
        </w:rPr>
      </w:pPr>
      <w:r w:rsidRPr="004D33EE">
        <w:t>3</w:t>
      </w:r>
      <w:r w:rsidR="0055533A" w:rsidRPr="004D33EE">
        <w:t xml:space="preserve">. </w:t>
      </w:r>
      <w:proofErr w:type="gramStart"/>
      <w:r w:rsidR="00502252" w:rsidRPr="004D33EE">
        <w:t xml:space="preserve">Решение о проведении </w:t>
      </w:r>
      <w:r w:rsidR="00DB4229" w:rsidRPr="004D33EE">
        <w:rPr>
          <w:bCs/>
        </w:rPr>
        <w:t xml:space="preserve">общественных обсуждений или </w:t>
      </w:r>
      <w:r w:rsidR="00502252" w:rsidRPr="004D33EE">
        <w:t>п</w:t>
      </w:r>
      <w:r w:rsidR="00DB4229" w:rsidRPr="004D33EE">
        <w:t>убличных</w:t>
      </w:r>
      <w:r w:rsidR="00F049F6" w:rsidRPr="004D33EE">
        <w:t xml:space="preserve"> </w:t>
      </w:r>
      <w:r w:rsidR="00DB4229" w:rsidRPr="004D33EE">
        <w:t>слушаний</w:t>
      </w:r>
      <w:r w:rsidR="00F049F6" w:rsidRPr="004D33EE">
        <w:t xml:space="preserve"> </w:t>
      </w:r>
      <w:r w:rsidR="00DB4229" w:rsidRPr="004D33EE">
        <w:t xml:space="preserve">по </w:t>
      </w:r>
      <w:r w:rsidR="006C5730" w:rsidRPr="004D33EE">
        <w:t>проектам решений о предоставлении</w:t>
      </w:r>
      <w:r w:rsidR="00DB4229" w:rsidRPr="004D33EE">
        <w:t xml:space="preserve"> разрешения</w:t>
      </w:r>
      <w:r w:rsidR="00502252" w:rsidRPr="004D33EE">
        <w:t xml:space="preserve"> на условно разрешенный</w:t>
      </w:r>
      <w:r w:rsidR="00F049F6" w:rsidRPr="004D33EE">
        <w:t xml:space="preserve"> </w:t>
      </w:r>
      <w:r w:rsidR="00502252" w:rsidRPr="004D33EE">
        <w:t>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w:t>
      </w:r>
      <w:r w:rsidR="00F049F6" w:rsidRPr="004D33EE">
        <w:t xml:space="preserve"> </w:t>
      </w:r>
      <w:r w:rsidR="00502252" w:rsidRPr="004D33EE">
        <w:t>Комиссией в соответствии со статьями</w:t>
      </w:r>
      <w:r w:rsidR="00F049F6" w:rsidRPr="004D33EE">
        <w:t xml:space="preserve"> </w:t>
      </w:r>
      <w:r w:rsidR="00502252" w:rsidRPr="004D33EE">
        <w:t>39, 40</w:t>
      </w:r>
      <w:r w:rsidR="00F049F6" w:rsidRPr="004D33EE">
        <w:t xml:space="preserve"> </w:t>
      </w:r>
      <w:r w:rsidR="00502252" w:rsidRPr="004D33EE">
        <w:t>Градостроительного кодекса Российской Федерации</w:t>
      </w:r>
      <w:r w:rsidR="00F049F6" w:rsidRPr="004D33EE">
        <w:t xml:space="preserve"> </w:t>
      </w:r>
      <w:r w:rsidR="00502252" w:rsidRPr="004D33EE">
        <w:t>по предложению физического или юридического лица, заинтере</w:t>
      </w:r>
      <w:r w:rsidR="00DB4229" w:rsidRPr="004D33EE">
        <w:t>сованного в получении разрешения</w:t>
      </w:r>
      <w:r w:rsidR="00502252" w:rsidRPr="004D33EE">
        <w:t xml:space="preserve"> </w:t>
      </w:r>
      <w:proofErr w:type="gramEnd"/>
    </w:p>
    <w:p w:rsidR="00DB4229" w:rsidRPr="004D33EE" w:rsidRDefault="00DB4229" w:rsidP="003839A3">
      <w:pPr>
        <w:contextualSpacing/>
        <w:jc w:val="both"/>
        <w:rPr>
          <w:rFonts w:eastAsia="Arial CYR"/>
          <w:bCs/>
          <w:strike/>
        </w:rPr>
      </w:pPr>
      <w:r w:rsidRPr="004D33EE">
        <w:rPr>
          <w:rFonts w:eastAsia="Arial CYR"/>
        </w:rPr>
        <w:t xml:space="preserve">(часть 3 в редакции решения Совета </w:t>
      </w:r>
      <w:r w:rsidRPr="004D33EE">
        <w:t>городского округа город Кумертау Республики Башкортостан от __.__.___ г. № ___)</w:t>
      </w:r>
    </w:p>
    <w:p w:rsidR="00502252" w:rsidRPr="004D33EE" w:rsidRDefault="0003250F" w:rsidP="003839A3">
      <w:pPr>
        <w:contextualSpacing/>
        <w:jc w:val="both"/>
      </w:pPr>
      <w:r w:rsidRPr="004D33EE">
        <w:t>4</w:t>
      </w:r>
      <w:r w:rsidR="0055533A" w:rsidRPr="004D33EE">
        <w:t>.</w:t>
      </w:r>
      <w:r w:rsidR="006C5730" w:rsidRPr="004D33EE">
        <w:t xml:space="preserve"> </w:t>
      </w:r>
      <w:r w:rsidR="00502252" w:rsidRPr="004D33EE">
        <w:t>Орган, уполномоченный в области градостроительной деятельности, перед представлением на публичные слушания проектов документов, в обязательном порядке обеспечивает проверку представляемых проектов документов, на соответствие требованиям технических регла</w:t>
      </w:r>
      <w:r w:rsidR="001A3E7A" w:rsidRPr="004D33EE">
        <w:t xml:space="preserve">ментов. </w:t>
      </w:r>
    </w:p>
    <w:p w:rsidR="008D33F1" w:rsidRPr="004D33EE" w:rsidRDefault="008D33F1" w:rsidP="003839A3">
      <w:pPr>
        <w:contextualSpacing/>
        <w:jc w:val="both"/>
        <w:rPr>
          <w:rFonts w:eastAsia="Arial CYR"/>
          <w:bCs/>
          <w:strike/>
        </w:rPr>
      </w:pPr>
      <w:r w:rsidRPr="004D33EE">
        <w:rPr>
          <w:rFonts w:eastAsia="Arial CYR"/>
        </w:rPr>
        <w:t xml:space="preserve">(часть 4 в редакции решения Совета </w:t>
      </w:r>
      <w:r w:rsidRPr="004D33EE">
        <w:t>городского округа город Кумертау Республики Башкортостан от __.__.___ г. № ___)</w:t>
      </w:r>
    </w:p>
    <w:p w:rsidR="00502252" w:rsidRPr="004D33EE" w:rsidRDefault="0003250F" w:rsidP="003839A3">
      <w:pPr>
        <w:contextualSpacing/>
        <w:jc w:val="both"/>
      </w:pPr>
      <w:r w:rsidRPr="004D33EE">
        <w:lastRenderedPageBreak/>
        <w:t>5</w:t>
      </w:r>
      <w:r w:rsidR="0055533A" w:rsidRPr="004D33EE">
        <w:t xml:space="preserve">. </w:t>
      </w:r>
      <w:r w:rsidR="00502252" w:rsidRPr="004D33EE">
        <w:t>Органом местного самоуправления</w:t>
      </w:r>
      <w:r w:rsidR="00175B34" w:rsidRPr="004D33EE">
        <w:t>,</w:t>
      </w:r>
      <w:r w:rsidR="00502252" w:rsidRPr="004D33EE">
        <w:t xml:space="preserve"> уполномоченным на проведение </w:t>
      </w:r>
      <w:r w:rsidR="00175B34" w:rsidRPr="004D33EE">
        <w:t xml:space="preserve">общественных обсуждений или </w:t>
      </w:r>
      <w:r w:rsidR="00502252" w:rsidRPr="004D33EE">
        <w:t>публичных слушаний по вопросам градостроительной деятельности, является Совет.</w:t>
      </w:r>
    </w:p>
    <w:p w:rsidR="00175B34" w:rsidRPr="004D33EE" w:rsidRDefault="00EE2FFC"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175B34" w:rsidRPr="004D33EE" w:rsidRDefault="00502252" w:rsidP="003839A3">
      <w:pPr>
        <w:contextualSpacing/>
        <w:jc w:val="both"/>
      </w:pPr>
      <w:r w:rsidRPr="004D33EE">
        <w:t>Подготовку проектов решений Совета по вопросам градостроительной деятельности осуществляет</w:t>
      </w:r>
      <w:r w:rsidR="00F60F84" w:rsidRPr="004D33EE">
        <w:t xml:space="preserve"> </w:t>
      </w:r>
      <w:proofErr w:type="spellStart"/>
      <w:r w:rsidR="00F60F84" w:rsidRPr="004D33EE">
        <w:t>ОАиГ</w:t>
      </w:r>
      <w:proofErr w:type="spellEnd"/>
      <w:r w:rsidRPr="004D33EE">
        <w:t xml:space="preserve">. </w:t>
      </w:r>
    </w:p>
    <w:p w:rsidR="00502252" w:rsidRPr="004D33EE" w:rsidRDefault="00502252" w:rsidP="003839A3">
      <w:pPr>
        <w:contextualSpacing/>
        <w:jc w:val="both"/>
      </w:pPr>
      <w:r w:rsidRPr="004D33EE">
        <w:t xml:space="preserve">6. Предметом </w:t>
      </w:r>
      <w:r w:rsidR="00175B34" w:rsidRPr="004D33EE">
        <w:t xml:space="preserve">общественных обсуждений или </w:t>
      </w:r>
      <w:r w:rsidRPr="004D33EE">
        <w:t>публичных слушаний являются вопросы соответствия подготовленных проектов документов</w:t>
      </w:r>
      <w:r w:rsidR="00175B34" w:rsidRPr="004D33EE">
        <w:t xml:space="preserve"> </w:t>
      </w:r>
      <w:r w:rsidRPr="004D33EE">
        <w:t>требованиям законодательства, а также документам, принятым в установленном порядке;</w:t>
      </w:r>
      <w:r w:rsidR="00F049F6" w:rsidRPr="004D33EE">
        <w:t xml:space="preserve"> </w:t>
      </w:r>
      <w:r w:rsidRPr="004D33EE">
        <w:t>документы, подлежащие утверждению в соответствии с полномочиями органов местного самоуправления в области градостроительной деятельности. Иные вопросы</w:t>
      </w:r>
      <w:r w:rsidR="00F049F6" w:rsidRPr="004D33EE">
        <w:t xml:space="preserve"> </w:t>
      </w:r>
      <w:r w:rsidRPr="004D33EE">
        <w:t xml:space="preserve">не подлежат обсуждению на </w:t>
      </w:r>
      <w:r w:rsidR="00175B34" w:rsidRPr="004D33EE">
        <w:t xml:space="preserve">общественных обсуждениях или </w:t>
      </w:r>
      <w:r w:rsidRPr="004D33EE">
        <w:t>публичных слушаниях.</w:t>
      </w:r>
    </w:p>
    <w:p w:rsidR="00502252" w:rsidRPr="004D33EE" w:rsidRDefault="00502252" w:rsidP="003839A3">
      <w:pPr>
        <w:contextualSpacing/>
        <w:jc w:val="both"/>
      </w:pPr>
      <w:r w:rsidRPr="004D33EE">
        <w:t xml:space="preserve">В решении о проведении </w:t>
      </w:r>
      <w:r w:rsidR="008D33F1" w:rsidRPr="004D33EE">
        <w:rPr>
          <w:bCs/>
        </w:rPr>
        <w:t xml:space="preserve">общественных обсуждений или </w:t>
      </w:r>
      <w:r w:rsidRPr="004D33EE">
        <w:t>публичных сл</w:t>
      </w:r>
      <w:r w:rsidR="00EE2FFC" w:rsidRPr="004D33EE">
        <w:t xml:space="preserve">ушаний устанавливается предмет </w:t>
      </w:r>
      <w:r w:rsidRPr="004D33EE">
        <w:t xml:space="preserve">предстоящих </w:t>
      </w:r>
      <w:r w:rsidR="00EE2FFC" w:rsidRPr="004D33EE">
        <w:rPr>
          <w:bCs/>
        </w:rPr>
        <w:t xml:space="preserve">общественных обсуждений или </w:t>
      </w:r>
      <w:r w:rsidR="00EE2FFC" w:rsidRPr="004D33EE">
        <w:t xml:space="preserve">публичных </w:t>
      </w:r>
      <w:r w:rsidRPr="004D33EE">
        <w:t xml:space="preserve">слушаний, дата, время и место проведения </w:t>
      </w:r>
      <w:r w:rsidR="00EE2FFC" w:rsidRPr="004D33EE">
        <w:rPr>
          <w:bCs/>
        </w:rPr>
        <w:t xml:space="preserve">общественных обсуждений или </w:t>
      </w:r>
      <w:r w:rsidRPr="004D33EE">
        <w:t>публичных слушаний, дата, время и место предварительного ознакомления с демонстрационными материалами.</w:t>
      </w:r>
    </w:p>
    <w:p w:rsidR="008D33F1" w:rsidRPr="004D33EE" w:rsidRDefault="008D33F1" w:rsidP="003839A3">
      <w:pPr>
        <w:contextualSpacing/>
        <w:jc w:val="both"/>
        <w:rPr>
          <w:rFonts w:eastAsia="Arial CYR"/>
          <w:bCs/>
          <w:strike/>
        </w:rPr>
      </w:pPr>
      <w:r w:rsidRPr="004D33EE">
        <w:rPr>
          <w:rFonts w:eastAsia="Arial CYR"/>
        </w:rPr>
        <w:t>(</w:t>
      </w:r>
      <w:r w:rsidR="00EE2FFC" w:rsidRPr="004D33EE">
        <w:rPr>
          <w:rFonts w:eastAsia="Arial CYR"/>
        </w:rPr>
        <w:t xml:space="preserve">часть 6 </w:t>
      </w: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03250F" w:rsidP="003839A3">
      <w:pPr>
        <w:contextualSpacing/>
        <w:jc w:val="both"/>
      </w:pPr>
      <w:r w:rsidRPr="004D33EE">
        <w:t xml:space="preserve">7. </w:t>
      </w:r>
      <w:proofErr w:type="gramStart"/>
      <w:r w:rsidR="00502252" w:rsidRPr="004D33EE">
        <w:t xml:space="preserve">Способами предоставления информации участникам </w:t>
      </w:r>
      <w:r w:rsidR="00C86512" w:rsidRPr="004D33EE">
        <w:rPr>
          <w:rFonts w:cs="Arial"/>
          <w:bCs/>
        </w:rPr>
        <w:t xml:space="preserve">общественных обсуждений или </w:t>
      </w:r>
      <w:r w:rsidR="00502252" w:rsidRPr="004D33EE">
        <w:t xml:space="preserve">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w:t>
      </w:r>
      <w:r w:rsidR="00C86512" w:rsidRPr="004D33EE">
        <w:rPr>
          <w:rFonts w:cs="Arial"/>
          <w:bCs/>
        </w:rPr>
        <w:t xml:space="preserve">общественных обсуждениях или </w:t>
      </w:r>
      <w:r w:rsidR="00502252" w:rsidRPr="004D33EE">
        <w:t>публичных слушаниях, в печатных средствах массовой информации, по радио, телевидению и в сети Интернет и другие, не запрещенные законном способы.</w:t>
      </w:r>
      <w:proofErr w:type="gramEnd"/>
    </w:p>
    <w:p w:rsidR="00C86512" w:rsidRPr="004D33EE" w:rsidRDefault="00C86512" w:rsidP="003839A3">
      <w:pPr>
        <w:contextualSpacing/>
        <w:jc w:val="both"/>
        <w:rPr>
          <w:rFonts w:eastAsia="Arial CYR"/>
          <w:bCs/>
          <w:strike/>
        </w:rPr>
      </w:pPr>
      <w:r w:rsidRPr="004D33EE">
        <w:rPr>
          <w:rFonts w:eastAsia="Arial CYR"/>
        </w:rPr>
        <w:t xml:space="preserve">(часть 7 в редакции решения Совета </w:t>
      </w:r>
      <w:r w:rsidRPr="004D33EE">
        <w:t>городского округа город Кумертау Республики Башкортостан от __.__.___ г. № ___)</w:t>
      </w:r>
    </w:p>
    <w:p w:rsidR="00502252" w:rsidRPr="004D33EE" w:rsidRDefault="0003250F" w:rsidP="003839A3">
      <w:pPr>
        <w:contextualSpacing/>
        <w:jc w:val="both"/>
      </w:pPr>
      <w:r w:rsidRPr="004D33EE">
        <w:t xml:space="preserve">8. </w:t>
      </w:r>
      <w:r w:rsidR="00502252" w:rsidRPr="004D33EE">
        <w:t xml:space="preserve">Участники </w:t>
      </w:r>
      <w:r w:rsidR="00C86512" w:rsidRPr="004D33EE">
        <w:rPr>
          <w:rFonts w:cs="Arial"/>
          <w:bCs/>
        </w:rPr>
        <w:t>общественных обсуждений или</w:t>
      </w:r>
      <w:r w:rsidR="00C86512" w:rsidRPr="004D33EE">
        <w:t xml:space="preserve"> </w:t>
      </w:r>
      <w:r w:rsidR="00502252" w:rsidRPr="004D33EE">
        <w:t xml:space="preserve">публичных слушаний вправе представлять свои предложения и замечания, касающиеся обсуждаемых </w:t>
      </w:r>
      <w:r w:rsidR="006C5730" w:rsidRPr="004D33EE">
        <w:t>проектов</w:t>
      </w:r>
      <w:r w:rsidR="00502252" w:rsidRPr="004D33EE">
        <w:t xml:space="preserve">, для включения в протокол </w:t>
      </w:r>
      <w:r w:rsidR="00C86512" w:rsidRPr="004D33EE">
        <w:rPr>
          <w:rFonts w:cs="Arial"/>
          <w:bCs/>
        </w:rPr>
        <w:t>общественных обсуждений или</w:t>
      </w:r>
      <w:r w:rsidR="00C86512" w:rsidRPr="004D33EE">
        <w:t xml:space="preserve"> </w:t>
      </w:r>
      <w:r w:rsidR="00502252" w:rsidRPr="004D33EE">
        <w:t>публичных слушаний.</w:t>
      </w:r>
    </w:p>
    <w:p w:rsidR="006C5730" w:rsidRPr="004D33EE" w:rsidRDefault="006C5730" w:rsidP="003839A3">
      <w:pPr>
        <w:contextualSpacing/>
        <w:jc w:val="both"/>
        <w:rPr>
          <w:rFonts w:eastAsia="Arial CYR"/>
          <w:bCs/>
          <w:strike/>
        </w:rPr>
      </w:pPr>
      <w:r w:rsidRPr="004D33EE">
        <w:rPr>
          <w:rFonts w:eastAsia="Arial CYR"/>
        </w:rPr>
        <w:t xml:space="preserve">(часть 8 в редакции решения Совета </w:t>
      </w:r>
      <w:r w:rsidRPr="004D33EE">
        <w:t>городского округа город Кумертау Республики Башкортостан от __.__.___ г. № ___)</w:t>
      </w:r>
    </w:p>
    <w:p w:rsidR="00502252" w:rsidRPr="004D33EE" w:rsidRDefault="0003250F" w:rsidP="003839A3">
      <w:pPr>
        <w:contextualSpacing/>
        <w:jc w:val="both"/>
      </w:pPr>
      <w:r w:rsidRPr="004D33EE">
        <w:t xml:space="preserve">9. </w:t>
      </w:r>
      <w:r w:rsidR="00502252" w:rsidRPr="004D33EE">
        <w:t xml:space="preserve">Выявление мнений участников </w:t>
      </w:r>
      <w:r w:rsidR="006C5730" w:rsidRPr="004D33EE">
        <w:rPr>
          <w:bCs/>
        </w:rPr>
        <w:t>общественных обсуждений или</w:t>
      </w:r>
      <w:r w:rsidR="006C5730" w:rsidRPr="004D33EE">
        <w:t xml:space="preserve"> </w:t>
      </w:r>
      <w:r w:rsidR="00502252" w:rsidRPr="004D33EE">
        <w:t xml:space="preserve">публичных слушаний не влечет обязанности органа, принимающего решение с учетом результатов </w:t>
      </w:r>
      <w:r w:rsidR="006C5730" w:rsidRPr="004D33EE">
        <w:rPr>
          <w:bCs/>
        </w:rPr>
        <w:t>общественных обсуждений или</w:t>
      </w:r>
      <w:r w:rsidR="006C5730" w:rsidRPr="004D33EE">
        <w:t xml:space="preserve"> </w:t>
      </w:r>
      <w:r w:rsidR="00502252" w:rsidRPr="004D33EE">
        <w:t xml:space="preserve">публичных слушаний принимать решение, отражающее мнение большинства участников </w:t>
      </w:r>
      <w:r w:rsidR="006C5730" w:rsidRPr="004D33EE">
        <w:rPr>
          <w:bCs/>
        </w:rPr>
        <w:t>общественных обсуждений или</w:t>
      </w:r>
      <w:r w:rsidR="006C5730" w:rsidRPr="004D33EE">
        <w:t xml:space="preserve"> </w:t>
      </w:r>
      <w:r w:rsidR="00502252" w:rsidRPr="004D33EE">
        <w:t>публичных слушании.</w:t>
      </w:r>
    </w:p>
    <w:p w:rsidR="006C5730" w:rsidRPr="004D33EE" w:rsidRDefault="006C5730" w:rsidP="003839A3">
      <w:pPr>
        <w:contextualSpacing/>
        <w:jc w:val="both"/>
        <w:rPr>
          <w:rFonts w:eastAsia="Arial CYR"/>
          <w:bCs/>
          <w:strike/>
        </w:rPr>
      </w:pPr>
      <w:r w:rsidRPr="004D33EE">
        <w:rPr>
          <w:rFonts w:eastAsia="Arial CYR"/>
        </w:rPr>
        <w:t xml:space="preserve">(часть 9 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10.</w:t>
      </w:r>
      <w:r w:rsidR="00F049F6" w:rsidRPr="004D33EE">
        <w:t xml:space="preserve"> </w:t>
      </w:r>
      <w:r w:rsidRPr="004D33EE">
        <w:t>Решение подлежит опубликованию в средствах массовой информации, а также</w:t>
      </w:r>
      <w:r w:rsidR="00F049F6" w:rsidRPr="004D33EE">
        <w:t xml:space="preserve"> </w:t>
      </w:r>
      <w:r w:rsidRPr="004D33EE">
        <w:t>может быть размещено</w:t>
      </w:r>
      <w:r w:rsidR="00F049F6" w:rsidRPr="004D33EE">
        <w:t xml:space="preserve"> </w:t>
      </w:r>
      <w:r w:rsidRPr="004D33EE">
        <w:t>на офиц</w:t>
      </w:r>
      <w:r w:rsidR="00502480" w:rsidRPr="004D33EE">
        <w:t>иальном сайте городского округа</w:t>
      </w:r>
      <w:r w:rsidRPr="004D33EE">
        <w:t xml:space="preserve"> в сети Интернет.</w:t>
      </w:r>
      <w:r w:rsidR="00F049F6" w:rsidRPr="004D33EE">
        <w:t xml:space="preserve"> </w:t>
      </w:r>
    </w:p>
    <w:p w:rsidR="00502252" w:rsidRPr="004D33EE" w:rsidRDefault="00502252" w:rsidP="003839A3">
      <w:pPr>
        <w:contextualSpacing/>
        <w:jc w:val="both"/>
      </w:pPr>
      <w:r w:rsidRPr="004D33EE">
        <w:t>11. Правом на</w:t>
      </w:r>
      <w:r w:rsidR="00F049F6" w:rsidRPr="004D33EE">
        <w:t xml:space="preserve"> </w:t>
      </w:r>
      <w:r w:rsidRPr="004D33EE">
        <w:t xml:space="preserve">участие в </w:t>
      </w:r>
      <w:r w:rsidR="00095151" w:rsidRPr="004D33EE">
        <w:rPr>
          <w:rFonts w:cs="Arial"/>
          <w:bCs/>
        </w:rPr>
        <w:t>общественных обсуждениях или</w:t>
      </w:r>
      <w:r w:rsidR="00095151" w:rsidRPr="004D33EE">
        <w:t xml:space="preserve"> </w:t>
      </w:r>
      <w:r w:rsidRPr="004D33EE">
        <w:t>публичных слушаниях обладают граждане Российской Федерации, постоянно проживающие на территории городского округа,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городского округа, юридические лица Российской Федерации, средства массовой информации.</w:t>
      </w:r>
    </w:p>
    <w:p w:rsidR="00095151" w:rsidRPr="004D33EE" w:rsidRDefault="00095151" w:rsidP="003839A3">
      <w:pPr>
        <w:contextualSpacing/>
        <w:jc w:val="both"/>
        <w:rPr>
          <w:rFonts w:eastAsia="Arial CYR"/>
          <w:bCs/>
          <w:strike/>
        </w:rPr>
      </w:pPr>
      <w:r w:rsidRPr="004D33EE">
        <w:rPr>
          <w:rFonts w:eastAsia="Arial CYR"/>
        </w:rPr>
        <w:t xml:space="preserve">(часть 11 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 xml:space="preserve">12. Опубликованное сообщение о проведении </w:t>
      </w:r>
      <w:r w:rsidR="00095151" w:rsidRPr="004D33EE">
        <w:rPr>
          <w:bCs/>
        </w:rPr>
        <w:t>общественных обсуждений или</w:t>
      </w:r>
      <w:r w:rsidR="00095151" w:rsidRPr="004D33EE">
        <w:t xml:space="preserve"> </w:t>
      </w:r>
      <w:r w:rsidRPr="004D33EE">
        <w:t>публичных слушаний должно содержать следующую информацию:</w:t>
      </w:r>
    </w:p>
    <w:p w:rsidR="00502252" w:rsidRPr="004D33EE" w:rsidRDefault="00546E59" w:rsidP="003839A3">
      <w:pPr>
        <w:contextualSpacing/>
        <w:jc w:val="both"/>
      </w:pPr>
      <w:r w:rsidRPr="004D33EE">
        <w:t xml:space="preserve">– </w:t>
      </w:r>
      <w:r w:rsidR="00502252" w:rsidRPr="004D33EE">
        <w:t>характер обсуждаемого вопроса;</w:t>
      </w:r>
    </w:p>
    <w:p w:rsidR="00502252" w:rsidRPr="004D33EE" w:rsidRDefault="00546E59" w:rsidP="003839A3">
      <w:pPr>
        <w:contextualSpacing/>
        <w:jc w:val="both"/>
      </w:pPr>
      <w:r w:rsidRPr="004D33EE">
        <w:t xml:space="preserve">– </w:t>
      </w:r>
      <w:r w:rsidR="00502252" w:rsidRPr="004D33EE">
        <w:t xml:space="preserve">дату, время и место проведения </w:t>
      </w:r>
      <w:r w:rsidR="00692975" w:rsidRPr="004D33EE">
        <w:rPr>
          <w:bCs/>
        </w:rPr>
        <w:t>общественных обсуждений или</w:t>
      </w:r>
      <w:r w:rsidR="00692975" w:rsidRPr="004D33EE">
        <w:t xml:space="preserve"> </w:t>
      </w:r>
      <w:r w:rsidR="00502252" w:rsidRPr="004D33EE">
        <w:t>публичных слушаний;</w:t>
      </w:r>
    </w:p>
    <w:p w:rsidR="00502252" w:rsidRPr="004D33EE" w:rsidRDefault="00546E59" w:rsidP="003839A3">
      <w:pPr>
        <w:contextualSpacing/>
        <w:jc w:val="both"/>
      </w:pPr>
      <w:r w:rsidRPr="004D33EE">
        <w:t xml:space="preserve">– </w:t>
      </w:r>
      <w:r w:rsidR="00502252" w:rsidRPr="004D33EE">
        <w:t>дату, время и место предварительного ознакомления с соответствующей информацией;</w:t>
      </w:r>
    </w:p>
    <w:p w:rsidR="00095151" w:rsidRPr="004D33EE" w:rsidRDefault="00546E59" w:rsidP="003839A3">
      <w:pPr>
        <w:contextualSpacing/>
        <w:jc w:val="both"/>
      </w:pPr>
      <w:r w:rsidRPr="004D33EE">
        <w:t xml:space="preserve">– </w:t>
      </w:r>
      <w:r w:rsidR="00502252" w:rsidRPr="004D33EE">
        <w:t>сроки начала и окончания приема замечаний и предложений по вопросу публичных слушаний, наименование и местонахождения органа, принимающего заме</w:t>
      </w:r>
      <w:r w:rsidR="001A3E7A" w:rsidRPr="004D33EE">
        <w:t>чания и предложения.</w:t>
      </w:r>
    </w:p>
    <w:p w:rsidR="00692975" w:rsidRPr="004D33EE" w:rsidRDefault="00692975" w:rsidP="003839A3">
      <w:pPr>
        <w:contextualSpacing/>
        <w:jc w:val="both"/>
        <w:rPr>
          <w:rFonts w:eastAsia="Arial CYR"/>
          <w:bCs/>
          <w:strike/>
        </w:rPr>
      </w:pPr>
      <w:r w:rsidRPr="004D33EE">
        <w:rPr>
          <w:rFonts w:eastAsia="Arial CYR"/>
        </w:rPr>
        <w:t xml:space="preserve">(часть 12 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 xml:space="preserve">13. Организация и проведение </w:t>
      </w:r>
      <w:r w:rsidR="00095151" w:rsidRPr="004D33EE">
        <w:rPr>
          <w:bCs/>
        </w:rPr>
        <w:t>общественных обсуждений или</w:t>
      </w:r>
      <w:r w:rsidR="00095151" w:rsidRPr="004D33EE">
        <w:t xml:space="preserve"> </w:t>
      </w:r>
      <w:r w:rsidRPr="004D33EE">
        <w:t>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095151" w:rsidRPr="004D33EE" w:rsidRDefault="00095151" w:rsidP="003839A3">
      <w:pPr>
        <w:contextualSpacing/>
        <w:jc w:val="both"/>
        <w:rPr>
          <w:rFonts w:eastAsia="Arial CYR"/>
          <w:bCs/>
          <w:strike/>
        </w:rPr>
      </w:pPr>
      <w:r w:rsidRPr="004D33EE">
        <w:rPr>
          <w:rFonts w:eastAsia="Arial CYR"/>
        </w:rPr>
        <w:t xml:space="preserve">(часть 13 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 xml:space="preserve">14. Порядок работы комиссии, ее состав, порядок финансирования и возмещения расходов на проведение </w:t>
      </w:r>
      <w:r w:rsidR="00095151" w:rsidRPr="004D33EE">
        <w:rPr>
          <w:bCs/>
        </w:rPr>
        <w:t>общественных обсуждений или</w:t>
      </w:r>
      <w:r w:rsidR="00095151" w:rsidRPr="004D33EE">
        <w:t xml:space="preserve"> </w:t>
      </w:r>
      <w:r w:rsidRPr="004D33EE">
        <w:t>публичных слушаний, регламент работы комиссии и другие вопросы, связанные с работой комиссии, определяются распорядительным</w:t>
      </w:r>
      <w:r w:rsidR="00F049F6" w:rsidRPr="004D33EE">
        <w:t xml:space="preserve"> </w:t>
      </w:r>
      <w:r w:rsidRPr="004D33EE">
        <w:t>актом главы Администрации.</w:t>
      </w:r>
    </w:p>
    <w:p w:rsidR="00095151" w:rsidRPr="004D33EE" w:rsidRDefault="00095151" w:rsidP="003839A3">
      <w:pPr>
        <w:contextualSpacing/>
        <w:jc w:val="both"/>
        <w:rPr>
          <w:rFonts w:eastAsia="Arial CYR"/>
          <w:bCs/>
          <w:strike/>
        </w:rPr>
      </w:pPr>
      <w:r w:rsidRPr="004D33EE">
        <w:rPr>
          <w:rFonts w:eastAsia="Arial CYR"/>
        </w:rPr>
        <w:lastRenderedPageBreak/>
        <w:t xml:space="preserve">(часть 14 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 xml:space="preserve">15. При подготовке проведения </w:t>
      </w:r>
      <w:r w:rsidR="00095151" w:rsidRPr="004D33EE">
        <w:rPr>
          <w:bCs/>
        </w:rPr>
        <w:t>общественных обсуждений или</w:t>
      </w:r>
      <w:r w:rsidR="00095151" w:rsidRPr="004D33EE">
        <w:t xml:space="preserve"> </w:t>
      </w:r>
      <w:r w:rsidRPr="004D33EE">
        <w:t>публичных слушаний комиссия:</w:t>
      </w:r>
    </w:p>
    <w:p w:rsidR="00EE2FFC" w:rsidRPr="004D33EE" w:rsidRDefault="00692975" w:rsidP="003839A3">
      <w:pPr>
        <w:contextualSpacing/>
        <w:jc w:val="both"/>
        <w:rPr>
          <w:rFonts w:eastAsia="Arial CYR"/>
          <w:bCs/>
          <w:strike/>
        </w:rPr>
      </w:pPr>
      <w:r w:rsidRPr="004D33EE">
        <w:rPr>
          <w:rFonts w:eastAsia="Arial CYR"/>
        </w:rPr>
        <w:t>(</w:t>
      </w:r>
      <w:r w:rsidR="00EE2FFC" w:rsidRPr="004D33EE">
        <w:rPr>
          <w:rFonts w:eastAsia="Arial CYR"/>
        </w:rPr>
        <w:t xml:space="preserve">в редакции решения Совета </w:t>
      </w:r>
      <w:r w:rsidR="00EE2FFC" w:rsidRPr="004D33EE">
        <w:t>городского округа город Кумертау Республики Башкортостан от __.__.___ г. № ___)</w:t>
      </w:r>
    </w:p>
    <w:p w:rsidR="00502252" w:rsidRPr="004D33EE" w:rsidRDefault="00546E59" w:rsidP="003839A3">
      <w:pPr>
        <w:contextualSpacing/>
        <w:jc w:val="both"/>
      </w:pPr>
      <w:r w:rsidRPr="004D33EE">
        <w:t xml:space="preserve">– </w:t>
      </w:r>
      <w:r w:rsidR="00502252" w:rsidRPr="004D33EE">
        <w:t xml:space="preserve">составляет план работы по подготовке и проведению </w:t>
      </w:r>
      <w:r w:rsidR="00692975" w:rsidRPr="004D33EE">
        <w:rPr>
          <w:bCs/>
        </w:rPr>
        <w:t>общественных обсуждений или</w:t>
      </w:r>
      <w:r w:rsidR="00692975" w:rsidRPr="004D33EE">
        <w:t xml:space="preserve"> </w:t>
      </w:r>
      <w:r w:rsidR="00502252" w:rsidRPr="004D33EE">
        <w:t>публичных слушаний, распределяет обязанности среди членов комиссии;</w:t>
      </w:r>
    </w:p>
    <w:p w:rsidR="00692975" w:rsidRPr="004D33EE" w:rsidRDefault="00692975"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46E59" w:rsidP="003839A3">
      <w:pPr>
        <w:contextualSpacing/>
        <w:jc w:val="both"/>
      </w:pPr>
      <w:r w:rsidRPr="004D33EE">
        <w:t xml:space="preserve">– </w:t>
      </w:r>
      <w:r w:rsidR="00502252" w:rsidRPr="004D33EE">
        <w:t xml:space="preserve">проводит анализ материалов, представленных участниками </w:t>
      </w:r>
      <w:r w:rsidR="00692975" w:rsidRPr="004D33EE">
        <w:rPr>
          <w:bCs/>
        </w:rPr>
        <w:t>общественных обсуждений или</w:t>
      </w:r>
      <w:r w:rsidR="00692975" w:rsidRPr="004D33EE">
        <w:t xml:space="preserve"> </w:t>
      </w:r>
      <w:r w:rsidR="00502252" w:rsidRPr="004D33EE">
        <w:t>публичных слушаний;</w:t>
      </w:r>
    </w:p>
    <w:p w:rsidR="00692975" w:rsidRPr="004D33EE" w:rsidRDefault="00692975"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46E59" w:rsidP="003839A3">
      <w:pPr>
        <w:contextualSpacing/>
        <w:jc w:val="both"/>
      </w:pPr>
      <w:r w:rsidRPr="004D33EE">
        <w:t xml:space="preserve">– </w:t>
      </w:r>
      <w:r w:rsidR="00502252" w:rsidRPr="004D33EE">
        <w:t>составляет список приглашенных лиц;</w:t>
      </w:r>
    </w:p>
    <w:p w:rsidR="00502252" w:rsidRPr="004D33EE" w:rsidRDefault="00546E59" w:rsidP="003839A3">
      <w:pPr>
        <w:contextualSpacing/>
        <w:jc w:val="both"/>
      </w:pPr>
      <w:r w:rsidRPr="004D33EE">
        <w:t xml:space="preserve">– </w:t>
      </w:r>
      <w:r w:rsidR="00502252" w:rsidRPr="004D33EE">
        <w:t>определяет докладчиков;</w:t>
      </w:r>
    </w:p>
    <w:p w:rsidR="00502252" w:rsidRPr="004D33EE" w:rsidRDefault="00546E59" w:rsidP="003839A3">
      <w:pPr>
        <w:contextualSpacing/>
        <w:jc w:val="both"/>
      </w:pPr>
      <w:r w:rsidRPr="004D33EE">
        <w:t xml:space="preserve">– </w:t>
      </w:r>
      <w:r w:rsidR="00502252" w:rsidRPr="004D33EE">
        <w:t>устанавливает порядок выступлений на публичных слушаниях;</w:t>
      </w:r>
    </w:p>
    <w:p w:rsidR="00502252" w:rsidRPr="004D33EE" w:rsidRDefault="00546E59" w:rsidP="003839A3">
      <w:pPr>
        <w:contextualSpacing/>
        <w:jc w:val="both"/>
      </w:pPr>
      <w:r w:rsidRPr="004D33EE">
        <w:t xml:space="preserve">– </w:t>
      </w:r>
      <w:r w:rsidR="00502252" w:rsidRPr="004D33EE">
        <w:t>организует выставки, экспозиции демонстрационных материалов;</w:t>
      </w:r>
    </w:p>
    <w:p w:rsidR="00502252" w:rsidRPr="004D33EE" w:rsidRDefault="00546E59" w:rsidP="003839A3">
      <w:pPr>
        <w:contextualSpacing/>
        <w:jc w:val="both"/>
      </w:pPr>
      <w:r w:rsidRPr="004D33EE">
        <w:t xml:space="preserve">– </w:t>
      </w:r>
      <w:r w:rsidR="00502252" w:rsidRPr="004D33EE">
        <w:t xml:space="preserve">проводит мероприятия, направленные на опубликование сообщения о предстоящем </w:t>
      </w:r>
      <w:r w:rsidR="00095151" w:rsidRPr="004D33EE">
        <w:rPr>
          <w:bCs/>
        </w:rPr>
        <w:t>общественном обсуждении или</w:t>
      </w:r>
      <w:r w:rsidR="00095151" w:rsidRPr="004D33EE">
        <w:t xml:space="preserve"> </w:t>
      </w:r>
      <w:r w:rsidR="00502252" w:rsidRPr="004D33EE">
        <w:t>публичном слушании путем помещения сообщения в средствах массовой информации, с возможным размещением</w:t>
      </w:r>
      <w:r w:rsidR="00F049F6" w:rsidRPr="004D33EE">
        <w:t xml:space="preserve"> </w:t>
      </w:r>
      <w:r w:rsidR="00502252" w:rsidRPr="004D33EE">
        <w:t>также на официальном сайте в сети Интернет. Дополнительное информирование может осуществляться путем вывешивания сообщения в здании</w:t>
      </w:r>
      <w:r w:rsidR="00F049F6" w:rsidRPr="004D33EE">
        <w:t xml:space="preserve"> </w:t>
      </w:r>
      <w:r w:rsidR="00502252" w:rsidRPr="004D33EE">
        <w:t>администрации;</w:t>
      </w:r>
    </w:p>
    <w:p w:rsidR="00EE2FFC" w:rsidRPr="004D33EE" w:rsidRDefault="00EE2FFC"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46E59" w:rsidP="003839A3">
      <w:pPr>
        <w:contextualSpacing/>
        <w:jc w:val="both"/>
      </w:pPr>
      <w:r w:rsidRPr="004D33EE">
        <w:t xml:space="preserve">– </w:t>
      </w:r>
      <w:r w:rsidR="00502252" w:rsidRPr="004D33EE">
        <w:t>организует (при необходимости) выступления представителей органа местного самоуправления в средствах массовой информации;</w:t>
      </w:r>
    </w:p>
    <w:p w:rsidR="00502252" w:rsidRPr="004D33EE" w:rsidRDefault="00546E59" w:rsidP="003839A3">
      <w:pPr>
        <w:contextualSpacing/>
        <w:jc w:val="both"/>
      </w:pPr>
      <w:r w:rsidRPr="004D33EE">
        <w:t xml:space="preserve">– </w:t>
      </w:r>
      <w:r w:rsidR="00502252" w:rsidRPr="004D33EE">
        <w:t xml:space="preserve">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w:t>
      </w:r>
      <w:r w:rsidR="00095151" w:rsidRPr="004D33EE">
        <w:t>проектам</w:t>
      </w:r>
      <w:r w:rsidR="00502252" w:rsidRPr="004D33EE">
        <w:t>, выносимым на обсуждение;</w:t>
      </w:r>
    </w:p>
    <w:p w:rsidR="00EE2FFC" w:rsidRPr="004D33EE" w:rsidRDefault="00EE2FFC"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46E59" w:rsidP="003839A3">
      <w:pPr>
        <w:contextualSpacing/>
        <w:jc w:val="both"/>
      </w:pPr>
      <w:r w:rsidRPr="004D33EE">
        <w:t xml:space="preserve">– </w:t>
      </w:r>
      <w:r w:rsidR="00502252" w:rsidRPr="004D33EE">
        <w:t xml:space="preserve">готовит заключение по результатам проведения </w:t>
      </w:r>
      <w:r w:rsidR="00095151" w:rsidRPr="004D33EE">
        <w:rPr>
          <w:bCs/>
        </w:rPr>
        <w:t>общественных обсуждений или</w:t>
      </w:r>
      <w:r w:rsidR="00095151" w:rsidRPr="004D33EE">
        <w:t xml:space="preserve"> </w:t>
      </w:r>
      <w:r w:rsidR="00502252" w:rsidRPr="004D33EE">
        <w:t>публичных слушаний.</w:t>
      </w:r>
    </w:p>
    <w:p w:rsidR="00095151" w:rsidRPr="004D33EE" w:rsidRDefault="00095151"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 xml:space="preserve">16. С момента опубликования сообщения о проведении </w:t>
      </w:r>
      <w:r w:rsidR="00095151" w:rsidRPr="004D33EE">
        <w:rPr>
          <w:bCs/>
        </w:rPr>
        <w:t>общественных обсуждений или</w:t>
      </w:r>
      <w:r w:rsidR="00095151" w:rsidRPr="004D33EE">
        <w:t xml:space="preserve"> </w:t>
      </w:r>
      <w:r w:rsidRPr="004D33EE">
        <w:t xml:space="preserve">публичных слушаний все заинтересованные лица считаются оповещенными о времени и месте проведения </w:t>
      </w:r>
      <w:r w:rsidR="00095151" w:rsidRPr="004D33EE">
        <w:rPr>
          <w:bCs/>
        </w:rPr>
        <w:t>общественных обсуждений или</w:t>
      </w:r>
      <w:r w:rsidR="00095151" w:rsidRPr="004D33EE">
        <w:t xml:space="preserve"> </w:t>
      </w:r>
      <w:r w:rsidRPr="004D33EE">
        <w:t>публичных слушаний.</w:t>
      </w:r>
    </w:p>
    <w:p w:rsidR="00502252" w:rsidRPr="004D33EE" w:rsidRDefault="00502252" w:rsidP="003839A3">
      <w:pPr>
        <w:contextualSpacing/>
        <w:jc w:val="both"/>
      </w:pPr>
      <w:r w:rsidRPr="004D33EE">
        <w:t xml:space="preserve">Дата проведения </w:t>
      </w:r>
      <w:r w:rsidR="00095151" w:rsidRPr="004D33EE">
        <w:rPr>
          <w:bCs/>
        </w:rPr>
        <w:t>общественных обсуждений или</w:t>
      </w:r>
      <w:r w:rsidR="00095151" w:rsidRPr="004D33EE">
        <w:t xml:space="preserve"> публичных </w:t>
      </w:r>
      <w:r w:rsidRPr="004D33EE">
        <w:t xml:space="preserve">слушаний назначается не ранее семи дней со дня опубликования сообщения о проведении </w:t>
      </w:r>
      <w:r w:rsidR="00095151" w:rsidRPr="004D33EE">
        <w:rPr>
          <w:bCs/>
        </w:rPr>
        <w:t>общественных обсуждений или</w:t>
      </w:r>
      <w:r w:rsidR="00095151" w:rsidRPr="004D33EE">
        <w:t xml:space="preserve"> </w:t>
      </w:r>
      <w:r w:rsidRPr="004D33EE">
        <w:t>публичных слушаний, но не позднее одного месяца.</w:t>
      </w:r>
    </w:p>
    <w:p w:rsidR="00095151" w:rsidRPr="004D33EE" w:rsidRDefault="00095151" w:rsidP="003839A3">
      <w:pPr>
        <w:contextualSpacing/>
        <w:jc w:val="both"/>
        <w:rPr>
          <w:rFonts w:eastAsia="Arial CYR"/>
          <w:bCs/>
          <w:strike/>
        </w:rPr>
      </w:pPr>
      <w:r w:rsidRPr="004D33EE">
        <w:rPr>
          <w:rFonts w:eastAsia="Arial CYR"/>
        </w:rPr>
        <w:t>(</w:t>
      </w:r>
      <w:r w:rsidR="00EE2FFC" w:rsidRPr="004D33EE">
        <w:rPr>
          <w:rFonts w:eastAsia="Arial CYR"/>
        </w:rPr>
        <w:t>часть 16</w:t>
      </w:r>
      <w:r w:rsidRPr="004D33EE">
        <w:rPr>
          <w:rFonts w:eastAsia="Arial CYR"/>
        </w:rPr>
        <w:t xml:space="preserve"> 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 xml:space="preserve">17. </w:t>
      </w:r>
      <w:r w:rsidR="00095151" w:rsidRPr="004D33EE">
        <w:rPr>
          <w:bCs/>
        </w:rPr>
        <w:t>Общественные обсуждения или</w:t>
      </w:r>
      <w:r w:rsidR="00095151" w:rsidRPr="004D33EE">
        <w:t xml:space="preserve"> п</w:t>
      </w:r>
      <w:r w:rsidRPr="004D33EE">
        <w:t xml:space="preserve">убличные слушания могут проводиться в выходные и рабочие дни. Проведение </w:t>
      </w:r>
      <w:r w:rsidR="005C75B4" w:rsidRPr="004D33EE">
        <w:rPr>
          <w:bCs/>
        </w:rPr>
        <w:t>общественных обсуждений или</w:t>
      </w:r>
      <w:r w:rsidR="005C75B4" w:rsidRPr="004D33EE">
        <w:t xml:space="preserve"> </w:t>
      </w:r>
      <w:r w:rsidRPr="004D33EE">
        <w:t xml:space="preserve">публичных слушаний в дни официальных праздников не допускается. </w:t>
      </w:r>
    </w:p>
    <w:p w:rsidR="00502252" w:rsidRPr="004D33EE" w:rsidRDefault="00502252" w:rsidP="003839A3">
      <w:pPr>
        <w:contextualSpacing/>
        <w:jc w:val="both"/>
      </w:pPr>
      <w:r w:rsidRPr="004D33EE">
        <w:t xml:space="preserve">Во время </w:t>
      </w:r>
      <w:r w:rsidR="005C75B4" w:rsidRPr="004D33EE">
        <w:rPr>
          <w:bCs/>
        </w:rPr>
        <w:t>общественных обсуждений или</w:t>
      </w:r>
      <w:r w:rsidR="005C75B4" w:rsidRPr="004D33EE">
        <w:t xml:space="preserve"> </w:t>
      </w:r>
      <w:r w:rsidRPr="004D33EE">
        <w:t>публичных слушаний может вестись аудио</w:t>
      </w:r>
      <w:r w:rsidR="00546E59" w:rsidRPr="004D33EE">
        <w:t xml:space="preserve">– </w:t>
      </w:r>
      <w:proofErr w:type="gramStart"/>
      <w:r w:rsidR="005C75B4" w:rsidRPr="004D33EE">
        <w:t xml:space="preserve">и </w:t>
      </w:r>
      <w:proofErr w:type="gramEnd"/>
      <w:r w:rsidRPr="004D33EE">
        <w:t>видеозапись.</w:t>
      </w:r>
    </w:p>
    <w:p w:rsidR="00095151" w:rsidRPr="004D33EE" w:rsidRDefault="00095151" w:rsidP="003839A3">
      <w:pPr>
        <w:contextualSpacing/>
        <w:jc w:val="both"/>
        <w:rPr>
          <w:rFonts w:eastAsia="Arial CYR"/>
          <w:bCs/>
          <w:strike/>
        </w:rPr>
      </w:pPr>
      <w:r w:rsidRPr="004D33EE">
        <w:rPr>
          <w:rFonts w:eastAsia="Arial CYR"/>
        </w:rPr>
        <w:t>(часть 1</w:t>
      </w:r>
      <w:r w:rsidR="00EE2FFC" w:rsidRPr="004D33EE">
        <w:rPr>
          <w:rFonts w:eastAsia="Arial CYR"/>
        </w:rPr>
        <w:t>7</w:t>
      </w:r>
      <w:r w:rsidRPr="004D33EE">
        <w:rPr>
          <w:rFonts w:eastAsia="Arial CYR"/>
        </w:rPr>
        <w:t xml:space="preserve"> 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 xml:space="preserve">18. Сроки проведения </w:t>
      </w:r>
      <w:r w:rsidR="00EE2FFC" w:rsidRPr="004D33EE">
        <w:t xml:space="preserve">общественных обсуждений или </w:t>
      </w:r>
      <w:r w:rsidRPr="004D33EE">
        <w:t xml:space="preserve">публичных слушаний устанавливаются в соответствии со статьями </w:t>
      </w:r>
      <w:r w:rsidR="005C75B4" w:rsidRPr="004D33EE">
        <w:t xml:space="preserve">5.1, </w:t>
      </w:r>
      <w:r w:rsidRPr="004D33EE">
        <w:t>24,</w:t>
      </w:r>
      <w:r w:rsidR="005C75B4" w:rsidRPr="004D33EE">
        <w:t xml:space="preserve"> </w:t>
      </w:r>
      <w:r w:rsidRPr="004D33EE">
        <w:t>28,</w:t>
      </w:r>
      <w:r w:rsidR="005C75B4" w:rsidRPr="004D33EE">
        <w:t xml:space="preserve"> </w:t>
      </w:r>
      <w:r w:rsidRPr="004D33EE">
        <w:t>31,</w:t>
      </w:r>
      <w:r w:rsidR="005C75B4" w:rsidRPr="004D33EE">
        <w:t xml:space="preserve"> </w:t>
      </w:r>
      <w:r w:rsidRPr="004D33EE">
        <w:t>39,</w:t>
      </w:r>
      <w:r w:rsidR="005C75B4" w:rsidRPr="004D33EE">
        <w:t xml:space="preserve"> </w:t>
      </w:r>
      <w:r w:rsidRPr="004D33EE">
        <w:t>40 Градостроительного кодекса Российской Федерации.</w:t>
      </w:r>
    </w:p>
    <w:p w:rsidR="00095151" w:rsidRPr="004D33EE" w:rsidRDefault="00095151" w:rsidP="003839A3">
      <w:pPr>
        <w:contextualSpacing/>
        <w:jc w:val="both"/>
        <w:rPr>
          <w:rFonts w:eastAsia="Arial CYR"/>
          <w:bCs/>
          <w:strike/>
        </w:rPr>
      </w:pPr>
      <w:r w:rsidRPr="004D33EE">
        <w:rPr>
          <w:rFonts w:eastAsia="Arial CYR"/>
        </w:rPr>
        <w:t>(</w:t>
      </w:r>
      <w:r w:rsidR="00EE2FFC" w:rsidRPr="004D33EE">
        <w:rPr>
          <w:rFonts w:eastAsia="Arial CYR"/>
        </w:rPr>
        <w:t>часть 18</w:t>
      </w:r>
      <w:r w:rsidRPr="004D33EE">
        <w:rPr>
          <w:rFonts w:eastAsia="Arial CYR"/>
        </w:rPr>
        <w:t xml:space="preserve"> 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19. Комиссия вправе привлекать к своей деятельности специалистов для выполнения консультационных и экспертных работ.</w:t>
      </w:r>
    </w:p>
    <w:p w:rsidR="00502252" w:rsidRPr="004D33EE" w:rsidRDefault="00502252" w:rsidP="003839A3">
      <w:pPr>
        <w:contextualSpacing/>
        <w:jc w:val="both"/>
      </w:pPr>
      <w:r w:rsidRPr="004D33EE">
        <w:rPr>
          <w:rFonts w:cs="Arial"/>
        </w:rPr>
        <w:t xml:space="preserve">20. </w:t>
      </w:r>
      <w:r w:rsidR="005C75B4" w:rsidRPr="004D33EE">
        <w:rPr>
          <w:rFonts w:cs="Arial"/>
          <w:bCs/>
        </w:rPr>
        <w:t>Общественные обсуждения или</w:t>
      </w:r>
      <w:r w:rsidR="005C75B4" w:rsidRPr="004D33EE">
        <w:t xml:space="preserve"> п</w:t>
      </w:r>
      <w:r w:rsidRPr="004D33EE">
        <w:t xml:space="preserve">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w:t>
      </w:r>
      <w:proofErr w:type="gramStart"/>
      <w:r w:rsidRPr="004D33EE">
        <w:t>наличия</w:t>
      </w:r>
      <w:proofErr w:type="gramEnd"/>
      <w:r w:rsidRPr="004D33EE">
        <w:t xml:space="preserve"> подготовленных к </w:t>
      </w:r>
      <w:r w:rsidR="005C75B4" w:rsidRPr="004D33EE">
        <w:rPr>
          <w:rFonts w:cs="Arial"/>
          <w:bCs/>
        </w:rPr>
        <w:t>общественным обсуждениям или</w:t>
      </w:r>
      <w:r w:rsidR="005C75B4" w:rsidRPr="004D33EE">
        <w:t xml:space="preserve"> </w:t>
      </w:r>
      <w:r w:rsidRPr="004D33EE">
        <w:t xml:space="preserve">публичным слушаниям документов и материалов. Тот факт, что в </w:t>
      </w:r>
      <w:r w:rsidR="005C75B4" w:rsidRPr="004D33EE">
        <w:rPr>
          <w:rFonts w:cs="Arial"/>
          <w:bCs/>
        </w:rPr>
        <w:t>общественных обсуждениях или</w:t>
      </w:r>
      <w:r w:rsidR="005C75B4" w:rsidRPr="004D33EE">
        <w:t xml:space="preserve"> </w:t>
      </w:r>
      <w:r w:rsidRPr="004D33EE">
        <w:t>публичных слушаниях, подготовленных</w:t>
      </w:r>
      <w:r w:rsidR="00F049F6" w:rsidRPr="004D33EE">
        <w:t xml:space="preserve"> </w:t>
      </w:r>
      <w:r w:rsidRPr="004D33EE">
        <w:t xml:space="preserve">с учетом всех указанных требований, не приняло участие ни одно лицо, не является основанием для признания </w:t>
      </w:r>
      <w:r w:rsidR="005C75B4" w:rsidRPr="004D33EE">
        <w:rPr>
          <w:rFonts w:cs="Arial"/>
          <w:bCs/>
        </w:rPr>
        <w:t>общественных обсуждений или</w:t>
      </w:r>
      <w:r w:rsidR="005C75B4" w:rsidRPr="004D33EE">
        <w:t xml:space="preserve"> </w:t>
      </w:r>
      <w:r w:rsidRPr="004D33EE">
        <w:t>публичных слушаний не состоявшимися.</w:t>
      </w:r>
    </w:p>
    <w:p w:rsidR="005C75B4" w:rsidRPr="004D33EE" w:rsidRDefault="005C75B4" w:rsidP="003839A3">
      <w:pPr>
        <w:contextualSpacing/>
        <w:jc w:val="both"/>
        <w:rPr>
          <w:rFonts w:eastAsia="Arial CYR"/>
          <w:bCs/>
          <w:strike/>
        </w:rPr>
      </w:pPr>
      <w:r w:rsidRPr="004D33EE">
        <w:rPr>
          <w:rFonts w:eastAsia="Arial CYR"/>
        </w:rPr>
        <w:t xml:space="preserve">(часть 20 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rPr>
          <w:rFonts w:cs="Arial"/>
        </w:rPr>
        <w:lastRenderedPageBreak/>
        <w:t xml:space="preserve">21. Продолжительность проведения </w:t>
      </w:r>
      <w:r w:rsidR="005C75B4" w:rsidRPr="004D33EE">
        <w:rPr>
          <w:rFonts w:cs="Arial"/>
          <w:bCs/>
        </w:rPr>
        <w:t>общественных обсуждений или</w:t>
      </w:r>
      <w:r w:rsidR="005C75B4" w:rsidRPr="004D33EE">
        <w:t xml:space="preserve"> </w:t>
      </w:r>
      <w:r w:rsidRPr="004D33EE">
        <w:t xml:space="preserve">публичных слушаний устанавливается в решении о назначении </w:t>
      </w:r>
      <w:r w:rsidR="005C75B4" w:rsidRPr="004D33EE">
        <w:rPr>
          <w:rFonts w:cs="Arial"/>
          <w:bCs/>
        </w:rPr>
        <w:t>общественных обсуждений или</w:t>
      </w:r>
      <w:r w:rsidR="005C75B4" w:rsidRPr="004D33EE">
        <w:t xml:space="preserve"> </w:t>
      </w:r>
      <w:r w:rsidRPr="004D33EE">
        <w:t>публичных слушаний и должна составлять:</w:t>
      </w:r>
    </w:p>
    <w:p w:rsidR="005C75B4" w:rsidRPr="004D33EE" w:rsidRDefault="005C75B4"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46E59" w:rsidP="003839A3">
      <w:pPr>
        <w:contextualSpacing/>
        <w:jc w:val="both"/>
        <w:rPr>
          <w:rFonts w:eastAsia="Arial CYR"/>
          <w:bCs/>
        </w:rPr>
      </w:pPr>
      <w:proofErr w:type="gramStart"/>
      <w:r w:rsidRPr="004D33EE">
        <w:t xml:space="preserve">– </w:t>
      </w:r>
      <w:r w:rsidR="00502252" w:rsidRPr="004D33EE">
        <w:t>не менее двух и не более четырех месяцев со дня размещения решения</w:t>
      </w:r>
      <w:r w:rsidR="00692975" w:rsidRPr="004D33EE">
        <w:rPr>
          <w:rFonts w:eastAsia="Arial CYR"/>
          <w:bCs/>
        </w:rPr>
        <w:t xml:space="preserve"> </w:t>
      </w:r>
      <w:r w:rsidR="00502252" w:rsidRPr="004D33EE">
        <w:t xml:space="preserve">о назначении </w:t>
      </w:r>
      <w:r w:rsidR="005C75B4" w:rsidRPr="004D33EE">
        <w:rPr>
          <w:rFonts w:cs="Arial"/>
          <w:bCs/>
        </w:rPr>
        <w:t>общественных обсуждений или</w:t>
      </w:r>
      <w:r w:rsidR="005C75B4" w:rsidRPr="004D33EE">
        <w:t xml:space="preserve"> </w:t>
      </w:r>
      <w:r w:rsidR="00502252" w:rsidRPr="004D33EE">
        <w:t xml:space="preserve">публичных слушаний на официальном сайте городского округа в сети Интернет до дня размещения заключения о результатах </w:t>
      </w:r>
      <w:r w:rsidR="005C75B4" w:rsidRPr="004D33EE">
        <w:rPr>
          <w:rFonts w:cs="Arial"/>
          <w:bCs/>
        </w:rPr>
        <w:t>общественных обсуждений или</w:t>
      </w:r>
      <w:r w:rsidR="005C75B4" w:rsidRPr="004D33EE">
        <w:t xml:space="preserve"> </w:t>
      </w:r>
      <w:r w:rsidR="00502252" w:rsidRPr="004D33EE">
        <w:t xml:space="preserve">публичных слушаний на указанном сайте (в случае обсуждения проекта </w:t>
      </w:r>
      <w:r w:rsidR="005C75B4" w:rsidRPr="004D33EE">
        <w:rPr>
          <w:rFonts w:cs="Arial"/>
          <w:shd w:val="clear" w:color="auto" w:fill="FFFFFF"/>
        </w:rPr>
        <w:t>предусматривающего внесение изменений</w:t>
      </w:r>
      <w:r w:rsidR="005C75B4" w:rsidRPr="004D33EE">
        <w:t xml:space="preserve"> </w:t>
      </w:r>
      <w:r w:rsidR="00502252" w:rsidRPr="004D33EE">
        <w:t>в настоящие Правила);</w:t>
      </w:r>
      <w:proofErr w:type="gramEnd"/>
    </w:p>
    <w:p w:rsidR="005C75B4" w:rsidRPr="004D33EE" w:rsidRDefault="005C75B4"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46E59" w:rsidP="003839A3">
      <w:pPr>
        <w:contextualSpacing/>
        <w:jc w:val="both"/>
      </w:pPr>
      <w:r w:rsidRPr="004D33EE">
        <w:t xml:space="preserve">– </w:t>
      </w:r>
      <w:r w:rsidR="00502252" w:rsidRPr="004D33EE">
        <w:t xml:space="preserve">не менее одного и не более трех месяцев </w:t>
      </w:r>
      <w:proofErr w:type="gramStart"/>
      <w:r w:rsidR="00502252" w:rsidRPr="004D33EE">
        <w:t>о</w:t>
      </w:r>
      <w:proofErr w:type="gramEnd"/>
      <w:r w:rsidR="00502252" w:rsidRPr="004D33EE">
        <w:t xml:space="preserve"> </w:t>
      </w:r>
      <w:proofErr w:type="gramStart"/>
      <w:r w:rsidR="00502252" w:rsidRPr="004D33EE">
        <w:t>дня</w:t>
      </w:r>
      <w:proofErr w:type="gramEnd"/>
      <w:r w:rsidR="00502252" w:rsidRPr="004D33EE">
        <w:t xml:space="preserve"> размещения решения о назначении </w:t>
      </w:r>
      <w:r w:rsidR="00E90023" w:rsidRPr="004D33EE">
        <w:rPr>
          <w:rFonts w:cs="Arial"/>
          <w:bCs/>
        </w:rPr>
        <w:t>общественных обсуждений или</w:t>
      </w:r>
      <w:r w:rsidR="00E90023" w:rsidRPr="004D33EE">
        <w:t xml:space="preserve"> </w:t>
      </w:r>
      <w:r w:rsidR="00502252" w:rsidRPr="004D33EE">
        <w:t xml:space="preserve">публичных слушаний на официальном сайте городского округа в сети Интернет до дня размещения заключения о результатах </w:t>
      </w:r>
      <w:r w:rsidR="00E90023" w:rsidRPr="004D33EE">
        <w:rPr>
          <w:rFonts w:cs="Arial"/>
          <w:bCs/>
        </w:rPr>
        <w:t>общественных обсуждений или</w:t>
      </w:r>
      <w:r w:rsidR="00E90023" w:rsidRPr="004D33EE">
        <w:t xml:space="preserve"> </w:t>
      </w:r>
      <w:r w:rsidR="00502252" w:rsidRPr="004D33EE">
        <w:t xml:space="preserve">публичных слушаний на указанном сайте (в случае обсуждения проекта </w:t>
      </w:r>
      <w:r w:rsidR="00E90023" w:rsidRPr="004D33EE">
        <w:t xml:space="preserve">планировки </w:t>
      </w:r>
      <w:r w:rsidR="00502252" w:rsidRPr="004D33EE">
        <w:t>территории</w:t>
      </w:r>
      <w:r w:rsidR="00E90023" w:rsidRPr="004D33EE">
        <w:t>, проекта межевания территории</w:t>
      </w:r>
      <w:r w:rsidR="00502252" w:rsidRPr="004D33EE">
        <w:t>);</w:t>
      </w:r>
    </w:p>
    <w:p w:rsidR="005C75B4" w:rsidRPr="004D33EE" w:rsidRDefault="005C75B4"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46E59" w:rsidP="003839A3">
      <w:pPr>
        <w:contextualSpacing/>
        <w:jc w:val="both"/>
      </w:pPr>
      <w:proofErr w:type="gramStart"/>
      <w:r w:rsidRPr="004D33EE">
        <w:t xml:space="preserve">– </w:t>
      </w:r>
      <w:r w:rsidR="00502252" w:rsidRPr="004D33EE">
        <w:t>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городского округа в сети Интернет</w:t>
      </w:r>
      <w:r w:rsidR="00F049F6" w:rsidRPr="004D33EE">
        <w:t xml:space="preserve"> </w:t>
      </w:r>
      <w:r w:rsidR="00502252" w:rsidRPr="004D33EE">
        <w:t xml:space="preserve">(в случае обсуждения </w:t>
      </w:r>
      <w:r w:rsidR="005C75B4" w:rsidRPr="004D33EE">
        <w:t xml:space="preserve">проекта решения </w:t>
      </w:r>
      <w:r w:rsidR="00E90023" w:rsidRPr="004D33EE">
        <w:t>о предоставлении разрешения на условно разрешенный вид использования земельного участка</w:t>
      </w:r>
      <w:r w:rsidR="00502252" w:rsidRPr="004D33EE">
        <w:t xml:space="preserve"> и</w:t>
      </w:r>
      <w:r w:rsidR="00E90023" w:rsidRPr="004D33EE">
        <w:t>ли объекта</w:t>
      </w:r>
      <w:r w:rsidR="00502252" w:rsidRPr="004D33EE">
        <w:t xml:space="preserve"> капитального строительства и </w:t>
      </w:r>
      <w:r w:rsidR="00E90023" w:rsidRPr="004D33EE">
        <w:t>проекта решения о предоставлении разрешения на отклонение</w:t>
      </w:r>
      <w:r w:rsidR="00502252" w:rsidRPr="004D33EE">
        <w:t xml:space="preserve"> от предельных параметров разрешенного</w:t>
      </w:r>
      <w:proofErr w:type="gramEnd"/>
      <w:r w:rsidR="00502252" w:rsidRPr="004D33EE">
        <w:t xml:space="preserve"> строительства).</w:t>
      </w:r>
    </w:p>
    <w:p w:rsidR="00A21735" w:rsidRPr="004D33EE" w:rsidRDefault="00A21735"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 xml:space="preserve">22. </w:t>
      </w:r>
      <w:r w:rsidR="00E90023" w:rsidRPr="004D33EE">
        <w:rPr>
          <w:rFonts w:cs="Arial"/>
          <w:bCs/>
        </w:rPr>
        <w:t>Общественные обсуждения или</w:t>
      </w:r>
      <w:r w:rsidR="00E90023" w:rsidRPr="004D33EE">
        <w:t xml:space="preserve"> п</w:t>
      </w:r>
      <w:r w:rsidRPr="004D33EE">
        <w:t>убличные слушания проводятся в рабочие и</w:t>
      </w:r>
      <w:r w:rsidR="00F049F6" w:rsidRPr="004D33EE">
        <w:t xml:space="preserve"> </w:t>
      </w:r>
      <w:r w:rsidRPr="004D33EE">
        <w:t>субботние</w:t>
      </w:r>
      <w:r w:rsidR="00F049F6" w:rsidRPr="004D33EE">
        <w:t xml:space="preserve"> </w:t>
      </w:r>
      <w:r w:rsidRPr="004D33EE">
        <w:t>дни с 10-00 до 18-00 часов.</w:t>
      </w:r>
    </w:p>
    <w:p w:rsidR="00A21735" w:rsidRPr="004D33EE" w:rsidRDefault="00A21735" w:rsidP="003839A3">
      <w:pPr>
        <w:contextualSpacing/>
        <w:jc w:val="both"/>
        <w:rPr>
          <w:rFonts w:eastAsia="Arial CYR"/>
          <w:bCs/>
          <w:strike/>
        </w:rPr>
      </w:pPr>
      <w:r w:rsidRPr="004D33EE">
        <w:rPr>
          <w:rFonts w:eastAsia="Arial CYR"/>
        </w:rPr>
        <w:t xml:space="preserve">(часть 22 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 xml:space="preserve">23. В месте проведения </w:t>
      </w:r>
      <w:r w:rsidR="00A21735" w:rsidRPr="004D33EE">
        <w:t xml:space="preserve">общественных обсуждений или </w:t>
      </w:r>
      <w:r w:rsidRPr="004D33EE">
        <w:t>публичных слушаний р</w:t>
      </w:r>
      <w:r w:rsidR="00A21735" w:rsidRPr="004D33EE">
        <w:t>азмещаются документы, материалы</w:t>
      </w:r>
      <w:r w:rsidRPr="004D33EE">
        <w:t xml:space="preserve"> в составе, определенном требованиями к составу обсуждаемого проекта документа. </w:t>
      </w:r>
    </w:p>
    <w:p w:rsidR="00A21735" w:rsidRPr="004D33EE" w:rsidRDefault="00A21735" w:rsidP="003839A3">
      <w:pPr>
        <w:contextualSpacing/>
        <w:jc w:val="both"/>
        <w:rPr>
          <w:rFonts w:eastAsia="Arial CYR"/>
          <w:bCs/>
          <w:strike/>
        </w:rPr>
      </w:pPr>
      <w:r w:rsidRPr="004D33EE">
        <w:rPr>
          <w:rFonts w:eastAsia="Arial CYR"/>
        </w:rPr>
        <w:t xml:space="preserve">(часть 23 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 xml:space="preserve">24. Расходы, связанные с организацией и проведением </w:t>
      </w:r>
      <w:r w:rsidR="00A21735" w:rsidRPr="004D33EE">
        <w:t xml:space="preserve">общественных обсуждений или </w:t>
      </w:r>
      <w:r w:rsidRPr="004D33EE">
        <w:t xml:space="preserve">публичных слушаний по вопросам градостроительной деятельности, несет соответствующий орган местного самоуправления городского округа, физические и юридические лица, предприниматели, подготовившие проекты документов, </w:t>
      </w:r>
      <w:r w:rsidR="00A21735" w:rsidRPr="004D33EE">
        <w:t>требующие</w:t>
      </w:r>
      <w:r w:rsidRPr="004D33EE">
        <w:t xml:space="preserve"> проведения </w:t>
      </w:r>
      <w:r w:rsidR="00A21735" w:rsidRPr="004D33EE">
        <w:t xml:space="preserve">общественных обсуждений или </w:t>
      </w:r>
      <w:r w:rsidRPr="004D33EE">
        <w:t>публичных слушаний.</w:t>
      </w:r>
    </w:p>
    <w:p w:rsidR="00502252" w:rsidRPr="004D33EE" w:rsidRDefault="00A21735" w:rsidP="003839A3">
      <w:pPr>
        <w:contextualSpacing/>
        <w:jc w:val="both"/>
      </w:pPr>
      <w:r w:rsidRPr="004D33EE">
        <w:rPr>
          <w:rFonts w:eastAsia="Arial CYR"/>
        </w:rPr>
        <w:t xml:space="preserve">(часть 24 в редакции решения Совета </w:t>
      </w:r>
      <w:r w:rsidRPr="004D33EE">
        <w:t>городского округа город Кумертау Республики Башкортостан от __.__.___ г. № ___)</w:t>
      </w:r>
    </w:p>
    <w:p w:rsidR="00692975" w:rsidRPr="004D33EE" w:rsidRDefault="00692975" w:rsidP="003839A3">
      <w:pPr>
        <w:jc w:val="both"/>
        <w:rPr>
          <w:rFonts w:eastAsia="Arial CYR"/>
          <w:bCs/>
          <w:strike/>
        </w:rPr>
      </w:pPr>
    </w:p>
    <w:p w:rsidR="00502252" w:rsidRPr="004D33EE" w:rsidRDefault="00773D8A" w:rsidP="003839A3">
      <w:pPr>
        <w:pStyle w:val="4"/>
        <w:jc w:val="both"/>
      </w:pPr>
      <w:bookmarkStart w:id="38" w:name="_Toc525913076"/>
      <w:r w:rsidRPr="004D33EE">
        <w:t>8.2</w:t>
      </w:r>
      <w:r w:rsidR="00502252" w:rsidRPr="004D33EE">
        <w:t xml:space="preserve"> Порядок проведения </w:t>
      </w:r>
      <w:r w:rsidR="00A21735" w:rsidRPr="004D33EE">
        <w:t xml:space="preserve">общественных обсуждений или </w:t>
      </w:r>
      <w:r w:rsidR="00502252" w:rsidRPr="004D33EE">
        <w:t xml:space="preserve">публичных слушаний по вопросам </w:t>
      </w:r>
      <w:r w:rsidR="00625B3D" w:rsidRPr="004D33EE">
        <w:t>землепользования и застройки</w:t>
      </w:r>
      <w:bookmarkEnd w:id="38"/>
    </w:p>
    <w:p w:rsidR="00502252" w:rsidRPr="004D33EE" w:rsidRDefault="0003250F" w:rsidP="003839A3">
      <w:pPr>
        <w:contextualSpacing/>
        <w:jc w:val="both"/>
      </w:pPr>
      <w:r w:rsidRPr="004D33EE">
        <w:t xml:space="preserve">1. </w:t>
      </w:r>
      <w:r w:rsidR="00502252" w:rsidRPr="004D33EE">
        <w:t xml:space="preserve">Решение о назначении </w:t>
      </w:r>
      <w:r w:rsidR="00625B3D" w:rsidRPr="004D33EE">
        <w:rPr>
          <w:bCs/>
        </w:rPr>
        <w:t xml:space="preserve">общественных обсуждений или </w:t>
      </w:r>
      <w:r w:rsidR="00502252" w:rsidRPr="004D33EE">
        <w:t>публичных слушаний принимает Совет.</w:t>
      </w:r>
    </w:p>
    <w:p w:rsidR="00625B3D" w:rsidRPr="004D33EE" w:rsidRDefault="00625B3D" w:rsidP="003839A3">
      <w:pPr>
        <w:contextualSpacing/>
        <w:jc w:val="both"/>
        <w:rPr>
          <w:rFonts w:eastAsia="Arial CYR"/>
          <w:bCs/>
          <w:strike/>
        </w:rPr>
      </w:pPr>
      <w:r w:rsidRPr="004D33EE">
        <w:rPr>
          <w:rFonts w:eastAsia="Arial CYR"/>
        </w:rPr>
        <w:t xml:space="preserve">(часть 1 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 xml:space="preserve">2. Решение о назначении </w:t>
      </w:r>
      <w:r w:rsidR="00625B3D" w:rsidRPr="004D33EE">
        <w:rPr>
          <w:bCs/>
        </w:rPr>
        <w:t xml:space="preserve">общественных обсуждений или </w:t>
      </w:r>
      <w:r w:rsidRPr="004D33EE">
        <w:t>публичных слушаний должно содержать:</w:t>
      </w:r>
    </w:p>
    <w:p w:rsidR="00502252" w:rsidRPr="004D33EE" w:rsidRDefault="00502252" w:rsidP="003839A3">
      <w:pPr>
        <w:contextualSpacing/>
        <w:jc w:val="both"/>
      </w:pPr>
      <w:r w:rsidRPr="004D33EE">
        <w:t xml:space="preserve">а) тему </w:t>
      </w:r>
      <w:r w:rsidR="00625B3D" w:rsidRPr="004D33EE">
        <w:t xml:space="preserve">общественных обсуждений или </w:t>
      </w:r>
      <w:r w:rsidRPr="004D33EE">
        <w:t>публичных слушаний;</w:t>
      </w:r>
    </w:p>
    <w:p w:rsidR="00502252" w:rsidRPr="004D33EE" w:rsidRDefault="00502252" w:rsidP="003839A3">
      <w:pPr>
        <w:contextualSpacing/>
        <w:jc w:val="both"/>
      </w:pPr>
      <w:r w:rsidRPr="004D33EE">
        <w:t xml:space="preserve">б) срок проведения </w:t>
      </w:r>
      <w:r w:rsidR="00625B3D" w:rsidRPr="004D33EE">
        <w:rPr>
          <w:bCs/>
        </w:rPr>
        <w:t xml:space="preserve">общественных обсуждений или </w:t>
      </w:r>
      <w:r w:rsidRPr="004D33EE">
        <w:t>публичных слушаний;</w:t>
      </w:r>
    </w:p>
    <w:p w:rsidR="00502252" w:rsidRPr="004D33EE" w:rsidRDefault="00502252" w:rsidP="003839A3">
      <w:pPr>
        <w:contextualSpacing/>
        <w:jc w:val="both"/>
      </w:pPr>
      <w:r w:rsidRPr="004D33EE">
        <w:t xml:space="preserve">в) дату (даты), время и место (места) проведения </w:t>
      </w:r>
      <w:r w:rsidR="00625B3D" w:rsidRPr="004D33EE">
        <w:rPr>
          <w:bCs/>
        </w:rPr>
        <w:t xml:space="preserve">общественных обсуждений или </w:t>
      </w:r>
      <w:r w:rsidRPr="004D33EE">
        <w:t>публичных слушаний;</w:t>
      </w:r>
    </w:p>
    <w:p w:rsidR="00502252" w:rsidRPr="004D33EE" w:rsidRDefault="00502252" w:rsidP="003839A3">
      <w:pPr>
        <w:contextualSpacing/>
        <w:jc w:val="both"/>
      </w:pPr>
      <w:r w:rsidRPr="004D33EE">
        <w:t xml:space="preserve">г) место размещения документов, материалов, подлежащих рассмотрению на </w:t>
      </w:r>
      <w:r w:rsidR="00AF3237" w:rsidRPr="004D33EE">
        <w:rPr>
          <w:bCs/>
        </w:rPr>
        <w:t>общественных обсуждениях</w:t>
      </w:r>
      <w:r w:rsidR="00625B3D" w:rsidRPr="004D33EE">
        <w:rPr>
          <w:bCs/>
        </w:rPr>
        <w:t xml:space="preserve"> или </w:t>
      </w:r>
      <w:r w:rsidRPr="004D33EE">
        <w:t>публичных слушаниях;</w:t>
      </w:r>
    </w:p>
    <w:p w:rsidR="00502252" w:rsidRPr="004D33EE" w:rsidRDefault="00502252" w:rsidP="003839A3">
      <w:pPr>
        <w:contextualSpacing/>
        <w:jc w:val="both"/>
      </w:pPr>
      <w:proofErr w:type="spellStart"/>
      <w:r w:rsidRPr="004D33EE">
        <w:t>д</w:t>
      </w:r>
      <w:proofErr w:type="spellEnd"/>
      <w:r w:rsidRPr="004D33EE">
        <w:t>) наименование органа, уполномоченного в соответствии с настоящими Правилами</w:t>
      </w:r>
      <w:r w:rsidR="00F049F6" w:rsidRPr="004D33EE">
        <w:t xml:space="preserve"> </w:t>
      </w:r>
      <w:r w:rsidRPr="004D33EE">
        <w:t xml:space="preserve">на проведение </w:t>
      </w:r>
      <w:r w:rsidR="00625B3D" w:rsidRPr="004D33EE">
        <w:rPr>
          <w:bCs/>
        </w:rPr>
        <w:t xml:space="preserve">общественных обсуждений или </w:t>
      </w:r>
      <w:r w:rsidRPr="004D33EE">
        <w:t>публичных слушаний.</w:t>
      </w:r>
    </w:p>
    <w:p w:rsidR="00625B3D" w:rsidRPr="004D33EE" w:rsidRDefault="00625B3D" w:rsidP="003839A3">
      <w:pPr>
        <w:contextualSpacing/>
        <w:jc w:val="both"/>
        <w:rPr>
          <w:rFonts w:eastAsia="Arial CYR"/>
          <w:bCs/>
          <w:strike/>
        </w:rPr>
      </w:pPr>
      <w:r w:rsidRPr="004D33EE">
        <w:rPr>
          <w:rFonts w:eastAsia="Arial CYR"/>
        </w:rPr>
        <w:t xml:space="preserve">(часть 2 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3. Решение о назначении</w:t>
      </w:r>
      <w:r w:rsidR="00F049F6" w:rsidRPr="004D33EE">
        <w:t xml:space="preserve"> </w:t>
      </w:r>
      <w:r w:rsidR="00625B3D" w:rsidRPr="004D33EE">
        <w:rPr>
          <w:bCs/>
        </w:rPr>
        <w:t xml:space="preserve">общественных обсуждений или </w:t>
      </w:r>
      <w:r w:rsidRPr="004D33EE">
        <w:t xml:space="preserve">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6A750C" w:rsidRPr="004D33EE">
        <w:t>городского округа</w:t>
      </w:r>
      <w:r w:rsidRPr="004D33EE">
        <w:t xml:space="preserve"> в сети Интернет. Здесь же</w:t>
      </w:r>
      <w:r w:rsidR="00F049F6" w:rsidRPr="004D33EE">
        <w:t xml:space="preserve"> </w:t>
      </w:r>
      <w:r w:rsidRPr="004D33EE">
        <w:t xml:space="preserve">размещаются графическая часть и краткая </w:t>
      </w:r>
      <w:r w:rsidRPr="004D33EE">
        <w:lastRenderedPageBreak/>
        <w:t xml:space="preserve">информационная записка о предмете </w:t>
      </w:r>
      <w:r w:rsidR="00625B3D" w:rsidRPr="004D33EE">
        <w:rPr>
          <w:bCs/>
        </w:rPr>
        <w:t xml:space="preserve">общественных обсуждений или </w:t>
      </w:r>
      <w:r w:rsidRPr="004D33EE">
        <w:t xml:space="preserve">публичных слушаний. Исчисление сроков проведения </w:t>
      </w:r>
      <w:r w:rsidR="00625B3D" w:rsidRPr="004D33EE">
        <w:rPr>
          <w:bCs/>
        </w:rPr>
        <w:t xml:space="preserve">общественных обсуждений или </w:t>
      </w:r>
      <w:r w:rsidRPr="004D33EE">
        <w:t xml:space="preserve">публичных слушаний начинается со дня размещения решения о назначении </w:t>
      </w:r>
      <w:r w:rsidR="00625B3D" w:rsidRPr="004D33EE">
        <w:rPr>
          <w:bCs/>
        </w:rPr>
        <w:t xml:space="preserve">общественных обсуждений или </w:t>
      </w:r>
      <w:r w:rsidRPr="004D33EE">
        <w:t>публичных слушаний на официальном сайте городского округа.</w:t>
      </w:r>
    </w:p>
    <w:p w:rsidR="00AF3237" w:rsidRPr="004D33EE" w:rsidRDefault="00AF3237" w:rsidP="003839A3">
      <w:pPr>
        <w:contextualSpacing/>
        <w:jc w:val="both"/>
        <w:rPr>
          <w:rFonts w:eastAsia="Arial CYR"/>
          <w:bCs/>
          <w:strike/>
        </w:rPr>
      </w:pPr>
      <w:r w:rsidRPr="004D33EE">
        <w:rPr>
          <w:rFonts w:eastAsia="Arial CYR"/>
        </w:rPr>
        <w:t xml:space="preserve">(часть 3 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 xml:space="preserve">4. </w:t>
      </w:r>
      <w:proofErr w:type="gramStart"/>
      <w:r w:rsidRPr="004D33EE">
        <w:t xml:space="preserve">Граждане, их объединения и юридические лица, желающие принять участие или выступить на </w:t>
      </w:r>
      <w:r w:rsidR="00625B3D" w:rsidRPr="004D33EE">
        <w:rPr>
          <w:bCs/>
        </w:rPr>
        <w:t xml:space="preserve">общественных обсуждениях или </w:t>
      </w:r>
      <w:r w:rsidRPr="004D33EE">
        <w:t xml:space="preserve">публичных слушаниях, средства массовой информации в срок не позднее 5 дней до даты проведения </w:t>
      </w:r>
      <w:r w:rsidR="00625B3D" w:rsidRPr="004D33EE">
        <w:rPr>
          <w:bCs/>
        </w:rPr>
        <w:t xml:space="preserve">общественных обсуждений или </w:t>
      </w:r>
      <w:r w:rsidRPr="004D33EE">
        <w:t>публичных слушаний</w:t>
      </w:r>
      <w:r w:rsidR="00625B3D" w:rsidRPr="004D33EE">
        <w:t xml:space="preserve"> </w:t>
      </w:r>
      <w:r w:rsidRPr="004D33EE">
        <w:t xml:space="preserve">подают в комиссию в письменной форме свои предложения и заявление об участии в проведении </w:t>
      </w:r>
      <w:r w:rsidR="00625B3D" w:rsidRPr="004D33EE">
        <w:rPr>
          <w:bCs/>
        </w:rPr>
        <w:t xml:space="preserve">общественных обсуждений или </w:t>
      </w:r>
      <w:r w:rsidRPr="004D33EE">
        <w:t>публичных слушаний.</w:t>
      </w:r>
      <w:r w:rsidR="006B7444" w:rsidRPr="004D33EE">
        <w:t xml:space="preserve"> </w:t>
      </w:r>
      <w:proofErr w:type="gramEnd"/>
    </w:p>
    <w:p w:rsidR="00AF3237" w:rsidRPr="004D33EE" w:rsidRDefault="00AF3237" w:rsidP="003839A3">
      <w:pPr>
        <w:contextualSpacing/>
        <w:jc w:val="both"/>
        <w:rPr>
          <w:rFonts w:eastAsia="Arial CYR"/>
          <w:bCs/>
          <w:strike/>
        </w:rPr>
      </w:pPr>
      <w:r w:rsidRPr="004D33EE">
        <w:rPr>
          <w:rFonts w:eastAsia="Arial CYR"/>
        </w:rPr>
        <w:t xml:space="preserve">(часть 4 в редакции решения Совета </w:t>
      </w:r>
      <w:r w:rsidRPr="004D33EE">
        <w:t>городского округа город Кумертау Республики Башкортостан от __.__.___ г. № ___)</w:t>
      </w:r>
    </w:p>
    <w:p w:rsidR="006B7444" w:rsidRPr="004D33EE" w:rsidRDefault="00502252" w:rsidP="003839A3">
      <w:pPr>
        <w:contextualSpacing/>
        <w:jc w:val="both"/>
      </w:pPr>
      <w:r w:rsidRPr="004D33EE">
        <w:t xml:space="preserve">5. Прибывшие на </w:t>
      </w:r>
      <w:r w:rsidR="00CC3DDB" w:rsidRPr="004D33EE">
        <w:t xml:space="preserve">общественные обсуждения или </w:t>
      </w:r>
      <w:r w:rsidRPr="004D33EE">
        <w:t>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692975" w:rsidRPr="004D33EE" w:rsidRDefault="00692975" w:rsidP="003839A3">
      <w:pPr>
        <w:contextualSpacing/>
        <w:jc w:val="both"/>
        <w:rPr>
          <w:rFonts w:eastAsia="Arial CYR"/>
          <w:bCs/>
          <w:strike/>
        </w:rPr>
      </w:pPr>
      <w:r w:rsidRPr="004D33EE">
        <w:rPr>
          <w:rFonts w:eastAsia="Arial CYR"/>
        </w:rPr>
        <w:t xml:space="preserve">(часть 5 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 xml:space="preserve">6. При проведении </w:t>
      </w:r>
      <w:r w:rsidR="00CC3DDB" w:rsidRPr="004D33EE">
        <w:t xml:space="preserve">общественных обсуждений или </w:t>
      </w:r>
      <w:r w:rsidRPr="004D33EE">
        <w:t>публичных слушаний комиссия обязана:</w:t>
      </w:r>
    </w:p>
    <w:p w:rsidR="00684C2B" w:rsidRPr="004D33EE" w:rsidRDefault="00684C2B"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46E59" w:rsidP="003839A3">
      <w:pPr>
        <w:contextualSpacing/>
        <w:jc w:val="both"/>
      </w:pPr>
      <w:r w:rsidRPr="004D33EE">
        <w:t xml:space="preserve">– </w:t>
      </w:r>
      <w:r w:rsidR="00502252" w:rsidRPr="004D33EE">
        <w:t xml:space="preserve">организовать регистрацию участников </w:t>
      </w:r>
      <w:r w:rsidR="00F55378" w:rsidRPr="004D33EE">
        <w:t xml:space="preserve">общественных обсуждений или </w:t>
      </w:r>
      <w:r w:rsidR="00502252" w:rsidRPr="004D33EE">
        <w:t>публичных слушаний;</w:t>
      </w:r>
    </w:p>
    <w:p w:rsidR="00684C2B" w:rsidRPr="004D33EE" w:rsidRDefault="00684C2B"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46E59" w:rsidP="003839A3">
      <w:pPr>
        <w:contextualSpacing/>
        <w:jc w:val="both"/>
      </w:pPr>
      <w:r w:rsidRPr="004D33EE">
        <w:t xml:space="preserve">– </w:t>
      </w:r>
      <w:r w:rsidR="00502252" w:rsidRPr="004D33EE">
        <w:t xml:space="preserve">ознакомить участников до начала </w:t>
      </w:r>
      <w:r w:rsidR="00F55378" w:rsidRPr="004D33EE">
        <w:t xml:space="preserve">общественных обсуждений или </w:t>
      </w:r>
      <w:r w:rsidR="00502252" w:rsidRPr="004D33EE">
        <w:t xml:space="preserve">слушаний с регламентом проведения </w:t>
      </w:r>
      <w:r w:rsidR="00F55378" w:rsidRPr="004D33EE">
        <w:t xml:space="preserve">общественных обсуждений или </w:t>
      </w:r>
      <w:r w:rsidR="00502252" w:rsidRPr="004D33EE">
        <w:t>публичных слушаний,</w:t>
      </w:r>
      <w:r w:rsidR="00F049F6" w:rsidRPr="004D33EE">
        <w:t xml:space="preserve"> </w:t>
      </w:r>
      <w:r w:rsidR="00502252" w:rsidRPr="004D33EE">
        <w:t xml:space="preserve">информировать о регламенте проведения </w:t>
      </w:r>
      <w:r w:rsidR="00F55378" w:rsidRPr="004D33EE">
        <w:t xml:space="preserve">общественных обсуждений или </w:t>
      </w:r>
      <w:r w:rsidR="00502252" w:rsidRPr="004D33EE">
        <w:t>публичных слушаний, о предмете</w:t>
      </w:r>
      <w:r w:rsidR="00F55378" w:rsidRPr="004D33EE">
        <w:t xml:space="preserve"> общественных обсуждений или публичных слушаний;</w:t>
      </w:r>
    </w:p>
    <w:p w:rsidR="00684C2B" w:rsidRPr="004D33EE" w:rsidRDefault="00684C2B"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46E59" w:rsidP="003839A3">
      <w:pPr>
        <w:contextualSpacing/>
        <w:jc w:val="both"/>
      </w:pPr>
      <w:r w:rsidRPr="004D33EE">
        <w:t xml:space="preserve">– </w:t>
      </w:r>
      <w:r w:rsidR="00502252" w:rsidRPr="004D33EE">
        <w:t>предоставить возможность изложить свою точку зрения, замечания и рекомендации по обсуждаемому вопросу всем заинтересованным стор</w:t>
      </w:r>
      <w:r w:rsidR="006B7444" w:rsidRPr="004D33EE">
        <w:t>онам в рамках регламента работы.</w:t>
      </w:r>
    </w:p>
    <w:p w:rsidR="00502252" w:rsidRPr="004D33EE" w:rsidRDefault="00502252" w:rsidP="003839A3">
      <w:pPr>
        <w:contextualSpacing/>
        <w:jc w:val="both"/>
      </w:pPr>
      <w:r w:rsidRPr="004D33EE">
        <w:t xml:space="preserve">7. В ходе проведения </w:t>
      </w:r>
      <w:r w:rsidR="00CC3DDB" w:rsidRPr="004D33EE">
        <w:t xml:space="preserve">общественных обсуждений или </w:t>
      </w:r>
      <w:r w:rsidRPr="004D33EE">
        <w:t xml:space="preserve">публичных слушаний ведется протокол. В протоколе фиксируются устные и письменные замечания и предложения, относящиеся к предмету </w:t>
      </w:r>
      <w:r w:rsidR="00CC3DDB" w:rsidRPr="004D33EE">
        <w:t xml:space="preserve">общественных обсуждений или </w:t>
      </w:r>
      <w:r w:rsidRPr="004D33EE">
        <w:t xml:space="preserve">публичных слушаний, поступившие от участников </w:t>
      </w:r>
      <w:r w:rsidR="00F55378" w:rsidRPr="004D33EE">
        <w:t xml:space="preserve">общественных обсуждений или </w:t>
      </w:r>
      <w:r w:rsidRPr="004D33EE">
        <w:t>публичных слушаний.</w:t>
      </w:r>
    </w:p>
    <w:p w:rsidR="00684C2B" w:rsidRPr="004D33EE" w:rsidRDefault="00684C2B" w:rsidP="003839A3">
      <w:pPr>
        <w:contextualSpacing/>
        <w:jc w:val="both"/>
        <w:rPr>
          <w:rFonts w:eastAsia="Arial CYR"/>
          <w:bCs/>
          <w:strike/>
        </w:rPr>
      </w:pPr>
      <w:r w:rsidRPr="004D33EE">
        <w:rPr>
          <w:rFonts w:eastAsia="Arial CYR"/>
        </w:rPr>
        <w:t xml:space="preserve">(часть 7 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 xml:space="preserve">8. Регламент проведения </w:t>
      </w:r>
      <w:r w:rsidR="00CC3DDB" w:rsidRPr="004D33EE">
        <w:t xml:space="preserve">общественных обсуждений или </w:t>
      </w:r>
      <w:r w:rsidRPr="004D33EE">
        <w:t xml:space="preserve">публичных слушаний определяется комиссией, предварительно исходя </w:t>
      </w:r>
      <w:proofErr w:type="gramStart"/>
      <w:r w:rsidRPr="004D33EE">
        <w:t>из</w:t>
      </w:r>
      <w:proofErr w:type="gramEnd"/>
      <w:r w:rsidRPr="004D33EE">
        <w:t>:</w:t>
      </w:r>
    </w:p>
    <w:p w:rsidR="00502252" w:rsidRPr="004D33EE" w:rsidRDefault="00546E59" w:rsidP="003839A3">
      <w:pPr>
        <w:contextualSpacing/>
        <w:jc w:val="both"/>
      </w:pPr>
      <w:r w:rsidRPr="004D33EE">
        <w:t xml:space="preserve">– </w:t>
      </w:r>
      <w:r w:rsidR="00502252" w:rsidRPr="004D33EE">
        <w:t>содержания поступивших официальных заключений уполномоченных органов и независимых экспертиз;</w:t>
      </w:r>
    </w:p>
    <w:p w:rsidR="00502252" w:rsidRPr="004D33EE" w:rsidRDefault="00546E59" w:rsidP="003839A3">
      <w:pPr>
        <w:contextualSpacing/>
        <w:jc w:val="both"/>
      </w:pPr>
      <w:r w:rsidRPr="004D33EE">
        <w:t xml:space="preserve">– </w:t>
      </w:r>
      <w:r w:rsidR="00502252" w:rsidRPr="004D33EE">
        <w:t>количества лиц, желающих высказать свое мнение, а также продолжительности одного высказывания (не более 10 минут).</w:t>
      </w:r>
    </w:p>
    <w:p w:rsidR="00502252" w:rsidRPr="004D33EE" w:rsidRDefault="00546E59" w:rsidP="003839A3">
      <w:pPr>
        <w:contextualSpacing/>
        <w:jc w:val="both"/>
      </w:pPr>
      <w:r w:rsidRPr="004D33EE">
        <w:t xml:space="preserve">– </w:t>
      </w:r>
      <w:r w:rsidR="00502252" w:rsidRPr="004D33EE">
        <w:t>в случае длительного рассмотрения вопросов допускается проведение публичных слушаний в течение нескольких дней.</w:t>
      </w:r>
    </w:p>
    <w:p w:rsidR="00502252" w:rsidRPr="004D33EE" w:rsidRDefault="00502252" w:rsidP="003839A3">
      <w:pPr>
        <w:contextualSpacing/>
        <w:jc w:val="both"/>
      </w:pPr>
      <w:r w:rsidRPr="004D33EE">
        <w:t>9.</w:t>
      </w:r>
      <w:r w:rsidR="00F049F6" w:rsidRPr="004D33EE">
        <w:t xml:space="preserve"> </w:t>
      </w:r>
      <w:r w:rsidRPr="004D33EE">
        <w:t xml:space="preserve">По итогам </w:t>
      </w:r>
      <w:r w:rsidR="00F55378" w:rsidRPr="004D33EE">
        <w:t xml:space="preserve">общественных обсуждений или </w:t>
      </w:r>
      <w:r w:rsidRPr="004D33EE">
        <w:t xml:space="preserve">публичных слушаний составляется протокол, который подписывается председателем и секретарем </w:t>
      </w:r>
      <w:r w:rsidR="00F55378" w:rsidRPr="004D33EE">
        <w:t xml:space="preserve">общественных обсуждений или </w:t>
      </w:r>
      <w:r w:rsidRPr="004D33EE">
        <w:t xml:space="preserve">публичных слушаний. В протоколе указываются: дата и место проведения </w:t>
      </w:r>
      <w:r w:rsidR="00F55378" w:rsidRPr="004D33EE">
        <w:t xml:space="preserve">общественных обсуждений или </w:t>
      </w:r>
      <w:r w:rsidRPr="004D33EE">
        <w:t>публичных слушаний; количество присутствующих лиц; повестка дня; содержание выступлений.</w:t>
      </w:r>
    </w:p>
    <w:p w:rsidR="00692975" w:rsidRPr="004D33EE" w:rsidRDefault="00692975" w:rsidP="003839A3">
      <w:pPr>
        <w:contextualSpacing/>
        <w:jc w:val="both"/>
        <w:rPr>
          <w:rFonts w:eastAsia="Arial CYR"/>
          <w:bCs/>
          <w:strike/>
        </w:rPr>
      </w:pPr>
      <w:r w:rsidRPr="004D33EE">
        <w:rPr>
          <w:rFonts w:eastAsia="Arial CYR"/>
        </w:rPr>
        <w:t xml:space="preserve">(часть 9 в редакции решения Совета </w:t>
      </w:r>
      <w:r w:rsidRPr="004D33EE">
        <w:t>городского округа город Кумертау Республики Башкортостан от __.__.___ г. № ___)</w:t>
      </w:r>
    </w:p>
    <w:p w:rsidR="00F55378" w:rsidRPr="004D33EE" w:rsidRDefault="00F55378" w:rsidP="003839A3">
      <w:pPr>
        <w:contextualSpacing/>
        <w:jc w:val="both"/>
        <w:rPr>
          <w:rFonts w:eastAsia="Arial CYR"/>
          <w:bCs/>
          <w:strike/>
        </w:rPr>
      </w:pPr>
      <w:r w:rsidRPr="004D33EE">
        <w:t>10</w:t>
      </w:r>
      <w:r w:rsidR="00502252" w:rsidRPr="004D33EE">
        <w:t xml:space="preserve">. К протоколу прикладывается список всех зарегистрированных участников </w:t>
      </w:r>
      <w:r w:rsidRPr="004D33EE">
        <w:t xml:space="preserve">общественных обсуждений или </w:t>
      </w:r>
      <w:r w:rsidR="00502252" w:rsidRPr="004D33EE">
        <w:t>публичных слушаний, поступившие к моменту проведения слушаний замечания и предложения в письменной форме.</w:t>
      </w:r>
    </w:p>
    <w:p w:rsidR="00502252" w:rsidRPr="004D33EE" w:rsidRDefault="00684C2B"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 xml:space="preserve">При подготовке заключения комиссия обязана провести анализ поступивших замечаний и предложений. </w:t>
      </w:r>
    </w:p>
    <w:p w:rsidR="00502252" w:rsidRPr="004D33EE" w:rsidRDefault="00502252" w:rsidP="003839A3">
      <w:pPr>
        <w:contextualSpacing/>
        <w:jc w:val="both"/>
      </w:pPr>
      <w:r w:rsidRPr="004D33EE">
        <w:t>1</w:t>
      </w:r>
      <w:r w:rsidR="003057B5" w:rsidRPr="004D33EE">
        <w:t>1</w:t>
      </w:r>
      <w:r w:rsidRPr="004D33EE">
        <w:t xml:space="preserve">. </w:t>
      </w:r>
      <w:proofErr w:type="gramStart"/>
      <w:r w:rsidRPr="004D33EE">
        <w:t xml:space="preserve">После завершения </w:t>
      </w:r>
      <w:r w:rsidR="00AF3237" w:rsidRPr="004D33EE">
        <w:t xml:space="preserve">общественных обсуждений или </w:t>
      </w:r>
      <w:r w:rsidRPr="004D33EE">
        <w:t xml:space="preserve">публичных слушаний проект документа, по которому проводились </w:t>
      </w:r>
      <w:r w:rsidR="005643B3" w:rsidRPr="004D33EE">
        <w:t>общественные обсуждения</w:t>
      </w:r>
      <w:r w:rsidR="00AF3237" w:rsidRPr="004D33EE">
        <w:t xml:space="preserve"> или </w:t>
      </w:r>
      <w:r w:rsidRPr="004D33EE">
        <w:t>публичные слушания вместе с заключением и протоколом публичных слушаний передается главе Администрации не позднее чем через 10 дней</w:t>
      </w:r>
      <w:r w:rsidR="00F049F6" w:rsidRPr="004D33EE">
        <w:t xml:space="preserve"> </w:t>
      </w:r>
      <w:r w:rsidRPr="004D33EE">
        <w:t xml:space="preserve">с даты проведения </w:t>
      </w:r>
      <w:r w:rsidR="005643B3" w:rsidRPr="004D33EE">
        <w:t xml:space="preserve">общественных обсуждений или </w:t>
      </w:r>
      <w:r w:rsidRPr="004D33EE">
        <w:t xml:space="preserve">публичных слушаний для принятия решения о направлении указанного проекта в представительный орган местного </w:t>
      </w:r>
      <w:r w:rsidRPr="004D33EE">
        <w:lastRenderedPageBreak/>
        <w:t>самоуправления или об отклонении проекта и направлении его</w:t>
      </w:r>
      <w:proofErr w:type="gramEnd"/>
      <w:r w:rsidRPr="004D33EE">
        <w:t xml:space="preserve"> на доработку с указанием даты повторного представления.</w:t>
      </w:r>
    </w:p>
    <w:p w:rsidR="005643B3" w:rsidRPr="004D33EE" w:rsidRDefault="002E4043" w:rsidP="003839A3">
      <w:pPr>
        <w:contextualSpacing/>
        <w:jc w:val="both"/>
        <w:rPr>
          <w:rFonts w:eastAsia="Arial CYR"/>
          <w:bCs/>
          <w:strike/>
        </w:rPr>
      </w:pPr>
      <w:r w:rsidRPr="004D33EE">
        <w:rPr>
          <w:rFonts w:eastAsia="Arial CYR"/>
        </w:rPr>
        <w:t>(часть 11</w:t>
      </w:r>
      <w:r w:rsidR="005643B3" w:rsidRPr="004D33EE">
        <w:rPr>
          <w:rFonts w:eastAsia="Arial CYR"/>
        </w:rPr>
        <w:t xml:space="preserve"> в редакции решения Совета </w:t>
      </w:r>
      <w:r w:rsidR="005643B3" w:rsidRPr="004D33EE">
        <w:t>городского округа город Кумертау Республики Башкортостан от __.__.___ г. № ___)</w:t>
      </w:r>
    </w:p>
    <w:p w:rsidR="00502252" w:rsidRPr="004D33EE" w:rsidRDefault="002E4043" w:rsidP="003839A3">
      <w:pPr>
        <w:contextualSpacing/>
        <w:jc w:val="both"/>
      </w:pPr>
      <w:r w:rsidRPr="004D33EE">
        <w:t>12</w:t>
      </w:r>
      <w:r w:rsidR="00502252" w:rsidRPr="004D33EE">
        <w:t xml:space="preserve">. Комиссия обеспечивает опубликование заключения по результатам </w:t>
      </w:r>
      <w:r w:rsidR="00AF3237" w:rsidRPr="004D33EE">
        <w:t xml:space="preserve">общественных обсуждений или </w:t>
      </w:r>
      <w:r w:rsidR="00502252" w:rsidRPr="004D33EE">
        <w:t>публичных слушаний в городских средствах массовой информации или размещает его на официальном сайте городского округа в сет</w:t>
      </w:r>
      <w:r w:rsidR="0003250F" w:rsidRPr="004D33EE">
        <w:t>и Интернет не позднее 10 дней с </w:t>
      </w:r>
      <w:r w:rsidR="00502252" w:rsidRPr="004D33EE">
        <w:t>момента его составления.</w:t>
      </w:r>
    </w:p>
    <w:p w:rsidR="005643B3" w:rsidRPr="004D33EE" w:rsidRDefault="002E4043" w:rsidP="003839A3">
      <w:pPr>
        <w:contextualSpacing/>
        <w:jc w:val="both"/>
        <w:rPr>
          <w:rFonts w:eastAsia="Arial CYR"/>
          <w:bCs/>
          <w:strike/>
        </w:rPr>
      </w:pPr>
      <w:r w:rsidRPr="004D33EE">
        <w:rPr>
          <w:rFonts w:eastAsia="Arial CYR"/>
        </w:rPr>
        <w:t>(часть 12</w:t>
      </w:r>
      <w:r w:rsidR="005643B3" w:rsidRPr="004D33EE">
        <w:rPr>
          <w:rFonts w:eastAsia="Arial CYR"/>
        </w:rPr>
        <w:t xml:space="preserve"> в редакции решения Совета </w:t>
      </w:r>
      <w:r w:rsidR="005643B3" w:rsidRPr="004D33EE">
        <w:t>городского округа город Кумертау Республики Башкортостан от __.__.___ г. № ___)</w:t>
      </w:r>
    </w:p>
    <w:p w:rsidR="005643B3" w:rsidRPr="004D33EE" w:rsidRDefault="005643B3" w:rsidP="003839A3">
      <w:pPr>
        <w:contextualSpacing/>
        <w:jc w:val="both"/>
      </w:pPr>
    </w:p>
    <w:p w:rsidR="00502252" w:rsidRPr="004D33EE" w:rsidRDefault="00502252" w:rsidP="003839A3">
      <w:pPr>
        <w:pStyle w:val="4"/>
        <w:jc w:val="both"/>
      </w:pPr>
      <w:bookmarkStart w:id="39" w:name="_Toc525913077"/>
      <w:r w:rsidRPr="004D33EE">
        <w:t>8.3 Особенности проведения</w:t>
      </w:r>
      <w:r w:rsidR="004071E3" w:rsidRPr="004D33EE">
        <w:t xml:space="preserve"> общественных обсуждений или</w:t>
      </w:r>
      <w:r w:rsidR="00F049F6" w:rsidRPr="004D33EE">
        <w:t xml:space="preserve"> </w:t>
      </w:r>
      <w:r w:rsidRPr="004D33EE">
        <w:t>публичных слушаний</w:t>
      </w:r>
      <w:r w:rsidR="00F049F6" w:rsidRPr="004D33EE">
        <w:t xml:space="preserve"> </w:t>
      </w:r>
      <w:r w:rsidRPr="004D33EE">
        <w:t>по внесению</w:t>
      </w:r>
      <w:r w:rsidR="00F049F6" w:rsidRPr="004D33EE">
        <w:t xml:space="preserve"> </w:t>
      </w:r>
      <w:r w:rsidRPr="004D33EE">
        <w:t>и</w:t>
      </w:r>
      <w:r w:rsidR="009F6123" w:rsidRPr="004D33EE">
        <w:t>зменений</w:t>
      </w:r>
      <w:r w:rsidR="00F049F6" w:rsidRPr="004D33EE">
        <w:t xml:space="preserve"> </w:t>
      </w:r>
      <w:r w:rsidR="009F6123" w:rsidRPr="004D33EE">
        <w:t>в</w:t>
      </w:r>
      <w:r w:rsidR="0003250F" w:rsidRPr="004D33EE">
        <w:t> </w:t>
      </w:r>
      <w:r w:rsidR="009F6123" w:rsidRPr="004D33EE">
        <w:t>настоящие Правила</w:t>
      </w:r>
      <w:bookmarkEnd w:id="39"/>
    </w:p>
    <w:p w:rsidR="006F5EAD" w:rsidRPr="004D33EE" w:rsidRDefault="00FE0DD0"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 xml:space="preserve">1. </w:t>
      </w:r>
      <w:proofErr w:type="gramStart"/>
      <w:r w:rsidRPr="004D33EE">
        <w:t>Инициаторами</w:t>
      </w:r>
      <w:r w:rsidR="00F049F6" w:rsidRPr="004D33EE">
        <w:t xml:space="preserve"> </w:t>
      </w:r>
      <w:r w:rsidRPr="004D33EE">
        <w:t>подготовки</w:t>
      </w:r>
      <w:r w:rsidR="00F049F6" w:rsidRPr="004D33EE">
        <w:t xml:space="preserve"> </w:t>
      </w:r>
      <w:r w:rsidRPr="004D33EE">
        <w:t>проектов</w:t>
      </w:r>
      <w:r w:rsidR="00F049F6" w:rsidRPr="004D33EE">
        <w:t xml:space="preserve"> </w:t>
      </w:r>
      <w:r w:rsidRPr="004D33EE">
        <w:t>документов, обсуждаемых</w:t>
      </w:r>
      <w:r w:rsidR="00F049F6" w:rsidRPr="004D33EE">
        <w:t xml:space="preserve"> </w:t>
      </w:r>
      <w:r w:rsidRPr="004D33EE">
        <w:t xml:space="preserve">на </w:t>
      </w:r>
      <w:r w:rsidR="00843DFC" w:rsidRPr="004D33EE">
        <w:rPr>
          <w:bCs/>
        </w:rPr>
        <w:t xml:space="preserve">общественных обсуждениях или </w:t>
      </w:r>
      <w:r w:rsidRPr="004D33EE">
        <w:t>публичных слушаниях</w:t>
      </w:r>
      <w:r w:rsidR="00F049F6" w:rsidRPr="004D33EE">
        <w:t xml:space="preserve"> </w:t>
      </w:r>
      <w:r w:rsidRPr="004D33EE">
        <w:t>по внесению</w:t>
      </w:r>
      <w:r w:rsidR="00F049F6" w:rsidRPr="004D33EE">
        <w:t xml:space="preserve"> </w:t>
      </w:r>
      <w:r w:rsidRPr="004D33EE">
        <w:t>изменений в</w:t>
      </w:r>
      <w:r w:rsidR="00F049F6" w:rsidRPr="004D33EE">
        <w:t xml:space="preserve"> </w:t>
      </w:r>
      <w:r w:rsidRPr="004D33EE">
        <w:t>настоящие Правила, могут</w:t>
      </w:r>
      <w:r w:rsidR="00F049F6" w:rsidRPr="004D33EE">
        <w:t xml:space="preserve"> </w:t>
      </w:r>
      <w:r w:rsidRPr="004D33EE">
        <w:t>быть:</w:t>
      </w:r>
      <w:r w:rsidR="00F049F6" w:rsidRPr="004D33EE">
        <w:t xml:space="preserve"> </w:t>
      </w:r>
      <w:r w:rsidRPr="004D33EE">
        <w:t>федеральный</w:t>
      </w:r>
      <w:r w:rsidR="00F049F6" w:rsidRPr="004D33EE">
        <w:t xml:space="preserve"> </w:t>
      </w:r>
      <w:r w:rsidRPr="004D33EE">
        <w:t>орган исполнительной</w:t>
      </w:r>
      <w:r w:rsidR="00F049F6" w:rsidRPr="004D33EE">
        <w:t xml:space="preserve"> </w:t>
      </w:r>
      <w:r w:rsidRPr="004D33EE">
        <w:t>власти, орган</w:t>
      </w:r>
      <w:r w:rsidR="00F049F6" w:rsidRPr="004D33EE">
        <w:t xml:space="preserve"> </w:t>
      </w:r>
      <w:r w:rsidRPr="004D33EE">
        <w:t>исполнительной</w:t>
      </w:r>
      <w:r w:rsidR="00F049F6" w:rsidRPr="004D33EE">
        <w:t xml:space="preserve"> </w:t>
      </w:r>
      <w:r w:rsidRPr="004D33EE">
        <w:t>власти</w:t>
      </w:r>
      <w:r w:rsidR="00F049F6" w:rsidRPr="004D33EE">
        <w:t xml:space="preserve"> </w:t>
      </w:r>
      <w:r w:rsidRPr="004D33EE">
        <w:t>субъекта</w:t>
      </w:r>
      <w:r w:rsidR="00F049F6" w:rsidRPr="004D33EE">
        <w:t xml:space="preserve"> </w:t>
      </w:r>
      <w:r w:rsidRPr="004D33EE">
        <w:t>РФ, орган местного самоуправления</w:t>
      </w:r>
      <w:r w:rsidR="00F049F6" w:rsidRPr="004D33EE">
        <w:t xml:space="preserve"> </w:t>
      </w:r>
      <w:r w:rsidRPr="004D33EE">
        <w:t>городского округа, заинтересованные</w:t>
      </w:r>
      <w:r w:rsidR="00F049F6" w:rsidRPr="004D33EE">
        <w:t xml:space="preserve"> </w:t>
      </w:r>
      <w:r w:rsidRPr="004D33EE">
        <w:t>физические</w:t>
      </w:r>
      <w:r w:rsidR="00F049F6" w:rsidRPr="004D33EE">
        <w:t xml:space="preserve"> </w:t>
      </w:r>
      <w:r w:rsidRPr="004D33EE">
        <w:t>и</w:t>
      </w:r>
      <w:r w:rsidR="00F049F6" w:rsidRPr="004D33EE">
        <w:t xml:space="preserve"> </w:t>
      </w:r>
      <w:r w:rsidRPr="004D33EE">
        <w:t>юридические</w:t>
      </w:r>
      <w:r w:rsidR="00F049F6" w:rsidRPr="004D33EE">
        <w:t xml:space="preserve"> </w:t>
      </w:r>
      <w:r w:rsidRPr="004D33EE">
        <w:t>лица, предприниматели в</w:t>
      </w:r>
      <w:r w:rsidR="00F049F6" w:rsidRPr="004D33EE">
        <w:t xml:space="preserve"> </w:t>
      </w:r>
      <w:r w:rsidRPr="004D33EE">
        <w:t>соответствии с</w:t>
      </w:r>
      <w:r w:rsidR="00F049F6" w:rsidRPr="004D33EE">
        <w:t xml:space="preserve"> </w:t>
      </w:r>
      <w:r w:rsidRPr="004D33EE">
        <w:t>частью</w:t>
      </w:r>
      <w:r w:rsidR="00F049F6" w:rsidRPr="004D33EE">
        <w:t xml:space="preserve"> </w:t>
      </w:r>
      <w:r w:rsidRPr="004D33EE">
        <w:t>3</w:t>
      </w:r>
      <w:r w:rsidR="00F049F6" w:rsidRPr="004D33EE">
        <w:t xml:space="preserve"> </w:t>
      </w:r>
      <w:r w:rsidRPr="004D33EE">
        <w:t>статьи Градостроительного кодекса</w:t>
      </w:r>
      <w:r w:rsidR="00F049F6" w:rsidRPr="004D33EE">
        <w:t xml:space="preserve"> </w:t>
      </w:r>
      <w:r w:rsidRPr="004D33EE">
        <w:t>Российской Федерации, подготовившие</w:t>
      </w:r>
      <w:r w:rsidR="00F049F6" w:rsidRPr="004D33EE">
        <w:t xml:space="preserve"> </w:t>
      </w:r>
      <w:r w:rsidRPr="004D33EE">
        <w:t>соответствующие</w:t>
      </w:r>
      <w:r w:rsidR="00F049F6" w:rsidRPr="004D33EE">
        <w:t xml:space="preserve"> </w:t>
      </w:r>
      <w:r w:rsidRPr="004D33EE">
        <w:t>предложения</w:t>
      </w:r>
      <w:r w:rsidR="00F049F6" w:rsidRPr="004D33EE">
        <w:t xml:space="preserve"> </w:t>
      </w:r>
      <w:r w:rsidRPr="004D33EE">
        <w:t>по изменению</w:t>
      </w:r>
      <w:r w:rsidR="00F049F6" w:rsidRPr="004D33EE">
        <w:t xml:space="preserve"> </w:t>
      </w:r>
      <w:r w:rsidR="0003250F" w:rsidRPr="004D33EE">
        <w:t>настоящих Правил.</w:t>
      </w:r>
      <w:proofErr w:type="gramEnd"/>
    </w:p>
    <w:p w:rsidR="00843DFC" w:rsidRPr="004D33EE" w:rsidRDefault="00843DFC" w:rsidP="003839A3">
      <w:pPr>
        <w:contextualSpacing/>
        <w:jc w:val="both"/>
        <w:rPr>
          <w:rFonts w:eastAsia="Arial CYR"/>
          <w:bCs/>
          <w:strike/>
        </w:rPr>
      </w:pPr>
      <w:r w:rsidRPr="004D33EE">
        <w:rPr>
          <w:rFonts w:eastAsia="Arial CYR"/>
        </w:rPr>
        <w:t xml:space="preserve">(часть 1 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2.</w:t>
      </w:r>
      <w:r w:rsidR="002E4043" w:rsidRPr="004D33EE">
        <w:t xml:space="preserve"> </w:t>
      </w:r>
      <w:proofErr w:type="spellStart"/>
      <w:r w:rsidR="002E4043" w:rsidRPr="004D33EE">
        <w:t>ОАиГ</w:t>
      </w:r>
      <w:proofErr w:type="spellEnd"/>
      <w:r w:rsidRPr="004D33EE">
        <w:t xml:space="preserve"> обеспечивает: </w:t>
      </w:r>
    </w:p>
    <w:p w:rsidR="00502252" w:rsidRPr="004D33EE" w:rsidRDefault="00843DFC" w:rsidP="003839A3">
      <w:pPr>
        <w:contextualSpacing/>
        <w:jc w:val="both"/>
      </w:pPr>
      <w:r w:rsidRPr="004D33EE">
        <w:t>1) подготовку проекта</w:t>
      </w:r>
      <w:r w:rsidR="00F049F6" w:rsidRPr="004D33EE">
        <w:t xml:space="preserve"> </w:t>
      </w:r>
      <w:r w:rsidRPr="004D33EE">
        <w:t xml:space="preserve">изменений </w:t>
      </w:r>
      <w:r w:rsidR="00502252" w:rsidRPr="004D33EE">
        <w:t>настоящих Правил, осуществляемую</w:t>
      </w:r>
      <w:r w:rsidR="00F049F6" w:rsidRPr="004D33EE">
        <w:t xml:space="preserve"> </w:t>
      </w:r>
      <w:r w:rsidR="00502252" w:rsidRPr="004D33EE">
        <w:t>по инициативе</w:t>
      </w:r>
      <w:r w:rsidR="00F049F6" w:rsidRPr="004D33EE">
        <w:t xml:space="preserve"> </w:t>
      </w:r>
      <w:r w:rsidR="00502252" w:rsidRPr="004D33EE">
        <w:t>органа</w:t>
      </w:r>
      <w:r w:rsidR="00F049F6" w:rsidRPr="004D33EE">
        <w:t xml:space="preserve"> </w:t>
      </w:r>
      <w:r w:rsidR="00502252" w:rsidRPr="004D33EE">
        <w:t>местного самоуправления,</w:t>
      </w:r>
      <w:r w:rsidR="00F049F6" w:rsidRPr="004D33EE">
        <w:t xml:space="preserve"> </w:t>
      </w:r>
      <w:r w:rsidR="00502252" w:rsidRPr="004D33EE">
        <w:t>а также</w:t>
      </w:r>
      <w:r w:rsidR="00F049F6" w:rsidRPr="004D33EE">
        <w:t xml:space="preserve"> </w:t>
      </w:r>
      <w:r w:rsidR="00502252" w:rsidRPr="004D33EE">
        <w:t>подготовку</w:t>
      </w:r>
      <w:r w:rsidR="00F049F6" w:rsidRPr="004D33EE">
        <w:t xml:space="preserve"> </w:t>
      </w:r>
      <w:r w:rsidR="00502252" w:rsidRPr="004D33EE">
        <w:t>материалов, представляемых</w:t>
      </w:r>
      <w:r w:rsidR="00F049F6" w:rsidRPr="004D33EE">
        <w:t xml:space="preserve"> </w:t>
      </w:r>
      <w:r w:rsidR="00502252" w:rsidRPr="004D33EE">
        <w:t xml:space="preserve">на </w:t>
      </w:r>
      <w:r w:rsidRPr="004D33EE">
        <w:rPr>
          <w:bCs/>
        </w:rPr>
        <w:t xml:space="preserve">общественные обсуждения или </w:t>
      </w:r>
      <w:r w:rsidRPr="004D33EE">
        <w:t>публичные</w:t>
      </w:r>
      <w:r w:rsidR="00F049F6" w:rsidRPr="004D33EE">
        <w:t xml:space="preserve"> </w:t>
      </w:r>
      <w:r w:rsidRPr="004D33EE">
        <w:t>слушания;</w:t>
      </w:r>
    </w:p>
    <w:p w:rsidR="00843DFC" w:rsidRPr="004D33EE" w:rsidRDefault="00843DFC"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843DFC" w:rsidP="003839A3">
      <w:pPr>
        <w:contextualSpacing/>
        <w:jc w:val="both"/>
      </w:pPr>
      <w:r w:rsidRPr="004D33EE">
        <w:t xml:space="preserve">2) подготовку проекта постановления </w:t>
      </w:r>
      <w:r w:rsidR="00502252" w:rsidRPr="004D33EE">
        <w:t xml:space="preserve">главы Администрации </w:t>
      </w:r>
      <w:r w:rsidRPr="004D33EE">
        <w:t xml:space="preserve">о подготовке </w:t>
      </w:r>
      <w:r w:rsidR="00502252" w:rsidRPr="004D33EE">
        <w:t>п</w:t>
      </w:r>
      <w:r w:rsidRPr="004D33EE">
        <w:t>роекта</w:t>
      </w:r>
      <w:r w:rsidR="00F049F6" w:rsidRPr="004D33EE">
        <w:t xml:space="preserve"> </w:t>
      </w:r>
      <w:r w:rsidRPr="004D33EE">
        <w:t>"О внесении изменений</w:t>
      </w:r>
      <w:r w:rsidR="00F049F6" w:rsidRPr="004D33EE">
        <w:t xml:space="preserve"> </w:t>
      </w:r>
      <w:r w:rsidRPr="004D33EE">
        <w:t>в Правила</w:t>
      </w:r>
      <w:r w:rsidR="00F049F6" w:rsidRPr="004D33EE">
        <w:t xml:space="preserve"> </w:t>
      </w:r>
      <w:r w:rsidRPr="004D33EE">
        <w:t xml:space="preserve">землепользования </w:t>
      </w:r>
      <w:r w:rsidR="00502252" w:rsidRPr="004D33EE">
        <w:t>и застройки</w:t>
      </w:r>
      <w:r w:rsidR="00F049F6" w:rsidRPr="004D33EE">
        <w:t xml:space="preserve"> </w:t>
      </w:r>
      <w:r w:rsidR="00502252" w:rsidRPr="004D33EE">
        <w:t>городского округа город Ку</w:t>
      </w:r>
      <w:r w:rsidR="00E95F8B" w:rsidRPr="004D33EE">
        <w:t>мертау Республики Башкортостан";</w:t>
      </w:r>
    </w:p>
    <w:p w:rsidR="00502252" w:rsidRPr="004D33EE" w:rsidRDefault="00E95F8B" w:rsidP="003839A3">
      <w:pPr>
        <w:contextualSpacing/>
        <w:jc w:val="both"/>
      </w:pPr>
      <w:proofErr w:type="gramStart"/>
      <w:r w:rsidRPr="004D33EE">
        <w:t xml:space="preserve">3) проверку </w:t>
      </w:r>
      <w:r w:rsidR="00502252" w:rsidRPr="004D33EE">
        <w:t xml:space="preserve">проекта </w:t>
      </w:r>
      <w:r w:rsidRPr="004D33EE">
        <w:t>о внесении</w:t>
      </w:r>
      <w:r w:rsidR="00F049F6" w:rsidRPr="004D33EE">
        <w:t xml:space="preserve"> </w:t>
      </w:r>
      <w:r w:rsidR="00502252" w:rsidRPr="004D33EE">
        <w:t xml:space="preserve">изменений </w:t>
      </w:r>
      <w:r w:rsidRPr="004D33EE">
        <w:t>в</w:t>
      </w:r>
      <w:r w:rsidR="00502252" w:rsidRPr="004D33EE">
        <w:t xml:space="preserve"> </w:t>
      </w:r>
      <w:r w:rsidRPr="004D33EE">
        <w:t>Правила на соответствие требованиям</w:t>
      </w:r>
      <w:r w:rsidR="00F049F6" w:rsidRPr="004D33EE">
        <w:t xml:space="preserve"> </w:t>
      </w:r>
      <w:r w:rsidR="00502252" w:rsidRPr="004D33EE">
        <w:t>технических</w:t>
      </w:r>
      <w:r w:rsidR="00F049F6" w:rsidRPr="004D33EE">
        <w:t xml:space="preserve"> </w:t>
      </w:r>
      <w:r w:rsidR="00502252" w:rsidRPr="004D33EE">
        <w:t>регламентов</w:t>
      </w:r>
      <w:r w:rsidR="00F049F6" w:rsidRPr="004D33EE">
        <w:t xml:space="preserve"> </w:t>
      </w:r>
      <w:r w:rsidR="00502252" w:rsidRPr="004D33EE">
        <w:t>(а вплоть до их вступлени</w:t>
      </w:r>
      <w:r w:rsidRPr="004D33EE">
        <w:t>я</w:t>
      </w:r>
      <w:r w:rsidR="00F049F6" w:rsidRPr="004D33EE">
        <w:t xml:space="preserve"> </w:t>
      </w:r>
      <w:r w:rsidRPr="004D33EE">
        <w:t>в установленном</w:t>
      </w:r>
      <w:r w:rsidR="00F049F6" w:rsidRPr="004D33EE">
        <w:t xml:space="preserve"> </w:t>
      </w:r>
      <w:r w:rsidRPr="004D33EE">
        <w:t>порядке</w:t>
      </w:r>
      <w:r w:rsidR="00F049F6" w:rsidRPr="004D33EE">
        <w:t xml:space="preserve"> </w:t>
      </w:r>
      <w:r w:rsidR="00502252" w:rsidRPr="004D33EE">
        <w:t>в силу</w:t>
      </w:r>
      <w:r w:rsidR="00D645C6" w:rsidRPr="004D33EE">
        <w:t xml:space="preserve"> – </w:t>
      </w:r>
      <w:r w:rsidR="00502252" w:rsidRPr="004D33EE">
        <w:t>нормативных</w:t>
      </w:r>
      <w:r w:rsidR="00F049F6" w:rsidRPr="004D33EE">
        <w:t xml:space="preserve"> </w:t>
      </w:r>
      <w:r w:rsidR="00502252" w:rsidRPr="004D33EE">
        <w:t>технических</w:t>
      </w:r>
      <w:r w:rsidR="00F049F6" w:rsidRPr="004D33EE">
        <w:t xml:space="preserve"> </w:t>
      </w:r>
      <w:r w:rsidR="00502252" w:rsidRPr="004D33EE">
        <w:t>документов</w:t>
      </w:r>
      <w:r w:rsidR="00F049F6" w:rsidRPr="004D33EE">
        <w:t xml:space="preserve"> </w:t>
      </w:r>
      <w:r w:rsidR="00502252" w:rsidRPr="004D33EE">
        <w:t>в части, не противоречащей</w:t>
      </w:r>
      <w:r w:rsidR="00F049F6" w:rsidRPr="004D33EE">
        <w:t xml:space="preserve"> </w:t>
      </w:r>
      <w:r w:rsidR="00502252" w:rsidRPr="004D33EE">
        <w:t>Федеральному</w:t>
      </w:r>
      <w:r w:rsidR="00F049F6" w:rsidRPr="004D33EE">
        <w:t xml:space="preserve"> </w:t>
      </w:r>
      <w:r w:rsidR="00502252" w:rsidRPr="004D33EE">
        <w:t>закону «О техническом</w:t>
      </w:r>
      <w:r w:rsidR="00F049F6" w:rsidRPr="004D33EE">
        <w:t xml:space="preserve"> </w:t>
      </w:r>
      <w:r w:rsidR="00502252" w:rsidRPr="004D33EE">
        <w:t>регулировании»,</w:t>
      </w:r>
      <w:r w:rsidR="00F049F6" w:rsidRPr="004D33EE">
        <w:t xml:space="preserve"> </w:t>
      </w:r>
      <w:r w:rsidR="00502252" w:rsidRPr="004D33EE">
        <w:t>Градостроительному</w:t>
      </w:r>
      <w:r w:rsidR="00F049F6" w:rsidRPr="004D33EE">
        <w:t xml:space="preserve"> </w:t>
      </w:r>
      <w:r w:rsidR="00502252" w:rsidRPr="004D33EE">
        <w:t>кодексу</w:t>
      </w:r>
      <w:r w:rsidR="00F049F6" w:rsidRPr="004D33EE">
        <w:t xml:space="preserve"> </w:t>
      </w:r>
      <w:r w:rsidR="00502252" w:rsidRPr="004D33EE">
        <w:t>Рос</w:t>
      </w:r>
      <w:r w:rsidRPr="004D33EE">
        <w:t xml:space="preserve">сийской Федерации), Генеральному плану </w:t>
      </w:r>
      <w:r w:rsidR="00502252" w:rsidRPr="004D33EE">
        <w:t xml:space="preserve">городского округа, </w:t>
      </w:r>
      <w:r w:rsidRPr="004D33EE">
        <w:t xml:space="preserve">схемам территориального </w:t>
      </w:r>
      <w:r w:rsidR="00502252" w:rsidRPr="004D33EE">
        <w:t xml:space="preserve">планирования </w:t>
      </w:r>
      <w:r w:rsidRPr="004D33EE">
        <w:t>Республики Башкортостан и</w:t>
      </w:r>
      <w:r w:rsidR="00502252" w:rsidRPr="004D33EE">
        <w:t xml:space="preserve"> Российской Федер</w:t>
      </w:r>
      <w:r w:rsidRPr="004D33EE">
        <w:t>ации</w:t>
      </w:r>
      <w:r w:rsidR="00F049F6" w:rsidRPr="004D33EE">
        <w:t xml:space="preserve"> </w:t>
      </w:r>
      <w:r w:rsidRPr="004D33EE">
        <w:t>перед</w:t>
      </w:r>
      <w:r w:rsidR="00F049F6" w:rsidRPr="004D33EE">
        <w:t xml:space="preserve"> </w:t>
      </w:r>
      <w:r w:rsidRPr="004D33EE">
        <w:t>представлением</w:t>
      </w:r>
      <w:r w:rsidR="00F049F6" w:rsidRPr="004D33EE">
        <w:t xml:space="preserve"> </w:t>
      </w:r>
      <w:r w:rsidRPr="004D33EE">
        <w:t>такого</w:t>
      </w:r>
      <w:r w:rsidR="00F049F6" w:rsidRPr="004D33EE">
        <w:t xml:space="preserve"> </w:t>
      </w:r>
      <w:r w:rsidRPr="004D33EE">
        <w:t xml:space="preserve">проекта </w:t>
      </w:r>
      <w:r w:rsidR="00502252" w:rsidRPr="004D33EE">
        <w:t xml:space="preserve">на </w:t>
      </w:r>
      <w:r w:rsidRPr="004D33EE">
        <w:t xml:space="preserve">общественные обсуждения или </w:t>
      </w:r>
      <w:r w:rsidR="00502252" w:rsidRPr="004D33EE">
        <w:t>публичные</w:t>
      </w:r>
      <w:proofErr w:type="gramEnd"/>
      <w:r w:rsidR="00F049F6" w:rsidRPr="004D33EE">
        <w:t xml:space="preserve"> </w:t>
      </w:r>
      <w:r w:rsidR="00502252" w:rsidRPr="004D33EE">
        <w:t>слушания;</w:t>
      </w:r>
    </w:p>
    <w:p w:rsidR="00E95F8B" w:rsidRPr="004D33EE" w:rsidRDefault="009B3380"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4)</w:t>
      </w:r>
      <w:r w:rsidR="00F049F6" w:rsidRPr="004D33EE">
        <w:t xml:space="preserve"> </w:t>
      </w:r>
      <w:r w:rsidRPr="004D33EE">
        <w:t>подготовку</w:t>
      </w:r>
      <w:r w:rsidR="00F049F6" w:rsidRPr="004D33EE">
        <w:t xml:space="preserve"> </w:t>
      </w:r>
      <w:r w:rsidRPr="004D33EE">
        <w:t>заключения</w:t>
      </w:r>
      <w:r w:rsidR="00F049F6" w:rsidRPr="004D33EE">
        <w:t xml:space="preserve"> </w:t>
      </w:r>
      <w:r w:rsidRPr="004D33EE">
        <w:t>по проекту</w:t>
      </w:r>
      <w:r w:rsidR="00F049F6" w:rsidRPr="004D33EE">
        <w:t xml:space="preserve"> </w:t>
      </w:r>
      <w:r w:rsidRPr="004D33EE">
        <w:t>о внесении изменений</w:t>
      </w:r>
      <w:r w:rsidR="00F049F6" w:rsidRPr="004D33EE">
        <w:t xml:space="preserve"> </w:t>
      </w:r>
      <w:r w:rsidRPr="004D33EE">
        <w:t>в настоящие</w:t>
      </w:r>
      <w:r w:rsidR="00F049F6" w:rsidRPr="004D33EE">
        <w:t xml:space="preserve"> </w:t>
      </w:r>
      <w:r w:rsidRPr="004D33EE">
        <w:t>Правила, направляемого до проведения</w:t>
      </w:r>
      <w:r w:rsidR="00F049F6" w:rsidRPr="004D33EE">
        <w:t xml:space="preserve"> </w:t>
      </w:r>
      <w:r w:rsidR="006267CD" w:rsidRPr="004D33EE">
        <w:t xml:space="preserve">общественных обсуждений или </w:t>
      </w:r>
      <w:r w:rsidRPr="004D33EE">
        <w:t>публичных слушаний</w:t>
      </w:r>
      <w:r w:rsidR="00F049F6" w:rsidRPr="004D33EE">
        <w:t xml:space="preserve"> </w:t>
      </w:r>
      <w:r w:rsidRPr="004D33EE">
        <w:t>в Комиссию;</w:t>
      </w:r>
    </w:p>
    <w:p w:rsidR="00CC3DDB" w:rsidRPr="004D33EE" w:rsidRDefault="00CC3DDB"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5)подготовку</w:t>
      </w:r>
      <w:r w:rsidR="00F049F6" w:rsidRPr="004D33EE">
        <w:t xml:space="preserve"> </w:t>
      </w:r>
      <w:r w:rsidRPr="004D33EE">
        <w:t>экспозиционных</w:t>
      </w:r>
      <w:r w:rsidR="00F049F6" w:rsidRPr="004D33EE">
        <w:t xml:space="preserve"> </w:t>
      </w:r>
      <w:r w:rsidRPr="004D33EE">
        <w:t>материалов, представляемых</w:t>
      </w:r>
      <w:r w:rsidR="00F049F6" w:rsidRPr="004D33EE">
        <w:t xml:space="preserve"> </w:t>
      </w:r>
      <w:r w:rsidRPr="004D33EE">
        <w:t xml:space="preserve">на </w:t>
      </w:r>
      <w:r w:rsidR="006267CD" w:rsidRPr="004D33EE">
        <w:t xml:space="preserve">общественные обсуждения или </w:t>
      </w:r>
      <w:r w:rsidRPr="004D33EE">
        <w:t>публичные</w:t>
      </w:r>
      <w:r w:rsidR="00F049F6" w:rsidRPr="004D33EE">
        <w:t xml:space="preserve"> </w:t>
      </w:r>
      <w:r w:rsidRPr="004D33EE">
        <w:t xml:space="preserve">слушания. </w:t>
      </w:r>
    </w:p>
    <w:p w:rsidR="00CC3DDB" w:rsidRPr="004D33EE" w:rsidRDefault="00CC3DDB"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3. Комиссия</w:t>
      </w:r>
      <w:r w:rsidR="00F049F6" w:rsidRPr="004D33EE">
        <w:t xml:space="preserve"> </w:t>
      </w:r>
      <w:r w:rsidRPr="004D33EE">
        <w:t>осуществляет</w:t>
      </w:r>
      <w:r w:rsidR="00F049F6" w:rsidRPr="004D33EE">
        <w:t xml:space="preserve"> </w:t>
      </w:r>
      <w:r w:rsidRPr="004D33EE">
        <w:t xml:space="preserve">следующие полномочия: </w:t>
      </w:r>
    </w:p>
    <w:p w:rsidR="00502252" w:rsidRPr="004D33EE" w:rsidRDefault="00502252" w:rsidP="003839A3">
      <w:pPr>
        <w:contextualSpacing/>
        <w:jc w:val="both"/>
      </w:pPr>
      <w:r w:rsidRPr="004D33EE">
        <w:t>1) до обращения</w:t>
      </w:r>
      <w:r w:rsidR="00F049F6" w:rsidRPr="004D33EE">
        <w:t xml:space="preserve"> </w:t>
      </w:r>
      <w:r w:rsidRPr="004D33EE">
        <w:t>главы</w:t>
      </w:r>
      <w:r w:rsidR="00F049F6" w:rsidRPr="004D33EE">
        <w:t xml:space="preserve"> </w:t>
      </w:r>
      <w:r w:rsidR="002E4043" w:rsidRPr="004D33EE">
        <w:t>Администрации</w:t>
      </w:r>
      <w:r w:rsidR="00F049F6" w:rsidRPr="004D33EE">
        <w:t xml:space="preserve"> </w:t>
      </w:r>
      <w:r w:rsidRPr="004D33EE">
        <w:t>в Совет для</w:t>
      </w:r>
      <w:r w:rsidR="00F049F6" w:rsidRPr="004D33EE">
        <w:t xml:space="preserve"> </w:t>
      </w:r>
      <w:r w:rsidRPr="004D33EE">
        <w:t>принятия</w:t>
      </w:r>
      <w:r w:rsidR="00F049F6" w:rsidRPr="004D33EE">
        <w:t xml:space="preserve"> </w:t>
      </w:r>
      <w:r w:rsidRPr="004D33EE">
        <w:t>решения</w:t>
      </w:r>
      <w:r w:rsidR="00F049F6" w:rsidRPr="004D33EE">
        <w:t xml:space="preserve"> </w:t>
      </w:r>
      <w:r w:rsidRPr="004D33EE">
        <w:t>о назначении</w:t>
      </w:r>
      <w:r w:rsidR="00F049F6" w:rsidRPr="004D33EE">
        <w:t xml:space="preserve"> </w:t>
      </w:r>
      <w:r w:rsidR="006267CD" w:rsidRPr="004D33EE">
        <w:t xml:space="preserve">общественных обсуждений или </w:t>
      </w:r>
      <w:r w:rsidRPr="004D33EE">
        <w:t>публичных</w:t>
      </w:r>
      <w:r w:rsidR="00F049F6" w:rsidRPr="004D33EE">
        <w:t xml:space="preserve"> </w:t>
      </w:r>
      <w:r w:rsidRPr="004D33EE">
        <w:t>слушаний,</w:t>
      </w:r>
      <w:r w:rsidR="00F049F6" w:rsidRPr="004D33EE">
        <w:t xml:space="preserve"> </w:t>
      </w:r>
      <w:r w:rsidRPr="004D33EE">
        <w:t>обеспечивает</w:t>
      </w:r>
      <w:r w:rsidR="00F049F6" w:rsidRPr="004D33EE">
        <w:t xml:space="preserve"> </w:t>
      </w:r>
      <w:proofErr w:type="gramStart"/>
      <w:r w:rsidRPr="004D33EE">
        <w:t>обсуждение</w:t>
      </w:r>
      <w:proofErr w:type="gramEnd"/>
      <w:r w:rsidR="00F049F6" w:rsidRPr="004D33EE">
        <w:t xml:space="preserve"> </w:t>
      </w:r>
      <w:r w:rsidRPr="004D33EE">
        <w:t>и согласование</w:t>
      </w:r>
      <w:r w:rsidR="00F049F6" w:rsidRPr="004D33EE">
        <w:t xml:space="preserve"> </w:t>
      </w:r>
      <w:r w:rsidRPr="004D33EE">
        <w:t>промежуточных</w:t>
      </w:r>
      <w:r w:rsidR="00F049F6" w:rsidRPr="004D33EE">
        <w:t xml:space="preserve"> </w:t>
      </w:r>
      <w:r w:rsidRPr="004D33EE">
        <w:t>результатов</w:t>
      </w:r>
      <w:r w:rsidR="00F049F6" w:rsidRPr="004D33EE">
        <w:t xml:space="preserve"> </w:t>
      </w:r>
      <w:r w:rsidRPr="004D33EE">
        <w:t>подготовки</w:t>
      </w:r>
      <w:r w:rsidR="00F049F6" w:rsidRPr="004D33EE">
        <w:t xml:space="preserve"> </w:t>
      </w:r>
      <w:r w:rsidRPr="004D33EE">
        <w:t>проекта</w:t>
      </w:r>
      <w:r w:rsidR="00F049F6" w:rsidRPr="004D33EE">
        <w:t xml:space="preserve"> </w:t>
      </w:r>
      <w:r w:rsidRPr="004D33EE">
        <w:t>о внесении</w:t>
      </w:r>
      <w:r w:rsidR="00F049F6" w:rsidRPr="004D33EE">
        <w:t xml:space="preserve"> </w:t>
      </w:r>
      <w:r w:rsidRPr="004D33EE">
        <w:t>изменений</w:t>
      </w:r>
      <w:r w:rsidR="00F049F6" w:rsidRPr="004D33EE">
        <w:t xml:space="preserve"> </w:t>
      </w:r>
      <w:r w:rsidRPr="004D33EE">
        <w:t>в настоящие Правила;</w:t>
      </w:r>
    </w:p>
    <w:p w:rsidR="00CC3DDB" w:rsidRPr="004D33EE" w:rsidRDefault="00CC3DDB"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2) обеспечивает</w:t>
      </w:r>
      <w:r w:rsidR="00F049F6" w:rsidRPr="004D33EE">
        <w:t xml:space="preserve"> </w:t>
      </w:r>
      <w:r w:rsidRPr="004D33EE">
        <w:t>подготовку</w:t>
      </w:r>
      <w:r w:rsidR="00F049F6" w:rsidRPr="004D33EE">
        <w:t xml:space="preserve"> </w:t>
      </w:r>
      <w:r w:rsidRPr="004D33EE">
        <w:t>свободного</w:t>
      </w:r>
      <w:r w:rsidR="00F049F6" w:rsidRPr="004D33EE">
        <w:t xml:space="preserve"> </w:t>
      </w:r>
      <w:r w:rsidRPr="004D33EE">
        <w:t>заключения</w:t>
      </w:r>
      <w:r w:rsidR="00F049F6" w:rsidRPr="004D33EE">
        <w:t xml:space="preserve"> </w:t>
      </w:r>
      <w:r w:rsidRPr="004D33EE">
        <w:t>(основанного на заключении</w:t>
      </w:r>
      <w:r w:rsidR="00F049F6" w:rsidRPr="004D33EE">
        <w:t xml:space="preserve"> </w:t>
      </w:r>
      <w:r w:rsidRPr="004D33EE">
        <w:t>органа,</w:t>
      </w:r>
      <w:r w:rsidR="00F049F6" w:rsidRPr="004D33EE">
        <w:t xml:space="preserve"> </w:t>
      </w:r>
      <w:r w:rsidRPr="004D33EE">
        <w:t>уполномоченного</w:t>
      </w:r>
      <w:r w:rsidR="00F049F6" w:rsidRPr="004D33EE">
        <w:t xml:space="preserve"> </w:t>
      </w:r>
      <w:r w:rsidRPr="004D33EE">
        <w:t>в области</w:t>
      </w:r>
      <w:r w:rsidR="00F049F6" w:rsidRPr="004D33EE">
        <w:t xml:space="preserve"> </w:t>
      </w:r>
      <w:r w:rsidRPr="004D33EE">
        <w:t>градостроительной</w:t>
      </w:r>
      <w:r w:rsidR="00F049F6" w:rsidRPr="004D33EE">
        <w:t xml:space="preserve"> </w:t>
      </w:r>
      <w:r w:rsidRPr="004D33EE">
        <w:t>деятельности)</w:t>
      </w:r>
      <w:r w:rsidR="00F049F6" w:rsidRPr="004D33EE">
        <w:t xml:space="preserve"> </w:t>
      </w:r>
      <w:r w:rsidRPr="004D33EE">
        <w:t>по проекту</w:t>
      </w:r>
      <w:r w:rsidR="00F049F6" w:rsidRPr="004D33EE">
        <w:t xml:space="preserve"> </w:t>
      </w:r>
      <w:r w:rsidRPr="004D33EE">
        <w:t>предложений, направляемого главе</w:t>
      </w:r>
      <w:r w:rsidR="00F049F6" w:rsidRPr="004D33EE">
        <w:t xml:space="preserve"> </w:t>
      </w:r>
      <w:r w:rsidRPr="004D33EE">
        <w:t>Администрации.</w:t>
      </w:r>
    </w:p>
    <w:p w:rsidR="00502252" w:rsidRPr="004D33EE" w:rsidRDefault="00502252" w:rsidP="003839A3">
      <w:pPr>
        <w:contextualSpacing/>
        <w:jc w:val="both"/>
      </w:pPr>
      <w:r w:rsidRPr="004D33EE">
        <w:t>4. Подготовку</w:t>
      </w:r>
      <w:r w:rsidR="00F049F6" w:rsidRPr="004D33EE">
        <w:t xml:space="preserve"> </w:t>
      </w:r>
      <w:r w:rsidRPr="004D33EE">
        <w:t>обращения</w:t>
      </w:r>
      <w:r w:rsidR="00F049F6" w:rsidRPr="004D33EE">
        <w:t xml:space="preserve"> </w:t>
      </w:r>
      <w:r w:rsidRPr="004D33EE">
        <w:t>в Совет</w:t>
      </w:r>
      <w:r w:rsidR="00F049F6" w:rsidRPr="004D33EE">
        <w:t xml:space="preserve"> </w:t>
      </w:r>
      <w:r w:rsidRPr="004D33EE">
        <w:t>для</w:t>
      </w:r>
      <w:r w:rsidR="00F049F6" w:rsidRPr="004D33EE">
        <w:t xml:space="preserve"> </w:t>
      </w:r>
      <w:r w:rsidRPr="004D33EE">
        <w:t>принятия</w:t>
      </w:r>
      <w:r w:rsidR="00F049F6" w:rsidRPr="004D33EE">
        <w:t xml:space="preserve"> </w:t>
      </w:r>
      <w:r w:rsidRPr="004D33EE">
        <w:t>решения</w:t>
      </w:r>
      <w:r w:rsidR="00F049F6" w:rsidRPr="004D33EE">
        <w:t xml:space="preserve"> </w:t>
      </w:r>
      <w:r w:rsidRPr="004D33EE">
        <w:t>о назначении</w:t>
      </w:r>
      <w:r w:rsidR="00F049F6" w:rsidRPr="004D33EE">
        <w:t xml:space="preserve"> </w:t>
      </w:r>
      <w:r w:rsidR="006267CD" w:rsidRPr="004D33EE">
        <w:t xml:space="preserve">общественных обсуждений или </w:t>
      </w:r>
      <w:r w:rsidRPr="004D33EE">
        <w:t>публичных</w:t>
      </w:r>
      <w:r w:rsidR="00F049F6" w:rsidRPr="004D33EE">
        <w:t xml:space="preserve"> </w:t>
      </w:r>
      <w:r w:rsidRPr="004D33EE">
        <w:t>слушаний</w:t>
      </w:r>
      <w:r w:rsidR="00F049F6" w:rsidRPr="004D33EE">
        <w:t xml:space="preserve"> </w:t>
      </w:r>
      <w:r w:rsidRPr="004D33EE">
        <w:t>осуществляет</w:t>
      </w:r>
      <w:r w:rsidR="002E4043" w:rsidRPr="004D33EE">
        <w:t xml:space="preserve"> </w:t>
      </w:r>
      <w:proofErr w:type="spellStart"/>
      <w:r w:rsidR="002E4043" w:rsidRPr="004D33EE">
        <w:t>ОАиГ</w:t>
      </w:r>
      <w:proofErr w:type="spellEnd"/>
      <w:r w:rsidRPr="004D33EE">
        <w:t xml:space="preserve">. </w:t>
      </w:r>
    </w:p>
    <w:p w:rsidR="00502252" w:rsidRPr="004D33EE" w:rsidRDefault="00502252" w:rsidP="003839A3">
      <w:pPr>
        <w:contextualSpacing/>
        <w:jc w:val="both"/>
      </w:pPr>
      <w:r w:rsidRPr="004D33EE">
        <w:t>5. Участниками</w:t>
      </w:r>
      <w:r w:rsidR="00F049F6" w:rsidRPr="004D33EE">
        <w:t xml:space="preserve"> </w:t>
      </w:r>
      <w:r w:rsidR="006267CD" w:rsidRPr="004D33EE">
        <w:t xml:space="preserve">общественных обсуждений или </w:t>
      </w:r>
      <w:r w:rsidRPr="004D33EE">
        <w:t>публичных</w:t>
      </w:r>
      <w:r w:rsidR="00F049F6" w:rsidRPr="004D33EE">
        <w:t xml:space="preserve"> </w:t>
      </w:r>
      <w:r w:rsidRPr="004D33EE">
        <w:t>слушаний</w:t>
      </w:r>
      <w:r w:rsidR="00F049F6" w:rsidRPr="004D33EE">
        <w:t xml:space="preserve"> </w:t>
      </w:r>
      <w:r w:rsidRPr="004D33EE">
        <w:t>по проекту</w:t>
      </w:r>
      <w:r w:rsidR="00F049F6" w:rsidRPr="004D33EE">
        <w:t xml:space="preserve"> </w:t>
      </w:r>
      <w:r w:rsidRPr="004D33EE">
        <w:t>о внесении</w:t>
      </w:r>
      <w:r w:rsidR="00F049F6" w:rsidRPr="004D33EE">
        <w:t xml:space="preserve"> </w:t>
      </w:r>
      <w:r w:rsidRPr="004D33EE">
        <w:t>изменений</w:t>
      </w:r>
      <w:r w:rsidR="00F049F6" w:rsidRPr="004D33EE">
        <w:t xml:space="preserve"> </w:t>
      </w:r>
      <w:r w:rsidRPr="004D33EE">
        <w:t>в</w:t>
      </w:r>
      <w:r w:rsidR="00F049F6" w:rsidRPr="004D33EE">
        <w:t xml:space="preserve"> </w:t>
      </w:r>
      <w:r w:rsidRPr="004D33EE">
        <w:t>настоящие Правила</w:t>
      </w:r>
      <w:r w:rsidR="00F049F6" w:rsidRPr="004D33EE">
        <w:t xml:space="preserve"> </w:t>
      </w:r>
      <w:r w:rsidRPr="004D33EE">
        <w:t>являются</w:t>
      </w:r>
      <w:r w:rsidR="00F049F6" w:rsidRPr="004D33EE">
        <w:t xml:space="preserve"> </w:t>
      </w:r>
      <w:r w:rsidRPr="004D33EE">
        <w:t>жители</w:t>
      </w:r>
      <w:r w:rsidR="00F049F6" w:rsidRPr="004D33EE">
        <w:t xml:space="preserve"> </w:t>
      </w:r>
      <w:r w:rsidRPr="004D33EE">
        <w:t>городского округа, правообладатели</w:t>
      </w:r>
      <w:r w:rsidR="00F049F6" w:rsidRPr="004D33EE">
        <w:t xml:space="preserve"> </w:t>
      </w:r>
      <w:r w:rsidRPr="004D33EE">
        <w:t>земельных</w:t>
      </w:r>
      <w:r w:rsidR="00F049F6" w:rsidRPr="004D33EE">
        <w:t xml:space="preserve"> </w:t>
      </w:r>
      <w:r w:rsidRPr="004D33EE">
        <w:t>участков</w:t>
      </w:r>
      <w:r w:rsidR="00F049F6" w:rsidRPr="004D33EE">
        <w:t xml:space="preserve"> </w:t>
      </w:r>
      <w:r w:rsidRPr="004D33EE">
        <w:t>и объектов</w:t>
      </w:r>
      <w:r w:rsidR="00F049F6" w:rsidRPr="004D33EE">
        <w:t xml:space="preserve"> </w:t>
      </w:r>
      <w:r w:rsidRPr="004D33EE">
        <w:t>капитального</w:t>
      </w:r>
      <w:r w:rsidR="00F049F6" w:rsidRPr="004D33EE">
        <w:t xml:space="preserve"> </w:t>
      </w:r>
      <w:r w:rsidRPr="004D33EE">
        <w:t xml:space="preserve">строительства, </w:t>
      </w:r>
      <w:r w:rsidR="001A3E7A" w:rsidRPr="004D33EE">
        <w:t>расположенных</w:t>
      </w:r>
      <w:r w:rsidR="00F049F6" w:rsidRPr="004D33EE">
        <w:t xml:space="preserve"> </w:t>
      </w:r>
      <w:r w:rsidR="001A3E7A" w:rsidRPr="004D33EE">
        <w:t>на территории</w:t>
      </w:r>
      <w:r w:rsidR="006267CD" w:rsidRPr="004D33EE">
        <w:t xml:space="preserve"> </w:t>
      </w:r>
      <w:r w:rsidRPr="004D33EE">
        <w:t>городского округа, иные заинтересованные</w:t>
      </w:r>
      <w:r w:rsidR="00F049F6" w:rsidRPr="004D33EE">
        <w:t xml:space="preserve"> </w:t>
      </w:r>
      <w:r w:rsidR="0003250F" w:rsidRPr="004D33EE">
        <w:t>лица.</w:t>
      </w:r>
    </w:p>
    <w:p w:rsidR="00502252" w:rsidRPr="004D33EE" w:rsidRDefault="006267CD" w:rsidP="003839A3">
      <w:pPr>
        <w:contextualSpacing/>
        <w:jc w:val="both"/>
      </w:pPr>
      <w:r w:rsidRPr="004D33EE">
        <w:lastRenderedPageBreak/>
        <w:t>Общественные обсуждения или п</w:t>
      </w:r>
      <w:r w:rsidR="00502252" w:rsidRPr="004D33EE">
        <w:t>убличные</w:t>
      </w:r>
      <w:r w:rsidR="00F049F6" w:rsidRPr="004D33EE">
        <w:t xml:space="preserve"> </w:t>
      </w:r>
      <w:r w:rsidR="00502252" w:rsidRPr="004D33EE">
        <w:t>слушания</w:t>
      </w:r>
      <w:r w:rsidR="00F049F6" w:rsidRPr="004D33EE">
        <w:t xml:space="preserve"> </w:t>
      </w:r>
      <w:r w:rsidR="00502252" w:rsidRPr="004D33EE">
        <w:t>по проекту</w:t>
      </w:r>
      <w:r w:rsidR="00F049F6" w:rsidRPr="004D33EE">
        <w:t xml:space="preserve"> </w:t>
      </w:r>
      <w:r w:rsidR="00502252" w:rsidRPr="004D33EE">
        <w:t>о внесении</w:t>
      </w:r>
      <w:r w:rsidR="00F049F6" w:rsidRPr="004D33EE">
        <w:t xml:space="preserve"> </w:t>
      </w:r>
      <w:r w:rsidR="00502252" w:rsidRPr="004D33EE">
        <w:t>изменений в настоящие Правила</w:t>
      </w:r>
      <w:r w:rsidR="00F049F6" w:rsidRPr="004D33EE">
        <w:t xml:space="preserve"> </w:t>
      </w:r>
      <w:r w:rsidR="00502252" w:rsidRPr="004D33EE">
        <w:t>проводятся</w:t>
      </w:r>
      <w:r w:rsidR="00F049F6" w:rsidRPr="004D33EE">
        <w:t xml:space="preserve"> </w:t>
      </w:r>
      <w:r w:rsidR="00502252" w:rsidRPr="004D33EE">
        <w:t>по месту</w:t>
      </w:r>
      <w:r w:rsidR="00F049F6" w:rsidRPr="004D33EE">
        <w:t xml:space="preserve"> </w:t>
      </w:r>
      <w:r w:rsidR="00502252" w:rsidRPr="004D33EE">
        <w:t>расположения</w:t>
      </w:r>
      <w:r w:rsidR="002E4043" w:rsidRPr="004D33EE">
        <w:t xml:space="preserve"> </w:t>
      </w:r>
      <w:proofErr w:type="spellStart"/>
      <w:r w:rsidR="002E4043" w:rsidRPr="004D33EE">
        <w:t>ОАиГ</w:t>
      </w:r>
      <w:proofErr w:type="spellEnd"/>
      <w:r w:rsidR="00502252" w:rsidRPr="004D33EE">
        <w:t xml:space="preserve">. </w:t>
      </w:r>
    </w:p>
    <w:p w:rsidR="00502252" w:rsidRPr="004D33EE" w:rsidRDefault="00502252" w:rsidP="003839A3">
      <w:pPr>
        <w:contextualSpacing/>
        <w:jc w:val="both"/>
      </w:pPr>
      <w:r w:rsidRPr="004D33EE">
        <w:t>При обсуждении</w:t>
      </w:r>
      <w:r w:rsidR="00F049F6" w:rsidRPr="004D33EE">
        <w:t xml:space="preserve"> </w:t>
      </w:r>
      <w:r w:rsidRPr="004D33EE">
        <w:t>проекта</w:t>
      </w:r>
      <w:r w:rsidR="00F049F6" w:rsidRPr="004D33EE">
        <w:t xml:space="preserve"> </w:t>
      </w:r>
      <w:r w:rsidRPr="004D33EE">
        <w:t>о внесении</w:t>
      </w:r>
      <w:r w:rsidR="00F049F6" w:rsidRPr="004D33EE">
        <w:t xml:space="preserve"> </w:t>
      </w:r>
      <w:r w:rsidRPr="004D33EE">
        <w:t>изменений</w:t>
      </w:r>
      <w:r w:rsidR="00F049F6" w:rsidRPr="004D33EE">
        <w:t xml:space="preserve"> </w:t>
      </w:r>
      <w:r w:rsidRPr="004D33EE">
        <w:t>в настоящие Правила</w:t>
      </w:r>
      <w:r w:rsidR="00F049F6" w:rsidRPr="004D33EE">
        <w:t xml:space="preserve"> </w:t>
      </w:r>
      <w:r w:rsidRPr="004D33EE">
        <w:t>проведение</w:t>
      </w:r>
      <w:r w:rsidR="00F049F6" w:rsidRPr="004D33EE">
        <w:t xml:space="preserve"> </w:t>
      </w:r>
      <w:r w:rsidR="006267CD" w:rsidRPr="004D33EE">
        <w:t xml:space="preserve">общественных обсуждений или </w:t>
      </w:r>
      <w:r w:rsidRPr="004D33EE">
        <w:t>публичных</w:t>
      </w:r>
      <w:r w:rsidR="00F049F6" w:rsidRPr="004D33EE">
        <w:t xml:space="preserve"> </w:t>
      </w:r>
      <w:r w:rsidRPr="004D33EE">
        <w:t>слушаний</w:t>
      </w:r>
      <w:r w:rsidR="00F049F6" w:rsidRPr="004D33EE">
        <w:t xml:space="preserve"> </w:t>
      </w:r>
      <w:r w:rsidRPr="004D33EE">
        <w:t>может</w:t>
      </w:r>
      <w:r w:rsidR="00F049F6" w:rsidRPr="004D33EE">
        <w:t xml:space="preserve"> </w:t>
      </w:r>
      <w:r w:rsidRPr="004D33EE">
        <w:t>осуществляться</w:t>
      </w:r>
      <w:r w:rsidR="00F049F6" w:rsidRPr="004D33EE">
        <w:t xml:space="preserve"> </w:t>
      </w:r>
      <w:r w:rsidRPr="004D33EE">
        <w:t>в каждом</w:t>
      </w:r>
      <w:r w:rsidR="00F049F6" w:rsidRPr="004D33EE">
        <w:t xml:space="preserve"> </w:t>
      </w:r>
      <w:r w:rsidR="006267CD" w:rsidRPr="004D33EE">
        <w:t>населенном пункте</w:t>
      </w:r>
      <w:r w:rsidRPr="004D33EE">
        <w:t>.</w:t>
      </w:r>
      <w:r w:rsidR="00F049F6" w:rsidRPr="004D33EE">
        <w:t xml:space="preserve"> </w:t>
      </w:r>
    </w:p>
    <w:p w:rsidR="001B393F" w:rsidRPr="004D33EE" w:rsidRDefault="001B393F" w:rsidP="003839A3">
      <w:pPr>
        <w:contextualSpacing/>
        <w:jc w:val="both"/>
        <w:rPr>
          <w:rFonts w:eastAsia="Arial CYR"/>
          <w:bCs/>
          <w:strike/>
        </w:rPr>
      </w:pPr>
      <w:r w:rsidRPr="004D33EE">
        <w:rPr>
          <w:rFonts w:eastAsia="Arial CYR"/>
        </w:rPr>
        <w:t xml:space="preserve">(часть 5 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6. В состав</w:t>
      </w:r>
      <w:r w:rsidR="00F049F6" w:rsidRPr="004D33EE">
        <w:t xml:space="preserve"> </w:t>
      </w:r>
      <w:r w:rsidRPr="004D33EE">
        <w:t>документов,</w:t>
      </w:r>
      <w:r w:rsidR="00F049F6" w:rsidRPr="004D33EE">
        <w:t xml:space="preserve"> </w:t>
      </w:r>
      <w:r w:rsidRPr="004D33EE">
        <w:t>матери</w:t>
      </w:r>
      <w:r w:rsidR="001B393F" w:rsidRPr="004D33EE">
        <w:t>алов, представляемых участникам</w:t>
      </w:r>
      <w:r w:rsidR="00F049F6" w:rsidRPr="004D33EE">
        <w:t xml:space="preserve"> </w:t>
      </w:r>
      <w:r w:rsidR="001B393F" w:rsidRPr="004D33EE">
        <w:t xml:space="preserve">общественных обсуждений или </w:t>
      </w:r>
      <w:r w:rsidRPr="004D33EE">
        <w:t>публичных слушаний</w:t>
      </w:r>
      <w:r w:rsidR="00F049F6" w:rsidRPr="004D33EE">
        <w:t xml:space="preserve"> </w:t>
      </w:r>
      <w:r w:rsidRPr="004D33EE">
        <w:t>по обсуждению</w:t>
      </w:r>
      <w:r w:rsidR="00F049F6" w:rsidRPr="004D33EE">
        <w:t xml:space="preserve"> </w:t>
      </w:r>
      <w:r w:rsidRPr="004D33EE">
        <w:t>проекта</w:t>
      </w:r>
      <w:r w:rsidR="00F049F6" w:rsidRPr="004D33EE">
        <w:t xml:space="preserve"> </w:t>
      </w:r>
      <w:r w:rsidRPr="004D33EE">
        <w:t>о внесении</w:t>
      </w:r>
      <w:r w:rsidR="00F049F6" w:rsidRPr="004D33EE">
        <w:t xml:space="preserve"> </w:t>
      </w:r>
      <w:r w:rsidRPr="004D33EE">
        <w:t>изменений</w:t>
      </w:r>
      <w:r w:rsidR="00F049F6" w:rsidRPr="004D33EE">
        <w:t xml:space="preserve"> </w:t>
      </w:r>
      <w:r w:rsidRPr="004D33EE">
        <w:t>в настоящие Правила, включаются:</w:t>
      </w:r>
    </w:p>
    <w:p w:rsidR="00CC3DDB" w:rsidRPr="004D33EE" w:rsidRDefault="00CC3DDB"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1)</w:t>
      </w:r>
      <w:r w:rsidR="00F049F6" w:rsidRPr="004D33EE">
        <w:t xml:space="preserve"> </w:t>
      </w:r>
      <w:r w:rsidRPr="004D33EE">
        <w:t>опубликованный</w:t>
      </w:r>
      <w:r w:rsidR="00F049F6" w:rsidRPr="004D33EE">
        <w:t xml:space="preserve"> </w:t>
      </w:r>
      <w:r w:rsidRPr="004D33EE">
        <w:t>проект</w:t>
      </w:r>
      <w:r w:rsidR="00F049F6" w:rsidRPr="004D33EE">
        <w:t xml:space="preserve"> </w:t>
      </w:r>
      <w:r w:rsidRPr="004D33EE">
        <w:t>о внесении</w:t>
      </w:r>
      <w:r w:rsidR="00F049F6" w:rsidRPr="004D33EE">
        <w:t xml:space="preserve"> </w:t>
      </w:r>
      <w:r w:rsidRPr="004D33EE">
        <w:t>изменений</w:t>
      </w:r>
      <w:r w:rsidR="00F049F6" w:rsidRPr="004D33EE">
        <w:t xml:space="preserve"> </w:t>
      </w:r>
      <w:r w:rsidRPr="004D33EE">
        <w:t>в настоящие</w:t>
      </w:r>
      <w:r w:rsidR="00F049F6" w:rsidRPr="004D33EE">
        <w:t xml:space="preserve"> </w:t>
      </w:r>
      <w:r w:rsidRPr="004D33EE">
        <w:t>Правила;</w:t>
      </w:r>
    </w:p>
    <w:p w:rsidR="00502252" w:rsidRPr="004D33EE" w:rsidRDefault="00502252" w:rsidP="003839A3">
      <w:pPr>
        <w:contextualSpacing/>
        <w:jc w:val="both"/>
      </w:pPr>
      <w:r w:rsidRPr="004D33EE">
        <w:t>2) комплект</w:t>
      </w:r>
      <w:r w:rsidR="00F049F6" w:rsidRPr="004D33EE">
        <w:t xml:space="preserve"> </w:t>
      </w:r>
      <w:r w:rsidRPr="004D33EE">
        <w:t>материалов:</w:t>
      </w:r>
      <w:r w:rsidR="00F049F6" w:rsidRPr="004D33EE">
        <w:t xml:space="preserve"> </w:t>
      </w:r>
      <w:r w:rsidRPr="004D33EE">
        <w:t>проект</w:t>
      </w:r>
      <w:r w:rsidR="00F049F6" w:rsidRPr="004D33EE">
        <w:t xml:space="preserve"> </w:t>
      </w:r>
      <w:r w:rsidRPr="004D33EE">
        <w:t>о внесении</w:t>
      </w:r>
      <w:r w:rsidR="00F049F6" w:rsidRPr="004D33EE">
        <w:t xml:space="preserve"> </w:t>
      </w:r>
      <w:r w:rsidRPr="004D33EE">
        <w:t>изменений</w:t>
      </w:r>
      <w:r w:rsidR="00F049F6" w:rsidRPr="004D33EE">
        <w:t xml:space="preserve"> </w:t>
      </w:r>
      <w:r w:rsidRPr="004D33EE">
        <w:t>в настоящие Правила и</w:t>
      </w:r>
      <w:r w:rsidR="0003250F" w:rsidRPr="004D33EE">
        <w:t> </w:t>
      </w:r>
      <w:r w:rsidRPr="004D33EE">
        <w:t>необходимые</w:t>
      </w:r>
      <w:r w:rsidR="00F049F6" w:rsidRPr="004D33EE">
        <w:t xml:space="preserve"> </w:t>
      </w:r>
      <w:r w:rsidRPr="004D33EE">
        <w:t>обоснования</w:t>
      </w:r>
      <w:r w:rsidR="00F049F6" w:rsidRPr="004D33EE">
        <w:t xml:space="preserve"> </w:t>
      </w:r>
      <w:r w:rsidRPr="004D33EE">
        <w:t>к такому</w:t>
      </w:r>
      <w:r w:rsidR="00F049F6" w:rsidRPr="004D33EE">
        <w:t xml:space="preserve"> </w:t>
      </w:r>
      <w:r w:rsidR="0003250F" w:rsidRPr="004D33EE">
        <w:t>проекту;</w:t>
      </w:r>
    </w:p>
    <w:p w:rsidR="00502252" w:rsidRPr="004D33EE" w:rsidRDefault="00502252" w:rsidP="003839A3">
      <w:pPr>
        <w:contextualSpacing/>
        <w:jc w:val="both"/>
      </w:pPr>
      <w:r w:rsidRPr="004D33EE">
        <w:t>3) заключение</w:t>
      </w:r>
      <w:r w:rsidR="00F049F6" w:rsidRPr="004D33EE">
        <w:t xml:space="preserve"> </w:t>
      </w:r>
      <w:r w:rsidRPr="004D33EE">
        <w:t>Комиссии, в котором</w:t>
      </w:r>
      <w:r w:rsidR="00F049F6" w:rsidRPr="004D33EE">
        <w:t xml:space="preserve"> </w:t>
      </w:r>
      <w:r w:rsidRPr="004D33EE">
        <w:t>отмечается</w:t>
      </w:r>
      <w:r w:rsidR="00F049F6" w:rsidRPr="004D33EE">
        <w:t xml:space="preserve"> </w:t>
      </w:r>
      <w:r w:rsidRPr="004D33EE">
        <w:t>факт</w:t>
      </w:r>
      <w:r w:rsidR="00F049F6" w:rsidRPr="004D33EE">
        <w:t xml:space="preserve"> </w:t>
      </w:r>
      <w:r w:rsidRPr="004D33EE">
        <w:t>готовности проекта</w:t>
      </w:r>
      <w:r w:rsidR="00F049F6" w:rsidRPr="004D33EE">
        <w:t xml:space="preserve"> </w:t>
      </w:r>
      <w:r w:rsidRPr="004D33EE">
        <w:t>о внесении</w:t>
      </w:r>
      <w:r w:rsidR="00F049F6" w:rsidRPr="004D33EE">
        <w:t xml:space="preserve"> </w:t>
      </w:r>
      <w:r w:rsidRPr="004D33EE">
        <w:t>изменений</w:t>
      </w:r>
      <w:r w:rsidR="00F049F6" w:rsidRPr="004D33EE">
        <w:t xml:space="preserve"> </w:t>
      </w:r>
      <w:r w:rsidRPr="004D33EE">
        <w:t>в</w:t>
      </w:r>
      <w:r w:rsidR="00F049F6" w:rsidRPr="004D33EE">
        <w:t xml:space="preserve"> </w:t>
      </w:r>
      <w:r w:rsidRPr="004D33EE">
        <w:t>настоящие</w:t>
      </w:r>
      <w:r w:rsidR="00F049F6" w:rsidRPr="004D33EE">
        <w:t xml:space="preserve"> </w:t>
      </w:r>
      <w:r w:rsidRPr="004D33EE">
        <w:t>Правила</w:t>
      </w:r>
      <w:r w:rsidR="00F049F6" w:rsidRPr="004D33EE">
        <w:t xml:space="preserve"> </w:t>
      </w:r>
      <w:r w:rsidRPr="004D33EE">
        <w:t>к</w:t>
      </w:r>
      <w:r w:rsidR="00F049F6" w:rsidRPr="004D33EE">
        <w:t xml:space="preserve"> </w:t>
      </w:r>
      <w:r w:rsidR="0003250F" w:rsidRPr="004D33EE">
        <w:t>обсуждению и утверждению.</w:t>
      </w:r>
    </w:p>
    <w:p w:rsidR="00502252" w:rsidRPr="004D33EE" w:rsidRDefault="00502252" w:rsidP="003839A3">
      <w:pPr>
        <w:contextualSpacing/>
        <w:jc w:val="both"/>
      </w:pPr>
      <w:r w:rsidRPr="004D33EE">
        <w:t>7. К заключению</w:t>
      </w:r>
      <w:r w:rsidR="00F049F6" w:rsidRPr="004D33EE">
        <w:t xml:space="preserve"> </w:t>
      </w:r>
      <w:r w:rsidRPr="004D33EE">
        <w:t>Комиссии, в котором</w:t>
      </w:r>
      <w:r w:rsidR="00F049F6" w:rsidRPr="004D33EE">
        <w:t xml:space="preserve"> </w:t>
      </w:r>
      <w:r w:rsidRPr="004D33EE">
        <w:t>отмечается</w:t>
      </w:r>
      <w:r w:rsidR="00F049F6" w:rsidRPr="004D33EE">
        <w:t xml:space="preserve"> </w:t>
      </w:r>
      <w:r w:rsidRPr="004D33EE">
        <w:t>факт готовности</w:t>
      </w:r>
      <w:r w:rsidR="00F049F6" w:rsidRPr="004D33EE">
        <w:t xml:space="preserve"> </w:t>
      </w:r>
      <w:r w:rsidRPr="004D33EE">
        <w:t>проекта</w:t>
      </w:r>
      <w:r w:rsidR="00F049F6" w:rsidRPr="004D33EE">
        <w:t xml:space="preserve"> </w:t>
      </w:r>
      <w:r w:rsidRPr="004D33EE">
        <w:t>о внесении изменений</w:t>
      </w:r>
      <w:r w:rsidR="00F049F6" w:rsidRPr="004D33EE">
        <w:t xml:space="preserve"> </w:t>
      </w:r>
      <w:r w:rsidRPr="004D33EE">
        <w:t>в</w:t>
      </w:r>
      <w:r w:rsidR="00F049F6" w:rsidRPr="004D33EE">
        <w:t xml:space="preserve"> </w:t>
      </w:r>
      <w:r w:rsidRPr="004D33EE">
        <w:t>настоящие Правила</w:t>
      </w:r>
      <w:r w:rsidR="00F049F6" w:rsidRPr="004D33EE">
        <w:t xml:space="preserve"> </w:t>
      </w:r>
      <w:r w:rsidRPr="004D33EE">
        <w:t>к</w:t>
      </w:r>
      <w:r w:rsidR="00F049F6" w:rsidRPr="004D33EE">
        <w:t xml:space="preserve"> </w:t>
      </w:r>
      <w:r w:rsidRPr="004D33EE">
        <w:t xml:space="preserve">обсуждению на </w:t>
      </w:r>
      <w:r w:rsidR="001B393F" w:rsidRPr="004D33EE">
        <w:t xml:space="preserve">общественных обсуждениях или </w:t>
      </w:r>
      <w:r w:rsidRPr="004D33EE">
        <w:t>публичных слушаниях, прилагается</w:t>
      </w:r>
      <w:r w:rsidR="00F049F6" w:rsidRPr="004D33EE">
        <w:t xml:space="preserve"> </w:t>
      </w:r>
      <w:r w:rsidRPr="004D33EE">
        <w:t>положительное</w:t>
      </w:r>
      <w:r w:rsidR="00F049F6" w:rsidRPr="004D33EE">
        <w:t xml:space="preserve"> </w:t>
      </w:r>
      <w:r w:rsidRPr="004D33EE">
        <w:t>заключение</w:t>
      </w:r>
      <w:r w:rsidR="00F049F6" w:rsidRPr="004D33EE">
        <w:t xml:space="preserve"> </w:t>
      </w:r>
      <w:r w:rsidRPr="004D33EE">
        <w:t>органа, уполномоченного в области градостроительной</w:t>
      </w:r>
      <w:r w:rsidR="00F049F6" w:rsidRPr="004D33EE">
        <w:t xml:space="preserve"> </w:t>
      </w:r>
      <w:r w:rsidR="0003250F" w:rsidRPr="004D33EE">
        <w:t>деятельности.</w:t>
      </w:r>
    </w:p>
    <w:p w:rsidR="00CC3DDB" w:rsidRPr="004D33EE" w:rsidRDefault="00CC3DDB" w:rsidP="003839A3">
      <w:pPr>
        <w:contextualSpacing/>
        <w:jc w:val="both"/>
        <w:rPr>
          <w:rFonts w:eastAsia="Arial CYR"/>
          <w:bCs/>
          <w:strike/>
        </w:rPr>
      </w:pPr>
      <w:r w:rsidRPr="004D33EE">
        <w:rPr>
          <w:rFonts w:eastAsia="Arial CYR"/>
        </w:rPr>
        <w:t xml:space="preserve">(часть 7 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8. Заключение</w:t>
      </w:r>
      <w:r w:rsidR="00F049F6" w:rsidRPr="004D33EE">
        <w:t xml:space="preserve"> </w:t>
      </w:r>
      <w:r w:rsidRPr="004D33EE">
        <w:t>органа, уполномоченного</w:t>
      </w:r>
      <w:r w:rsidR="00F049F6" w:rsidRPr="004D33EE">
        <w:t xml:space="preserve"> </w:t>
      </w:r>
      <w:r w:rsidRPr="004D33EE">
        <w:t>в области</w:t>
      </w:r>
      <w:r w:rsidR="00F049F6" w:rsidRPr="004D33EE">
        <w:t xml:space="preserve"> </w:t>
      </w:r>
      <w:r w:rsidRPr="004D33EE">
        <w:t>градостроительной</w:t>
      </w:r>
      <w:r w:rsidR="00F049F6" w:rsidRPr="004D33EE">
        <w:t xml:space="preserve"> </w:t>
      </w:r>
      <w:r w:rsidRPr="004D33EE">
        <w:t>деятельности</w:t>
      </w:r>
      <w:r w:rsidR="00F049F6" w:rsidRPr="004D33EE">
        <w:t xml:space="preserve"> </w:t>
      </w:r>
      <w:r w:rsidRPr="004D33EE">
        <w:t xml:space="preserve">должно включать: </w:t>
      </w:r>
    </w:p>
    <w:p w:rsidR="00502252" w:rsidRPr="004D33EE" w:rsidRDefault="00502252" w:rsidP="003839A3">
      <w:pPr>
        <w:contextualSpacing/>
        <w:jc w:val="both"/>
      </w:pPr>
      <w:r w:rsidRPr="004D33EE">
        <w:t>1) положения, удостоверяющие</w:t>
      </w:r>
      <w:r w:rsidR="00F049F6" w:rsidRPr="004D33EE">
        <w:t xml:space="preserve"> </w:t>
      </w:r>
      <w:r w:rsidRPr="004D33EE">
        <w:t>факт соответствия</w:t>
      </w:r>
      <w:r w:rsidR="00F049F6" w:rsidRPr="004D33EE">
        <w:t xml:space="preserve"> </w:t>
      </w:r>
      <w:r w:rsidRPr="004D33EE">
        <w:t>подготовленного проекта</w:t>
      </w:r>
      <w:r w:rsidR="00F049F6" w:rsidRPr="004D33EE">
        <w:t xml:space="preserve"> </w:t>
      </w:r>
      <w:r w:rsidRPr="004D33EE">
        <w:t>требованиям</w:t>
      </w:r>
      <w:r w:rsidR="00F049F6" w:rsidRPr="004D33EE">
        <w:t xml:space="preserve"> </w:t>
      </w:r>
      <w:r w:rsidRPr="004D33EE">
        <w:t>и</w:t>
      </w:r>
      <w:r w:rsidR="0003250F" w:rsidRPr="004D33EE">
        <w:t> </w:t>
      </w:r>
      <w:r w:rsidRPr="004D33EE">
        <w:t>документам, принятым</w:t>
      </w:r>
      <w:r w:rsidR="00F049F6" w:rsidRPr="004D33EE">
        <w:t xml:space="preserve"> </w:t>
      </w:r>
      <w:r w:rsidRPr="004D33EE">
        <w:t>в установленном</w:t>
      </w:r>
      <w:r w:rsidR="00F049F6" w:rsidRPr="004D33EE">
        <w:t xml:space="preserve"> </w:t>
      </w:r>
      <w:r w:rsidRPr="004D33EE">
        <w:t>порядке, а</w:t>
      </w:r>
      <w:r w:rsidR="00F049F6" w:rsidRPr="004D33EE">
        <w:t xml:space="preserve"> </w:t>
      </w:r>
      <w:r w:rsidR="0003250F" w:rsidRPr="004D33EE">
        <w:t>именно:</w:t>
      </w:r>
    </w:p>
    <w:p w:rsidR="00502252" w:rsidRPr="004D33EE" w:rsidRDefault="00502252" w:rsidP="003839A3">
      <w:pPr>
        <w:contextualSpacing/>
        <w:jc w:val="both"/>
      </w:pPr>
      <w:r w:rsidRPr="004D33EE">
        <w:t>а) подтверждение</w:t>
      </w:r>
      <w:r w:rsidR="00F049F6" w:rsidRPr="004D33EE">
        <w:t xml:space="preserve"> </w:t>
      </w:r>
      <w:r w:rsidRPr="004D33EE">
        <w:t>правильности</w:t>
      </w:r>
      <w:r w:rsidR="00F049F6" w:rsidRPr="004D33EE">
        <w:t xml:space="preserve"> </w:t>
      </w:r>
      <w:r w:rsidRPr="004D33EE">
        <w:t>отображения</w:t>
      </w:r>
      <w:r w:rsidR="00F049F6" w:rsidRPr="004D33EE">
        <w:t xml:space="preserve"> </w:t>
      </w:r>
      <w:r w:rsidRPr="004D33EE">
        <w:t>на карте</w:t>
      </w:r>
      <w:r w:rsidR="00F049F6" w:rsidRPr="004D33EE">
        <w:t xml:space="preserve"> </w:t>
      </w:r>
      <w:r w:rsidRPr="004D33EE">
        <w:t>(картах) градостроительного зонирования</w:t>
      </w:r>
      <w:r w:rsidR="00F049F6" w:rsidRPr="004D33EE">
        <w:t xml:space="preserve"> </w:t>
      </w:r>
      <w:r w:rsidR="0003250F" w:rsidRPr="004D33EE">
        <w:t>существующих:</w:t>
      </w:r>
    </w:p>
    <w:p w:rsidR="00502252" w:rsidRPr="004D33EE" w:rsidRDefault="00546E59" w:rsidP="003839A3">
      <w:pPr>
        <w:contextualSpacing/>
        <w:jc w:val="both"/>
      </w:pPr>
      <w:r w:rsidRPr="004D33EE">
        <w:t xml:space="preserve">– </w:t>
      </w:r>
      <w:r w:rsidR="00502252" w:rsidRPr="004D33EE">
        <w:t>границ</w:t>
      </w:r>
      <w:r w:rsidR="00F049F6" w:rsidRPr="004D33EE">
        <w:t xml:space="preserve"> </w:t>
      </w:r>
      <w:r w:rsidR="00502252" w:rsidRPr="004D33EE">
        <w:t>городского округа;</w:t>
      </w:r>
    </w:p>
    <w:p w:rsidR="00502252" w:rsidRPr="004D33EE" w:rsidRDefault="00546E59" w:rsidP="003839A3">
      <w:pPr>
        <w:contextualSpacing/>
        <w:jc w:val="both"/>
      </w:pPr>
      <w:r w:rsidRPr="004D33EE">
        <w:t xml:space="preserve">– </w:t>
      </w:r>
      <w:r w:rsidR="00502252" w:rsidRPr="004D33EE">
        <w:t>границ</w:t>
      </w:r>
      <w:r w:rsidR="00F049F6" w:rsidRPr="004D33EE">
        <w:t xml:space="preserve"> </w:t>
      </w:r>
      <w:r w:rsidR="00502252" w:rsidRPr="004D33EE">
        <w:t>земель, применительно к которым</w:t>
      </w:r>
      <w:r w:rsidR="00F049F6" w:rsidRPr="004D33EE">
        <w:t xml:space="preserve"> </w:t>
      </w:r>
      <w:r w:rsidR="00502252" w:rsidRPr="004D33EE">
        <w:t>не устанавливается</w:t>
      </w:r>
      <w:r w:rsidR="00F049F6" w:rsidRPr="004D33EE">
        <w:t xml:space="preserve"> </w:t>
      </w:r>
      <w:r w:rsidR="00502252" w:rsidRPr="004D33EE">
        <w:t xml:space="preserve">градостроительные регламенты; </w:t>
      </w:r>
    </w:p>
    <w:p w:rsidR="00502252" w:rsidRPr="004D33EE" w:rsidRDefault="00546E59" w:rsidP="003839A3">
      <w:pPr>
        <w:contextualSpacing/>
        <w:jc w:val="both"/>
      </w:pPr>
      <w:r w:rsidRPr="004D33EE">
        <w:t xml:space="preserve">– </w:t>
      </w:r>
      <w:r w:rsidR="00502252" w:rsidRPr="004D33EE">
        <w:t>границ</w:t>
      </w:r>
      <w:r w:rsidR="00F049F6" w:rsidRPr="004D33EE">
        <w:t xml:space="preserve"> </w:t>
      </w:r>
      <w:r w:rsidR="00502252" w:rsidRPr="004D33EE">
        <w:t>земель, применительно к которым</w:t>
      </w:r>
      <w:r w:rsidR="00F049F6" w:rsidRPr="004D33EE">
        <w:t xml:space="preserve"> </w:t>
      </w:r>
      <w:r w:rsidR="00502252" w:rsidRPr="004D33EE">
        <w:t>градостроительные</w:t>
      </w:r>
      <w:r w:rsidR="00F049F6" w:rsidRPr="004D33EE">
        <w:t xml:space="preserve"> </w:t>
      </w:r>
      <w:r w:rsidR="00502252" w:rsidRPr="004D33EE">
        <w:t>регламенты</w:t>
      </w:r>
      <w:r w:rsidR="00F049F6" w:rsidRPr="004D33EE">
        <w:t xml:space="preserve"> </w:t>
      </w:r>
      <w:r w:rsidR="00502252" w:rsidRPr="004D33EE">
        <w:t>устанавливаются, и</w:t>
      </w:r>
      <w:r w:rsidR="00F049F6" w:rsidRPr="004D33EE">
        <w:t xml:space="preserve"> </w:t>
      </w:r>
      <w:r w:rsidR="00502252" w:rsidRPr="004D33EE">
        <w:t>земельных</w:t>
      </w:r>
      <w:r w:rsidR="00F049F6" w:rsidRPr="004D33EE">
        <w:t xml:space="preserve"> </w:t>
      </w:r>
      <w:r w:rsidR="00502252" w:rsidRPr="004D33EE">
        <w:t>участков</w:t>
      </w:r>
      <w:r w:rsidR="00F049F6" w:rsidRPr="004D33EE">
        <w:t xml:space="preserve"> </w:t>
      </w:r>
      <w:r w:rsidR="00502252" w:rsidRPr="004D33EE">
        <w:t>таких земель;</w:t>
      </w:r>
    </w:p>
    <w:p w:rsidR="00502252" w:rsidRPr="004D33EE" w:rsidRDefault="00546E59" w:rsidP="003839A3">
      <w:pPr>
        <w:contextualSpacing/>
        <w:jc w:val="both"/>
      </w:pPr>
      <w:r w:rsidRPr="004D33EE">
        <w:t xml:space="preserve">– </w:t>
      </w:r>
      <w:r w:rsidR="00502252" w:rsidRPr="004D33EE">
        <w:t>красных линий, утвержденных</w:t>
      </w:r>
      <w:r w:rsidR="00F049F6" w:rsidRPr="004D33EE">
        <w:t xml:space="preserve"> </w:t>
      </w:r>
      <w:r w:rsidR="00502252" w:rsidRPr="004D33EE">
        <w:t>ранее</w:t>
      </w:r>
      <w:r w:rsidR="00F049F6" w:rsidRPr="004D33EE">
        <w:t xml:space="preserve"> </w:t>
      </w:r>
      <w:r w:rsidR="00502252" w:rsidRPr="004D33EE">
        <w:t>в составе</w:t>
      </w:r>
      <w:r w:rsidR="00F049F6" w:rsidRPr="004D33EE">
        <w:t xml:space="preserve"> </w:t>
      </w:r>
      <w:r w:rsidR="00502252" w:rsidRPr="004D33EE">
        <w:t>проектов</w:t>
      </w:r>
      <w:r w:rsidR="00F049F6" w:rsidRPr="004D33EE">
        <w:t xml:space="preserve"> </w:t>
      </w:r>
      <w:r w:rsidR="00502252" w:rsidRPr="004D33EE">
        <w:t>планировки территории;</w:t>
      </w:r>
    </w:p>
    <w:p w:rsidR="00502252" w:rsidRPr="004D33EE" w:rsidRDefault="00502252" w:rsidP="003839A3">
      <w:pPr>
        <w:contextualSpacing/>
        <w:jc w:val="both"/>
      </w:pPr>
      <w:proofErr w:type="gramStart"/>
      <w:r w:rsidRPr="004D33EE">
        <w:t>б) подтверждение</w:t>
      </w:r>
      <w:r w:rsidR="00F049F6" w:rsidRPr="004D33EE">
        <w:t xml:space="preserve"> </w:t>
      </w:r>
      <w:r w:rsidRPr="004D33EE">
        <w:t>соответствия</w:t>
      </w:r>
      <w:r w:rsidR="00F049F6" w:rsidRPr="004D33EE">
        <w:t xml:space="preserve"> </w:t>
      </w:r>
      <w:r w:rsidR="00871C01" w:rsidRPr="004D33EE">
        <w:t>проекта</w:t>
      </w:r>
      <w:r w:rsidR="00F049F6" w:rsidRPr="004D33EE">
        <w:t xml:space="preserve"> </w:t>
      </w:r>
      <w:r w:rsidRPr="004D33EE">
        <w:t>о внесении</w:t>
      </w:r>
      <w:r w:rsidR="00F049F6" w:rsidRPr="004D33EE">
        <w:t xml:space="preserve"> </w:t>
      </w:r>
      <w:r w:rsidRPr="004D33EE">
        <w:t>изменений</w:t>
      </w:r>
      <w:r w:rsidR="00F049F6" w:rsidRPr="004D33EE">
        <w:t xml:space="preserve"> </w:t>
      </w:r>
      <w:r w:rsidRPr="004D33EE">
        <w:t>в настоящие</w:t>
      </w:r>
      <w:r w:rsidR="00F049F6" w:rsidRPr="004D33EE">
        <w:t xml:space="preserve"> </w:t>
      </w:r>
      <w:r w:rsidRPr="004D33EE">
        <w:t>Правила</w:t>
      </w:r>
      <w:r w:rsidR="00F049F6" w:rsidRPr="004D33EE">
        <w:t xml:space="preserve"> </w:t>
      </w:r>
      <w:r w:rsidRPr="004D33EE">
        <w:t>требованиям технических регламентов</w:t>
      </w:r>
      <w:r w:rsidR="00F049F6" w:rsidRPr="004D33EE">
        <w:t xml:space="preserve"> </w:t>
      </w:r>
      <w:r w:rsidRPr="004D33EE">
        <w:t>(а вплоть до их вступления</w:t>
      </w:r>
      <w:r w:rsidR="00F049F6" w:rsidRPr="004D33EE">
        <w:t xml:space="preserve"> </w:t>
      </w:r>
      <w:r w:rsidRPr="004D33EE">
        <w:t>в установленном</w:t>
      </w:r>
      <w:r w:rsidR="00F049F6" w:rsidRPr="004D33EE">
        <w:t xml:space="preserve"> </w:t>
      </w:r>
      <w:r w:rsidRPr="004D33EE">
        <w:t>порядке</w:t>
      </w:r>
      <w:r w:rsidR="00F049F6" w:rsidRPr="004D33EE">
        <w:t xml:space="preserve"> </w:t>
      </w:r>
      <w:r w:rsidRPr="004D33EE">
        <w:t>в силу</w:t>
      </w:r>
      <w:r w:rsidR="00F049F6" w:rsidRPr="004D33EE">
        <w:t xml:space="preserve"> </w:t>
      </w:r>
      <w:r w:rsidR="00D645C6" w:rsidRPr="004D33EE">
        <w:t xml:space="preserve">– </w:t>
      </w:r>
      <w:r w:rsidRPr="004D33EE">
        <w:t>нормативных актов</w:t>
      </w:r>
      <w:r w:rsidR="00F049F6" w:rsidRPr="004D33EE">
        <w:t xml:space="preserve"> </w:t>
      </w:r>
      <w:r w:rsidRPr="004D33EE">
        <w:t>технических документов</w:t>
      </w:r>
      <w:r w:rsidR="00F049F6" w:rsidRPr="004D33EE">
        <w:t xml:space="preserve"> </w:t>
      </w:r>
      <w:r w:rsidRPr="004D33EE">
        <w:t>в части, не противоречащей</w:t>
      </w:r>
      <w:r w:rsidR="00F049F6" w:rsidRPr="004D33EE">
        <w:t xml:space="preserve"> </w:t>
      </w:r>
      <w:r w:rsidRPr="004D33EE">
        <w:t>Федеральному</w:t>
      </w:r>
      <w:r w:rsidR="00F049F6" w:rsidRPr="004D33EE">
        <w:t xml:space="preserve"> </w:t>
      </w:r>
      <w:r w:rsidRPr="004D33EE">
        <w:t>закону «О техническом</w:t>
      </w:r>
      <w:r w:rsidR="00F049F6" w:rsidRPr="004D33EE">
        <w:t xml:space="preserve"> </w:t>
      </w:r>
      <w:r w:rsidRPr="004D33EE">
        <w:t>регулировании»</w:t>
      </w:r>
      <w:r w:rsidR="00F049F6" w:rsidRPr="004D33EE">
        <w:t xml:space="preserve"> </w:t>
      </w:r>
      <w:r w:rsidRPr="004D33EE">
        <w:t>и Градостроительному</w:t>
      </w:r>
      <w:r w:rsidR="00F049F6" w:rsidRPr="004D33EE">
        <w:t xml:space="preserve"> </w:t>
      </w:r>
      <w:r w:rsidRPr="004D33EE">
        <w:t>кодексу</w:t>
      </w:r>
      <w:r w:rsidR="00F049F6" w:rsidRPr="004D33EE">
        <w:t xml:space="preserve"> </w:t>
      </w:r>
      <w:r w:rsidRPr="004D33EE">
        <w:t>Российской</w:t>
      </w:r>
      <w:r w:rsidR="00F049F6" w:rsidRPr="004D33EE">
        <w:t xml:space="preserve"> </w:t>
      </w:r>
      <w:r w:rsidRPr="004D33EE">
        <w:t>Федерации) в</w:t>
      </w:r>
      <w:r w:rsidR="00F049F6" w:rsidRPr="004D33EE">
        <w:t xml:space="preserve"> </w:t>
      </w:r>
      <w:r w:rsidRPr="004D33EE">
        <w:t>части</w:t>
      </w:r>
      <w:r w:rsidR="00F049F6" w:rsidRPr="004D33EE">
        <w:t xml:space="preserve"> </w:t>
      </w:r>
      <w:r w:rsidRPr="004D33EE">
        <w:t>режима</w:t>
      </w:r>
      <w:r w:rsidR="00F049F6" w:rsidRPr="004D33EE">
        <w:t xml:space="preserve"> </w:t>
      </w:r>
      <w:r w:rsidRPr="004D33EE">
        <w:t>ограничений</w:t>
      </w:r>
      <w:r w:rsidR="00F049F6" w:rsidRPr="004D33EE">
        <w:t xml:space="preserve"> </w:t>
      </w:r>
      <w:r w:rsidRPr="004D33EE">
        <w:t>использования</w:t>
      </w:r>
      <w:r w:rsidR="00F049F6" w:rsidRPr="004D33EE">
        <w:t xml:space="preserve"> </w:t>
      </w:r>
      <w:r w:rsidRPr="004D33EE">
        <w:t>земельных</w:t>
      </w:r>
      <w:r w:rsidR="00F049F6" w:rsidRPr="004D33EE">
        <w:t xml:space="preserve"> </w:t>
      </w:r>
      <w:r w:rsidRPr="004D33EE">
        <w:t>участков</w:t>
      </w:r>
      <w:r w:rsidR="00F049F6" w:rsidRPr="004D33EE">
        <w:t xml:space="preserve"> </w:t>
      </w:r>
      <w:r w:rsidRPr="004D33EE">
        <w:t>и объектов</w:t>
      </w:r>
      <w:r w:rsidR="00F049F6" w:rsidRPr="004D33EE">
        <w:t xml:space="preserve"> </w:t>
      </w:r>
      <w:r w:rsidRPr="004D33EE">
        <w:t>капитального</w:t>
      </w:r>
      <w:r w:rsidR="00F049F6" w:rsidRPr="004D33EE">
        <w:t xml:space="preserve"> </w:t>
      </w:r>
      <w:r w:rsidRPr="004D33EE">
        <w:t>строительства</w:t>
      </w:r>
      <w:r w:rsidR="00F049F6" w:rsidRPr="004D33EE">
        <w:t xml:space="preserve"> </w:t>
      </w:r>
      <w:r w:rsidRPr="004D33EE">
        <w:t>и его</w:t>
      </w:r>
      <w:r w:rsidR="00F049F6" w:rsidRPr="004D33EE">
        <w:t xml:space="preserve"> </w:t>
      </w:r>
      <w:r w:rsidRPr="004D33EE">
        <w:t>распространения</w:t>
      </w:r>
      <w:r w:rsidR="00F049F6" w:rsidRPr="004D33EE">
        <w:t xml:space="preserve"> </w:t>
      </w:r>
      <w:r w:rsidRPr="004D33EE">
        <w:t>в пределах, обозначенных</w:t>
      </w:r>
      <w:r w:rsidR="00F049F6" w:rsidRPr="004D33EE">
        <w:t xml:space="preserve"> </w:t>
      </w:r>
      <w:r w:rsidRPr="004D33EE">
        <w:t>границами</w:t>
      </w:r>
      <w:r w:rsidR="00F049F6" w:rsidRPr="004D33EE">
        <w:t xml:space="preserve"> </w:t>
      </w:r>
      <w:r w:rsidRPr="004D33EE">
        <w:t>зон</w:t>
      </w:r>
      <w:proofErr w:type="gramEnd"/>
      <w:r w:rsidR="00F049F6" w:rsidRPr="004D33EE">
        <w:t xml:space="preserve"> </w:t>
      </w:r>
      <w:r w:rsidRPr="004D33EE">
        <w:t>с особыми</w:t>
      </w:r>
      <w:r w:rsidR="00F049F6" w:rsidRPr="004D33EE">
        <w:t xml:space="preserve"> </w:t>
      </w:r>
      <w:r w:rsidRPr="004D33EE">
        <w:t>условиями</w:t>
      </w:r>
      <w:r w:rsidR="00F049F6" w:rsidRPr="004D33EE">
        <w:t xml:space="preserve"> </w:t>
      </w:r>
      <w:r w:rsidR="00871C01" w:rsidRPr="004D33EE">
        <w:t xml:space="preserve">использования </w:t>
      </w:r>
      <w:r w:rsidRPr="004D33EE">
        <w:t>территорий</w:t>
      </w:r>
      <w:r w:rsidR="00871C01" w:rsidRPr="004D33EE">
        <w:t xml:space="preserve">, </w:t>
      </w:r>
      <w:r w:rsidRPr="004D33EE">
        <w:t>устанавливаемых</w:t>
      </w:r>
      <w:r w:rsidR="00F049F6" w:rsidRPr="004D33EE">
        <w:t xml:space="preserve"> </w:t>
      </w:r>
      <w:r w:rsidRPr="004D33EE">
        <w:t>в соответствии</w:t>
      </w:r>
      <w:r w:rsidR="00F049F6" w:rsidRPr="004D33EE">
        <w:t xml:space="preserve"> </w:t>
      </w:r>
      <w:r w:rsidRPr="004D33EE">
        <w:t>с</w:t>
      </w:r>
      <w:r w:rsidR="00F049F6" w:rsidRPr="004D33EE">
        <w:t xml:space="preserve"> </w:t>
      </w:r>
      <w:r w:rsidRPr="004D33EE">
        <w:t>законодательством</w:t>
      </w:r>
      <w:r w:rsidR="00F049F6" w:rsidRPr="004D33EE">
        <w:t xml:space="preserve"> </w:t>
      </w:r>
      <w:r w:rsidR="00871C01" w:rsidRPr="004D33EE">
        <w:t>Российской Федерации</w:t>
      </w:r>
      <w:r w:rsidRPr="004D33EE">
        <w:t>;</w:t>
      </w:r>
    </w:p>
    <w:p w:rsidR="00871C01" w:rsidRPr="004D33EE" w:rsidRDefault="00871C01"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в)</w:t>
      </w:r>
      <w:r w:rsidR="00F049F6" w:rsidRPr="004D33EE">
        <w:t xml:space="preserve"> </w:t>
      </w:r>
      <w:r w:rsidRPr="004D33EE">
        <w:t>подтверждение</w:t>
      </w:r>
      <w:r w:rsidR="00F049F6" w:rsidRPr="004D33EE">
        <w:t xml:space="preserve"> </w:t>
      </w:r>
      <w:r w:rsidRPr="004D33EE">
        <w:t>соответствия</w:t>
      </w:r>
      <w:r w:rsidR="00F049F6" w:rsidRPr="004D33EE">
        <w:t xml:space="preserve"> </w:t>
      </w:r>
      <w:r w:rsidRPr="004D33EE">
        <w:t>проекта</w:t>
      </w:r>
      <w:r w:rsidR="00F049F6" w:rsidRPr="004D33EE">
        <w:t xml:space="preserve"> </w:t>
      </w:r>
      <w:r w:rsidRPr="004D33EE">
        <w:t>о внесении</w:t>
      </w:r>
      <w:r w:rsidR="00F049F6" w:rsidRPr="004D33EE">
        <w:t xml:space="preserve"> </w:t>
      </w:r>
      <w:r w:rsidRPr="004D33EE">
        <w:t>изменений</w:t>
      </w:r>
      <w:r w:rsidR="00F049F6" w:rsidRPr="004D33EE">
        <w:t xml:space="preserve"> </w:t>
      </w:r>
      <w:r w:rsidRPr="004D33EE">
        <w:t>в настоящие правила</w:t>
      </w:r>
      <w:r w:rsidR="00F049F6" w:rsidRPr="004D33EE">
        <w:t xml:space="preserve"> </w:t>
      </w:r>
      <w:r w:rsidRPr="004D33EE">
        <w:t>действующим</w:t>
      </w:r>
      <w:r w:rsidR="00F049F6" w:rsidRPr="004D33EE">
        <w:t xml:space="preserve"> </w:t>
      </w:r>
      <w:r w:rsidRPr="004D33EE">
        <w:t>документам</w:t>
      </w:r>
      <w:r w:rsidR="00F049F6" w:rsidRPr="004D33EE">
        <w:t xml:space="preserve"> </w:t>
      </w:r>
      <w:r w:rsidRPr="004D33EE">
        <w:t>территориального</w:t>
      </w:r>
      <w:r w:rsidR="00F049F6" w:rsidRPr="004D33EE">
        <w:t xml:space="preserve"> </w:t>
      </w:r>
      <w:r w:rsidRPr="004D33EE">
        <w:t>планирования</w:t>
      </w:r>
      <w:r w:rsidR="00F049F6" w:rsidRPr="004D33EE">
        <w:t xml:space="preserve"> </w:t>
      </w:r>
      <w:r w:rsidRPr="004D33EE">
        <w:t>по планировке</w:t>
      </w:r>
      <w:r w:rsidR="00F049F6" w:rsidRPr="004D33EE">
        <w:t xml:space="preserve"> </w:t>
      </w:r>
      <w:r w:rsidRPr="004D33EE">
        <w:t>территорий</w:t>
      </w:r>
      <w:r w:rsidR="00F049F6" w:rsidRPr="004D33EE">
        <w:t xml:space="preserve"> </w:t>
      </w:r>
      <w:r w:rsidRPr="004D33EE">
        <w:t>в части</w:t>
      </w:r>
      <w:r w:rsidR="00F049F6" w:rsidRPr="004D33EE">
        <w:t xml:space="preserve"> </w:t>
      </w:r>
      <w:r w:rsidRPr="004D33EE">
        <w:t>границ</w:t>
      </w:r>
      <w:r w:rsidR="00F049F6" w:rsidRPr="004D33EE">
        <w:t xml:space="preserve"> </w:t>
      </w:r>
      <w:r w:rsidRPr="004D33EE">
        <w:t>зон планируемого размещения</w:t>
      </w:r>
      <w:r w:rsidR="00F049F6" w:rsidRPr="004D33EE">
        <w:t xml:space="preserve"> </w:t>
      </w:r>
      <w:r w:rsidRPr="004D33EE">
        <w:t>объектов</w:t>
      </w:r>
      <w:r w:rsidR="00F049F6" w:rsidRPr="004D33EE">
        <w:t xml:space="preserve"> </w:t>
      </w:r>
      <w:r w:rsidRPr="004D33EE">
        <w:t>различного</w:t>
      </w:r>
      <w:r w:rsidR="00F049F6" w:rsidRPr="004D33EE">
        <w:t xml:space="preserve"> </w:t>
      </w:r>
      <w:r w:rsidRPr="004D33EE">
        <w:t>назначения (определенных</w:t>
      </w:r>
      <w:r w:rsidR="00F049F6" w:rsidRPr="004D33EE">
        <w:t xml:space="preserve"> </w:t>
      </w:r>
      <w:r w:rsidRPr="004D33EE">
        <w:t>документами</w:t>
      </w:r>
      <w:r w:rsidR="00F049F6" w:rsidRPr="004D33EE">
        <w:t xml:space="preserve"> </w:t>
      </w:r>
      <w:r w:rsidRPr="004D33EE">
        <w:t>территориального</w:t>
      </w:r>
      <w:r w:rsidR="00F049F6" w:rsidRPr="004D33EE">
        <w:t xml:space="preserve"> </w:t>
      </w:r>
      <w:r w:rsidRPr="004D33EE">
        <w:t>планирования);</w:t>
      </w:r>
    </w:p>
    <w:p w:rsidR="00502252" w:rsidRPr="004D33EE" w:rsidRDefault="00502252" w:rsidP="003839A3">
      <w:pPr>
        <w:contextualSpacing/>
        <w:jc w:val="both"/>
      </w:pPr>
      <w:r w:rsidRPr="004D33EE">
        <w:t>г) подтверждение</w:t>
      </w:r>
      <w:r w:rsidR="00F049F6" w:rsidRPr="004D33EE">
        <w:t xml:space="preserve"> </w:t>
      </w:r>
      <w:r w:rsidRPr="004D33EE">
        <w:t>того, что в проекте</w:t>
      </w:r>
      <w:r w:rsidR="00F049F6" w:rsidRPr="004D33EE">
        <w:t xml:space="preserve"> </w:t>
      </w:r>
      <w:r w:rsidRPr="004D33EE">
        <w:t>о внесении</w:t>
      </w:r>
      <w:r w:rsidR="00F049F6" w:rsidRPr="004D33EE">
        <w:t xml:space="preserve"> </w:t>
      </w:r>
      <w:r w:rsidRPr="004D33EE">
        <w:t>изменений</w:t>
      </w:r>
      <w:r w:rsidR="00F049F6" w:rsidRPr="004D33EE">
        <w:t xml:space="preserve"> </w:t>
      </w:r>
      <w:r w:rsidRPr="004D33EE">
        <w:t>в настоящие Правила</w:t>
      </w:r>
      <w:r w:rsidR="00F049F6" w:rsidRPr="004D33EE">
        <w:t xml:space="preserve"> </w:t>
      </w:r>
      <w:r w:rsidRPr="004D33EE">
        <w:t>учтены</w:t>
      </w:r>
      <w:r w:rsidR="00F049F6" w:rsidRPr="004D33EE">
        <w:t xml:space="preserve"> </w:t>
      </w:r>
      <w:r w:rsidRPr="004D33EE">
        <w:t>положения</w:t>
      </w:r>
      <w:r w:rsidR="00F049F6" w:rsidRPr="004D33EE">
        <w:t xml:space="preserve"> </w:t>
      </w:r>
      <w:r w:rsidRPr="004D33EE">
        <w:t>о территориальном</w:t>
      </w:r>
      <w:r w:rsidR="00F049F6" w:rsidRPr="004D33EE">
        <w:t xml:space="preserve"> </w:t>
      </w:r>
      <w:r w:rsidRPr="004D33EE">
        <w:t>планировании</w:t>
      </w:r>
      <w:r w:rsidR="00F049F6" w:rsidRPr="004D33EE">
        <w:t xml:space="preserve"> </w:t>
      </w:r>
      <w:r w:rsidRPr="004D33EE">
        <w:t>Генерального</w:t>
      </w:r>
      <w:r w:rsidR="00F049F6" w:rsidRPr="004D33EE">
        <w:t xml:space="preserve"> </w:t>
      </w:r>
      <w:r w:rsidRPr="004D33EE">
        <w:t>плана</w:t>
      </w:r>
      <w:r w:rsidR="00F049F6" w:rsidRPr="004D33EE">
        <w:t xml:space="preserve"> </w:t>
      </w:r>
      <w:r w:rsidRPr="004D33EE">
        <w:t>городского округа с</w:t>
      </w:r>
      <w:r w:rsidR="00F049F6" w:rsidRPr="004D33EE">
        <w:t xml:space="preserve"> </w:t>
      </w:r>
      <w:r w:rsidRPr="004D33EE">
        <w:t>учетом</w:t>
      </w:r>
      <w:r w:rsidR="00F049F6" w:rsidRPr="004D33EE">
        <w:t xml:space="preserve"> </w:t>
      </w:r>
      <w:r w:rsidRPr="004D33EE">
        <w:t>его корректировки, в части</w:t>
      </w:r>
      <w:r w:rsidR="00F049F6" w:rsidRPr="004D33EE">
        <w:t xml:space="preserve"> </w:t>
      </w:r>
      <w:r w:rsidRPr="004D33EE">
        <w:t>корректировки, в части целей</w:t>
      </w:r>
      <w:r w:rsidR="00F049F6" w:rsidRPr="004D33EE">
        <w:t xml:space="preserve"> </w:t>
      </w:r>
      <w:r w:rsidRPr="004D33EE">
        <w:t>и задач</w:t>
      </w:r>
      <w:r w:rsidR="00F049F6" w:rsidRPr="004D33EE">
        <w:t xml:space="preserve"> </w:t>
      </w:r>
      <w:r w:rsidRPr="004D33EE">
        <w:t>территориального</w:t>
      </w:r>
      <w:r w:rsidR="00F049F6" w:rsidRPr="004D33EE">
        <w:t xml:space="preserve"> </w:t>
      </w:r>
      <w:r w:rsidRPr="004D33EE">
        <w:t>планирования, перечня</w:t>
      </w:r>
      <w:r w:rsidR="00F049F6" w:rsidRPr="004D33EE">
        <w:t xml:space="preserve"> </w:t>
      </w:r>
      <w:r w:rsidRPr="004D33EE">
        <w:t>мероприятий</w:t>
      </w:r>
      <w:r w:rsidR="00F049F6" w:rsidRPr="004D33EE">
        <w:t xml:space="preserve"> </w:t>
      </w:r>
      <w:r w:rsidRPr="004D33EE">
        <w:t>по территориальному планированию</w:t>
      </w:r>
      <w:r w:rsidR="00F049F6" w:rsidRPr="004D33EE">
        <w:t xml:space="preserve"> </w:t>
      </w:r>
      <w:r w:rsidRPr="004D33EE">
        <w:t>и указаний</w:t>
      </w:r>
      <w:r w:rsidR="00F049F6" w:rsidRPr="004D33EE">
        <w:t xml:space="preserve"> </w:t>
      </w:r>
      <w:r w:rsidRPr="004D33EE">
        <w:t xml:space="preserve">на последовательность их выполнения; </w:t>
      </w:r>
    </w:p>
    <w:p w:rsidR="00502252" w:rsidRPr="004D33EE" w:rsidRDefault="00502252" w:rsidP="003839A3">
      <w:pPr>
        <w:contextualSpacing/>
        <w:jc w:val="both"/>
      </w:pPr>
      <w:proofErr w:type="spellStart"/>
      <w:r w:rsidRPr="004D33EE">
        <w:t>д</w:t>
      </w:r>
      <w:proofErr w:type="spellEnd"/>
      <w:r w:rsidRPr="004D33EE">
        <w:t>)</w:t>
      </w:r>
      <w:r w:rsidR="00F049F6" w:rsidRPr="004D33EE">
        <w:t xml:space="preserve"> </w:t>
      </w:r>
      <w:r w:rsidRPr="004D33EE">
        <w:t>подтверждение</w:t>
      </w:r>
      <w:r w:rsidR="00F049F6" w:rsidRPr="004D33EE">
        <w:t xml:space="preserve"> </w:t>
      </w:r>
      <w:r w:rsidRPr="004D33EE">
        <w:t>соответствия</w:t>
      </w:r>
      <w:r w:rsidR="00F049F6" w:rsidRPr="004D33EE">
        <w:t xml:space="preserve"> </w:t>
      </w:r>
      <w:r w:rsidRPr="004D33EE">
        <w:t>проекта</w:t>
      </w:r>
      <w:r w:rsidR="00F049F6" w:rsidRPr="004D33EE">
        <w:t xml:space="preserve"> </w:t>
      </w:r>
      <w:r w:rsidRPr="004D33EE">
        <w:t>о внесении</w:t>
      </w:r>
      <w:r w:rsidR="00F049F6" w:rsidRPr="004D33EE">
        <w:t xml:space="preserve"> </w:t>
      </w:r>
      <w:r w:rsidRPr="004D33EE">
        <w:t>изменений</w:t>
      </w:r>
      <w:r w:rsidR="00F049F6" w:rsidRPr="004D33EE">
        <w:t xml:space="preserve"> </w:t>
      </w:r>
      <w:r w:rsidRPr="004D33EE">
        <w:t>в настоящие Правила</w:t>
      </w:r>
      <w:r w:rsidR="00F049F6" w:rsidRPr="004D33EE">
        <w:t xml:space="preserve"> </w:t>
      </w:r>
      <w:r w:rsidRPr="004D33EE">
        <w:t>утвержденному в установленном порядке проекту зон охраны объектов культурного наследия регионального и (или)</w:t>
      </w:r>
      <w:r w:rsidR="00F049F6" w:rsidRPr="004D33EE">
        <w:t xml:space="preserve"> </w:t>
      </w:r>
      <w:r w:rsidRPr="004D33EE">
        <w:t>федерального значения (при их наличии);</w:t>
      </w:r>
    </w:p>
    <w:p w:rsidR="00502252" w:rsidRPr="004D33EE" w:rsidRDefault="00502252" w:rsidP="003839A3">
      <w:pPr>
        <w:contextualSpacing/>
        <w:jc w:val="both"/>
      </w:pPr>
      <w:r w:rsidRPr="004D33EE">
        <w:t>е) подтверждение соответствия</w:t>
      </w:r>
      <w:r w:rsidR="00F049F6" w:rsidRPr="004D33EE">
        <w:t xml:space="preserve"> </w:t>
      </w:r>
      <w:r w:rsidRPr="004D33EE">
        <w:t>проекта</w:t>
      </w:r>
      <w:r w:rsidR="00F049F6" w:rsidRPr="004D33EE">
        <w:t xml:space="preserve"> </w:t>
      </w:r>
      <w:r w:rsidRPr="004D33EE">
        <w:t>о внесении</w:t>
      </w:r>
      <w:r w:rsidR="00F049F6" w:rsidRPr="004D33EE">
        <w:t xml:space="preserve"> </w:t>
      </w:r>
      <w:r w:rsidRPr="004D33EE">
        <w:t>изменений</w:t>
      </w:r>
      <w:r w:rsidR="00F049F6" w:rsidRPr="004D33EE">
        <w:t xml:space="preserve"> </w:t>
      </w:r>
      <w:r w:rsidRPr="004D33EE">
        <w:t>в настоящие Правила</w:t>
      </w:r>
      <w:r w:rsidR="00F049F6" w:rsidRPr="004D33EE">
        <w:t xml:space="preserve"> </w:t>
      </w:r>
      <w:r w:rsidRPr="004D33EE">
        <w:t>требованиям</w:t>
      </w:r>
      <w:r w:rsidR="00F049F6" w:rsidRPr="004D33EE">
        <w:t xml:space="preserve"> </w:t>
      </w:r>
      <w:r w:rsidRPr="004D33EE">
        <w:t>федерального законодательства, законодательства</w:t>
      </w:r>
      <w:r w:rsidR="00F049F6" w:rsidRPr="004D33EE">
        <w:t xml:space="preserve"> </w:t>
      </w:r>
      <w:r w:rsidRPr="004D33EE">
        <w:t>Республики Башкортостан, нормативными</w:t>
      </w:r>
      <w:r w:rsidR="00F049F6" w:rsidRPr="004D33EE">
        <w:t xml:space="preserve"> </w:t>
      </w:r>
      <w:r w:rsidRPr="004D33EE">
        <w:t>пра</w:t>
      </w:r>
      <w:r w:rsidR="002E4043" w:rsidRPr="004D33EE">
        <w:t>вовыми актами городского округа;</w:t>
      </w:r>
    </w:p>
    <w:p w:rsidR="00502252" w:rsidRPr="004D33EE" w:rsidRDefault="00502252" w:rsidP="003839A3">
      <w:pPr>
        <w:contextualSpacing/>
        <w:jc w:val="both"/>
      </w:pPr>
      <w:r w:rsidRPr="004D33EE">
        <w:t>2) обоснование</w:t>
      </w:r>
      <w:r w:rsidR="00F049F6" w:rsidRPr="004D33EE">
        <w:t xml:space="preserve"> </w:t>
      </w:r>
      <w:r w:rsidRPr="004D33EE">
        <w:t>предполагаемого</w:t>
      </w:r>
      <w:r w:rsidR="00F049F6" w:rsidRPr="004D33EE">
        <w:t xml:space="preserve"> </w:t>
      </w:r>
      <w:r w:rsidRPr="004D33EE">
        <w:t>градостроительного зонирования в части</w:t>
      </w:r>
      <w:r w:rsidR="00F049F6" w:rsidRPr="004D33EE">
        <w:t xml:space="preserve"> </w:t>
      </w:r>
      <w:r w:rsidRPr="004D33EE">
        <w:t>положений, не</w:t>
      </w:r>
      <w:r w:rsidR="00F049F6" w:rsidRPr="004D33EE">
        <w:t xml:space="preserve"> </w:t>
      </w:r>
      <w:r w:rsidRPr="004D33EE">
        <w:t>формализованных</w:t>
      </w:r>
      <w:r w:rsidR="00F049F6" w:rsidRPr="004D33EE">
        <w:t xml:space="preserve"> </w:t>
      </w:r>
      <w:r w:rsidRPr="004D33EE">
        <w:t>обязательствами</w:t>
      </w:r>
      <w:r w:rsidR="00F049F6" w:rsidRPr="004D33EE">
        <w:t xml:space="preserve"> </w:t>
      </w:r>
      <w:r w:rsidRPr="004D33EE">
        <w:t>требованиям,</w:t>
      </w:r>
      <w:r w:rsidR="00D645C6" w:rsidRPr="004D33EE">
        <w:t xml:space="preserve"> – </w:t>
      </w:r>
      <w:r w:rsidRPr="004D33EE">
        <w:t>о составе, конфигурации</w:t>
      </w:r>
      <w:r w:rsidR="00F049F6" w:rsidRPr="004D33EE">
        <w:t xml:space="preserve"> </w:t>
      </w:r>
      <w:r w:rsidRPr="004D33EE">
        <w:t>границ</w:t>
      </w:r>
      <w:r w:rsidR="00F049F6" w:rsidRPr="004D33EE">
        <w:t xml:space="preserve"> </w:t>
      </w:r>
      <w:r w:rsidR="0003250F" w:rsidRPr="004D33EE">
        <w:t>и </w:t>
      </w:r>
      <w:r w:rsidRPr="004D33EE">
        <w:t>характеристиках</w:t>
      </w:r>
      <w:r w:rsidR="00F049F6" w:rsidRPr="004D33EE">
        <w:t xml:space="preserve"> </w:t>
      </w:r>
      <w:r w:rsidRPr="004D33EE">
        <w:t>территориальной</w:t>
      </w:r>
      <w:r w:rsidR="00F049F6" w:rsidRPr="004D33EE">
        <w:t xml:space="preserve"> </w:t>
      </w:r>
      <w:r w:rsidRPr="004D33EE">
        <w:t>зоны,</w:t>
      </w:r>
      <w:r w:rsidR="00F049F6" w:rsidRPr="004D33EE">
        <w:t xml:space="preserve"> </w:t>
      </w:r>
      <w:r w:rsidRPr="004D33EE">
        <w:t>о</w:t>
      </w:r>
      <w:r w:rsidR="00F049F6" w:rsidRPr="004D33EE">
        <w:t xml:space="preserve"> </w:t>
      </w:r>
      <w:r w:rsidRPr="004D33EE">
        <w:t>составе</w:t>
      </w:r>
      <w:r w:rsidR="00F049F6" w:rsidRPr="004D33EE">
        <w:t xml:space="preserve"> </w:t>
      </w:r>
      <w:r w:rsidRPr="004D33EE">
        <w:t>градостроительных</w:t>
      </w:r>
      <w:r w:rsidR="00F049F6" w:rsidRPr="004D33EE">
        <w:t xml:space="preserve"> </w:t>
      </w:r>
      <w:r w:rsidRPr="004D33EE">
        <w:t>регламентов</w:t>
      </w:r>
      <w:r w:rsidR="00F049F6" w:rsidRPr="004D33EE">
        <w:t xml:space="preserve"> </w:t>
      </w:r>
      <w:r w:rsidRPr="004D33EE">
        <w:t>применительно</w:t>
      </w:r>
      <w:r w:rsidR="00F049F6" w:rsidRPr="004D33EE">
        <w:t xml:space="preserve"> </w:t>
      </w:r>
      <w:r w:rsidRPr="004D33EE">
        <w:t>к различным</w:t>
      </w:r>
      <w:r w:rsidR="00F049F6" w:rsidRPr="004D33EE">
        <w:t xml:space="preserve"> </w:t>
      </w:r>
      <w:r w:rsidRPr="004D33EE">
        <w:t>территориальным</w:t>
      </w:r>
      <w:r w:rsidR="00F049F6" w:rsidRPr="004D33EE">
        <w:t xml:space="preserve"> </w:t>
      </w:r>
      <w:r w:rsidR="0003250F" w:rsidRPr="004D33EE">
        <w:t>зонам.</w:t>
      </w:r>
    </w:p>
    <w:p w:rsidR="00502252" w:rsidRPr="004D33EE" w:rsidRDefault="00502252" w:rsidP="003839A3">
      <w:pPr>
        <w:contextualSpacing/>
        <w:jc w:val="both"/>
      </w:pPr>
      <w:r w:rsidRPr="004D33EE">
        <w:t>9. Предметом</w:t>
      </w:r>
      <w:r w:rsidR="00F049F6" w:rsidRPr="004D33EE">
        <w:t xml:space="preserve"> </w:t>
      </w:r>
      <w:r w:rsidR="00871C01" w:rsidRPr="004D33EE">
        <w:t xml:space="preserve">общественных обсуждений или </w:t>
      </w:r>
      <w:r w:rsidRPr="004D33EE">
        <w:t>публичных</w:t>
      </w:r>
      <w:r w:rsidR="00F049F6" w:rsidRPr="004D33EE">
        <w:t xml:space="preserve"> </w:t>
      </w:r>
      <w:r w:rsidRPr="004D33EE">
        <w:t>слушаний</w:t>
      </w:r>
      <w:r w:rsidR="00F049F6" w:rsidRPr="004D33EE">
        <w:t xml:space="preserve"> </w:t>
      </w:r>
      <w:r w:rsidRPr="004D33EE">
        <w:t>по проекту</w:t>
      </w:r>
      <w:r w:rsidR="00F049F6" w:rsidRPr="004D33EE">
        <w:t xml:space="preserve"> </w:t>
      </w:r>
      <w:r w:rsidRPr="004D33EE">
        <w:t>о внесении</w:t>
      </w:r>
      <w:r w:rsidR="00F049F6" w:rsidRPr="004D33EE">
        <w:t xml:space="preserve"> </w:t>
      </w:r>
      <w:r w:rsidRPr="004D33EE">
        <w:t>изменений</w:t>
      </w:r>
      <w:r w:rsidR="00F049F6" w:rsidRPr="004D33EE">
        <w:t xml:space="preserve"> </w:t>
      </w:r>
      <w:r w:rsidRPr="004D33EE">
        <w:t>в настоящие Правила</w:t>
      </w:r>
      <w:r w:rsidR="00F049F6" w:rsidRPr="004D33EE">
        <w:t xml:space="preserve"> </w:t>
      </w:r>
      <w:r w:rsidRPr="004D33EE">
        <w:t>являются</w:t>
      </w:r>
      <w:r w:rsidR="00F049F6" w:rsidRPr="004D33EE">
        <w:t xml:space="preserve"> </w:t>
      </w:r>
      <w:r w:rsidRPr="004D33EE">
        <w:t>вопросы, указанные</w:t>
      </w:r>
      <w:r w:rsidR="00F049F6" w:rsidRPr="004D33EE">
        <w:t xml:space="preserve"> </w:t>
      </w:r>
      <w:r w:rsidRPr="004D33EE">
        <w:t>в части 8</w:t>
      </w:r>
      <w:r w:rsidR="00F049F6" w:rsidRPr="004D33EE">
        <w:t xml:space="preserve"> </w:t>
      </w:r>
      <w:r w:rsidR="0003250F" w:rsidRPr="004D33EE">
        <w:t>настоящего пункта.</w:t>
      </w:r>
    </w:p>
    <w:p w:rsidR="00CC3DDB" w:rsidRPr="004D33EE" w:rsidRDefault="00CC3DDB" w:rsidP="003839A3">
      <w:pPr>
        <w:contextualSpacing/>
        <w:jc w:val="both"/>
        <w:rPr>
          <w:rFonts w:eastAsia="Arial CYR"/>
          <w:bCs/>
          <w:strike/>
        </w:rPr>
      </w:pPr>
      <w:r w:rsidRPr="004D33EE">
        <w:rPr>
          <w:rFonts w:eastAsia="Arial CYR"/>
        </w:rPr>
        <w:lastRenderedPageBreak/>
        <w:t xml:space="preserve">(часть 9 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10. После</w:t>
      </w:r>
      <w:r w:rsidR="00F049F6" w:rsidRPr="004D33EE">
        <w:t xml:space="preserve"> </w:t>
      </w:r>
      <w:r w:rsidRPr="004D33EE">
        <w:t>проведения</w:t>
      </w:r>
      <w:r w:rsidR="00F049F6" w:rsidRPr="004D33EE">
        <w:t xml:space="preserve"> </w:t>
      </w:r>
      <w:r w:rsidR="00871C01" w:rsidRPr="004D33EE">
        <w:t xml:space="preserve">общественных обсуждений или </w:t>
      </w:r>
      <w:r w:rsidRPr="004D33EE">
        <w:t>публичных</w:t>
      </w:r>
      <w:r w:rsidR="00F049F6" w:rsidRPr="004D33EE">
        <w:t xml:space="preserve"> </w:t>
      </w:r>
      <w:r w:rsidRPr="004D33EE">
        <w:t>слушаний</w:t>
      </w:r>
      <w:r w:rsidR="00F049F6" w:rsidRPr="004D33EE">
        <w:t xml:space="preserve"> </w:t>
      </w:r>
      <w:r w:rsidRPr="004D33EE">
        <w:t>по проекту</w:t>
      </w:r>
      <w:r w:rsidR="00F049F6" w:rsidRPr="004D33EE">
        <w:t xml:space="preserve"> </w:t>
      </w:r>
      <w:r w:rsidRPr="004D33EE">
        <w:t>о внесении</w:t>
      </w:r>
      <w:r w:rsidR="00F049F6" w:rsidRPr="004D33EE">
        <w:t xml:space="preserve"> </w:t>
      </w:r>
      <w:r w:rsidRPr="004D33EE">
        <w:t>изменений</w:t>
      </w:r>
      <w:r w:rsidR="00F049F6" w:rsidRPr="004D33EE">
        <w:t xml:space="preserve"> </w:t>
      </w:r>
      <w:r w:rsidRPr="004D33EE">
        <w:t>в настоящие</w:t>
      </w:r>
      <w:r w:rsidR="00F049F6" w:rsidRPr="004D33EE">
        <w:t xml:space="preserve"> </w:t>
      </w:r>
      <w:r w:rsidR="002E4043" w:rsidRPr="004D33EE">
        <w:t xml:space="preserve">Правила </w:t>
      </w:r>
      <w:r w:rsidR="00866452" w:rsidRPr="004D33EE">
        <w:t>Комиссия</w:t>
      </w:r>
      <w:r w:rsidR="00F049F6" w:rsidRPr="004D33EE">
        <w:t xml:space="preserve"> </w:t>
      </w:r>
      <w:r w:rsidRPr="004D33EE">
        <w:t>обеспечивает</w:t>
      </w:r>
      <w:r w:rsidR="00F049F6" w:rsidRPr="004D33EE">
        <w:t xml:space="preserve"> </w:t>
      </w:r>
      <w:r w:rsidRPr="004D33EE">
        <w:t>подготовку</w:t>
      </w:r>
      <w:r w:rsidR="00F049F6" w:rsidRPr="004D33EE">
        <w:t xml:space="preserve"> </w:t>
      </w:r>
      <w:r w:rsidRPr="004D33EE">
        <w:t>заключения</w:t>
      </w:r>
      <w:r w:rsidR="00F049F6" w:rsidRPr="004D33EE">
        <w:t xml:space="preserve"> </w:t>
      </w:r>
      <w:r w:rsidRPr="004D33EE">
        <w:t>по результатам</w:t>
      </w:r>
      <w:r w:rsidR="00F049F6" w:rsidRPr="004D33EE">
        <w:t xml:space="preserve"> </w:t>
      </w:r>
      <w:r w:rsidR="00866452" w:rsidRPr="004D33EE">
        <w:t xml:space="preserve">общественных обсуждений или </w:t>
      </w:r>
      <w:r w:rsidRPr="004D33EE">
        <w:t>публичных</w:t>
      </w:r>
      <w:r w:rsidR="00F049F6" w:rsidRPr="004D33EE">
        <w:t xml:space="preserve"> </w:t>
      </w:r>
      <w:r w:rsidRPr="004D33EE">
        <w:t>слушаний, его опубликование</w:t>
      </w:r>
      <w:r w:rsidR="00F049F6" w:rsidRPr="004D33EE">
        <w:t xml:space="preserve"> </w:t>
      </w:r>
      <w:r w:rsidRPr="004D33EE">
        <w:t>и размещение</w:t>
      </w:r>
      <w:r w:rsidR="00F049F6" w:rsidRPr="004D33EE">
        <w:t xml:space="preserve"> </w:t>
      </w:r>
      <w:r w:rsidRPr="004D33EE">
        <w:t>на официальном</w:t>
      </w:r>
      <w:r w:rsidR="00F049F6" w:rsidRPr="004D33EE">
        <w:t xml:space="preserve"> </w:t>
      </w:r>
      <w:r w:rsidRPr="004D33EE">
        <w:t>сайте</w:t>
      </w:r>
      <w:r w:rsidR="00F049F6" w:rsidRPr="004D33EE">
        <w:t xml:space="preserve"> </w:t>
      </w:r>
      <w:r w:rsidRPr="004D33EE">
        <w:t>городского округа в</w:t>
      </w:r>
      <w:r w:rsidR="00F049F6" w:rsidRPr="004D33EE">
        <w:t xml:space="preserve"> </w:t>
      </w:r>
      <w:r w:rsidRPr="004D33EE">
        <w:t xml:space="preserve">сети Интернет. </w:t>
      </w:r>
    </w:p>
    <w:p w:rsidR="00CC3DDB" w:rsidRPr="004D33EE" w:rsidRDefault="00CC3DDB"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В</w:t>
      </w:r>
      <w:r w:rsidR="00F049F6" w:rsidRPr="004D33EE">
        <w:t xml:space="preserve"> </w:t>
      </w:r>
      <w:r w:rsidRPr="004D33EE">
        <w:t>случае, когда</w:t>
      </w:r>
      <w:r w:rsidR="00F049F6" w:rsidRPr="004D33EE">
        <w:t xml:space="preserve"> </w:t>
      </w:r>
      <w:r w:rsidRPr="004D33EE">
        <w:t>проект</w:t>
      </w:r>
      <w:r w:rsidR="00F049F6" w:rsidRPr="004D33EE">
        <w:t xml:space="preserve"> </w:t>
      </w:r>
      <w:r w:rsidRPr="004D33EE">
        <w:t>подготовлен</w:t>
      </w:r>
      <w:r w:rsidR="00F049F6" w:rsidRPr="004D33EE">
        <w:t xml:space="preserve"> </w:t>
      </w:r>
      <w:r w:rsidRPr="004D33EE">
        <w:t>по инициативе</w:t>
      </w:r>
      <w:r w:rsidR="00F049F6" w:rsidRPr="004D33EE">
        <w:t xml:space="preserve"> </w:t>
      </w:r>
      <w:r w:rsidRPr="004D33EE">
        <w:t>органов местного самоуправления, Комиссия:</w:t>
      </w:r>
    </w:p>
    <w:p w:rsidR="00502252" w:rsidRPr="004D33EE" w:rsidRDefault="00502252" w:rsidP="003839A3">
      <w:pPr>
        <w:contextualSpacing/>
        <w:jc w:val="both"/>
      </w:pPr>
      <w:r w:rsidRPr="004D33EE">
        <w:t>1) обеспечивает</w:t>
      </w:r>
      <w:r w:rsidR="00F049F6" w:rsidRPr="004D33EE">
        <w:t xml:space="preserve"> </w:t>
      </w:r>
      <w:r w:rsidRPr="004D33EE">
        <w:t>доработку</w:t>
      </w:r>
      <w:r w:rsidR="00F049F6" w:rsidRPr="004D33EE">
        <w:t xml:space="preserve"> </w:t>
      </w:r>
      <w:r w:rsidRPr="004D33EE">
        <w:t>проекта</w:t>
      </w:r>
      <w:r w:rsidR="00F049F6" w:rsidRPr="004D33EE">
        <w:t xml:space="preserve"> </w:t>
      </w:r>
      <w:r w:rsidRPr="004D33EE">
        <w:t>о внесении изменений</w:t>
      </w:r>
      <w:r w:rsidR="00F049F6" w:rsidRPr="004D33EE">
        <w:t xml:space="preserve"> </w:t>
      </w:r>
      <w:r w:rsidRPr="004D33EE">
        <w:t>в настоящие</w:t>
      </w:r>
      <w:r w:rsidR="00F049F6" w:rsidRPr="004D33EE">
        <w:t xml:space="preserve"> </w:t>
      </w:r>
      <w:r w:rsidRPr="004D33EE">
        <w:t>Правила</w:t>
      </w:r>
      <w:r w:rsidR="00F049F6" w:rsidRPr="004D33EE">
        <w:t xml:space="preserve"> </w:t>
      </w:r>
      <w:r w:rsidRPr="004D33EE">
        <w:t>по результатам</w:t>
      </w:r>
      <w:r w:rsidR="00F049F6" w:rsidRPr="004D33EE">
        <w:t xml:space="preserve"> </w:t>
      </w:r>
      <w:r w:rsidR="00871C01" w:rsidRPr="004D33EE">
        <w:t xml:space="preserve">общественных обсуждений или </w:t>
      </w:r>
      <w:r w:rsidRPr="004D33EE">
        <w:t>публичных слушаний (при необходимости);</w:t>
      </w:r>
    </w:p>
    <w:p w:rsidR="00CC3DDB" w:rsidRPr="004D33EE" w:rsidRDefault="00CC3DDB"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2) подготавливает</w:t>
      </w:r>
      <w:r w:rsidR="00F049F6" w:rsidRPr="004D33EE">
        <w:t xml:space="preserve"> </w:t>
      </w:r>
      <w:r w:rsidRPr="004D33EE">
        <w:t>комплект</w:t>
      </w:r>
      <w:r w:rsidR="00F049F6" w:rsidRPr="004D33EE">
        <w:t xml:space="preserve"> </w:t>
      </w:r>
      <w:r w:rsidRPr="004D33EE">
        <w:t>документов и направляет</w:t>
      </w:r>
      <w:r w:rsidR="00F049F6" w:rsidRPr="004D33EE">
        <w:t xml:space="preserve"> </w:t>
      </w:r>
      <w:r w:rsidRPr="004D33EE">
        <w:t>его главе Администрации для</w:t>
      </w:r>
      <w:r w:rsidR="00F049F6" w:rsidRPr="004D33EE">
        <w:t xml:space="preserve"> </w:t>
      </w:r>
      <w:r w:rsidRPr="004D33EE">
        <w:t>принятия</w:t>
      </w:r>
      <w:r w:rsidR="00F049F6" w:rsidRPr="004D33EE">
        <w:t xml:space="preserve"> </w:t>
      </w:r>
      <w:r w:rsidRPr="004D33EE">
        <w:t>решения</w:t>
      </w:r>
      <w:r w:rsidR="00F049F6" w:rsidRPr="004D33EE">
        <w:t xml:space="preserve"> </w:t>
      </w:r>
      <w:r w:rsidRPr="004D33EE">
        <w:t>о подготовке</w:t>
      </w:r>
      <w:r w:rsidR="00F049F6" w:rsidRPr="004D33EE">
        <w:t xml:space="preserve"> </w:t>
      </w:r>
      <w:r w:rsidRPr="004D33EE">
        <w:t>проекта</w:t>
      </w:r>
      <w:r w:rsidR="00F049F6" w:rsidRPr="004D33EE">
        <w:t xml:space="preserve"> </w:t>
      </w:r>
      <w:r w:rsidRPr="004D33EE">
        <w:t>внесения</w:t>
      </w:r>
      <w:r w:rsidR="00F049F6" w:rsidRPr="004D33EE">
        <w:t xml:space="preserve"> </w:t>
      </w:r>
      <w:r w:rsidRPr="004D33EE">
        <w:t>изменений</w:t>
      </w:r>
      <w:r w:rsidR="00F049F6" w:rsidRPr="004D33EE">
        <w:t xml:space="preserve"> </w:t>
      </w:r>
      <w:r w:rsidRPr="004D33EE">
        <w:t>и</w:t>
      </w:r>
      <w:r w:rsidR="00F049F6" w:rsidRPr="004D33EE">
        <w:t xml:space="preserve"> </w:t>
      </w:r>
      <w:r w:rsidRPr="004D33EE">
        <w:t>дополнений</w:t>
      </w:r>
      <w:r w:rsidR="00F049F6" w:rsidRPr="004D33EE">
        <w:t xml:space="preserve"> </w:t>
      </w:r>
      <w:r w:rsidRPr="004D33EE">
        <w:t>в Правила</w:t>
      </w:r>
      <w:r w:rsidR="00F049F6" w:rsidRPr="004D33EE">
        <w:t xml:space="preserve"> </w:t>
      </w:r>
      <w:r w:rsidRPr="004D33EE">
        <w:t>либо</w:t>
      </w:r>
      <w:r w:rsidR="00F049F6" w:rsidRPr="004D33EE">
        <w:t xml:space="preserve"> </w:t>
      </w:r>
      <w:r w:rsidRPr="004D33EE">
        <w:t>об отклонении</w:t>
      </w:r>
      <w:r w:rsidR="00F049F6" w:rsidRPr="004D33EE">
        <w:t xml:space="preserve"> </w:t>
      </w:r>
      <w:r w:rsidRPr="004D33EE">
        <w:t>этих предложений</w:t>
      </w:r>
      <w:r w:rsidR="00F049F6" w:rsidRPr="004D33EE">
        <w:t xml:space="preserve"> </w:t>
      </w:r>
      <w:r w:rsidRPr="004D33EE">
        <w:t>с указанием</w:t>
      </w:r>
      <w:r w:rsidR="00F049F6" w:rsidRPr="004D33EE">
        <w:t xml:space="preserve"> </w:t>
      </w:r>
      <w:r w:rsidRPr="004D33EE">
        <w:t xml:space="preserve">причин такого решения. </w:t>
      </w:r>
    </w:p>
    <w:p w:rsidR="00502252" w:rsidRPr="004D33EE" w:rsidRDefault="00502252" w:rsidP="003839A3">
      <w:pPr>
        <w:contextualSpacing/>
        <w:jc w:val="both"/>
      </w:pPr>
      <w:r w:rsidRPr="004D33EE">
        <w:t>В случае, когда</w:t>
      </w:r>
      <w:r w:rsidR="00F049F6" w:rsidRPr="004D33EE">
        <w:t xml:space="preserve"> </w:t>
      </w:r>
      <w:r w:rsidRPr="004D33EE">
        <w:t>проект</w:t>
      </w:r>
      <w:r w:rsidR="00F049F6" w:rsidRPr="004D33EE">
        <w:t xml:space="preserve"> </w:t>
      </w:r>
      <w:r w:rsidRPr="004D33EE">
        <w:t>предложений</w:t>
      </w:r>
      <w:r w:rsidR="00F049F6" w:rsidRPr="004D33EE">
        <w:t xml:space="preserve"> </w:t>
      </w:r>
      <w:r w:rsidRPr="004D33EE">
        <w:t>подготовлен</w:t>
      </w:r>
      <w:r w:rsidR="00F049F6" w:rsidRPr="004D33EE">
        <w:t xml:space="preserve"> </w:t>
      </w:r>
      <w:r w:rsidRPr="004D33EE">
        <w:t>по инициативе</w:t>
      </w:r>
      <w:r w:rsidR="00F049F6" w:rsidRPr="004D33EE">
        <w:t xml:space="preserve"> </w:t>
      </w:r>
      <w:r w:rsidRPr="004D33EE">
        <w:t>заинтересованных</w:t>
      </w:r>
      <w:r w:rsidR="00F049F6" w:rsidRPr="004D33EE">
        <w:t xml:space="preserve"> </w:t>
      </w:r>
      <w:r w:rsidRPr="004D33EE">
        <w:t>физических</w:t>
      </w:r>
      <w:r w:rsidR="00F049F6" w:rsidRPr="004D33EE">
        <w:t xml:space="preserve"> </w:t>
      </w:r>
      <w:r w:rsidRPr="004D33EE">
        <w:t>или юридических</w:t>
      </w:r>
      <w:r w:rsidR="00F049F6" w:rsidRPr="004D33EE">
        <w:t xml:space="preserve"> </w:t>
      </w:r>
      <w:r w:rsidRPr="004D33EE">
        <w:t>лиц,</w:t>
      </w:r>
      <w:r w:rsidR="00F049F6" w:rsidRPr="004D33EE">
        <w:t xml:space="preserve"> </w:t>
      </w:r>
      <w:r w:rsidRPr="004D33EE">
        <w:t>предпринимателей, Комиссия</w:t>
      </w:r>
      <w:r w:rsidR="001A3E7A" w:rsidRPr="004D33EE">
        <w:t>:</w:t>
      </w:r>
    </w:p>
    <w:p w:rsidR="00502252" w:rsidRPr="004D33EE" w:rsidRDefault="00502252" w:rsidP="003839A3">
      <w:pPr>
        <w:contextualSpacing/>
        <w:jc w:val="both"/>
      </w:pPr>
      <w:r w:rsidRPr="004D33EE">
        <w:t>1) может</w:t>
      </w:r>
      <w:r w:rsidR="00F049F6" w:rsidRPr="004D33EE">
        <w:t xml:space="preserve"> </w:t>
      </w:r>
      <w:r w:rsidRPr="004D33EE">
        <w:t>предложить</w:t>
      </w:r>
      <w:r w:rsidR="00F049F6" w:rsidRPr="004D33EE">
        <w:t xml:space="preserve"> </w:t>
      </w:r>
      <w:r w:rsidRPr="004D33EE">
        <w:t>указанным</w:t>
      </w:r>
      <w:r w:rsidR="00F049F6" w:rsidRPr="004D33EE">
        <w:t xml:space="preserve"> </w:t>
      </w:r>
      <w:r w:rsidRPr="004D33EE">
        <w:t>лицам</w:t>
      </w:r>
      <w:r w:rsidR="00F049F6" w:rsidRPr="004D33EE">
        <w:t xml:space="preserve"> </w:t>
      </w:r>
      <w:r w:rsidRPr="004D33EE">
        <w:t>внести</w:t>
      </w:r>
      <w:r w:rsidR="00F049F6" w:rsidRPr="004D33EE">
        <w:t xml:space="preserve"> </w:t>
      </w:r>
      <w:r w:rsidRPr="004D33EE">
        <w:t>изменения</w:t>
      </w:r>
      <w:r w:rsidR="00F049F6" w:rsidRPr="004D33EE">
        <w:t xml:space="preserve"> </w:t>
      </w:r>
      <w:r w:rsidR="00871C01" w:rsidRPr="004D33EE">
        <w:t>в проект предложений (в случае</w:t>
      </w:r>
      <w:r w:rsidRPr="004D33EE">
        <w:t>, когда</w:t>
      </w:r>
      <w:r w:rsidR="00F049F6" w:rsidRPr="004D33EE">
        <w:t xml:space="preserve"> </w:t>
      </w:r>
      <w:r w:rsidRPr="004D33EE">
        <w:t>по результатам</w:t>
      </w:r>
      <w:r w:rsidR="00F049F6" w:rsidRPr="004D33EE">
        <w:t xml:space="preserve"> </w:t>
      </w:r>
      <w:r w:rsidR="00871C01" w:rsidRPr="004D33EE">
        <w:t xml:space="preserve">общественных обсуждений или </w:t>
      </w:r>
      <w:r w:rsidRPr="004D33EE">
        <w:t>публичных слушаний</w:t>
      </w:r>
      <w:r w:rsidR="00F049F6" w:rsidRPr="004D33EE">
        <w:t xml:space="preserve"> </w:t>
      </w:r>
      <w:r w:rsidRPr="004D33EE">
        <w:t>выявилась</w:t>
      </w:r>
      <w:r w:rsidR="00F049F6" w:rsidRPr="004D33EE">
        <w:t xml:space="preserve"> </w:t>
      </w:r>
      <w:r w:rsidRPr="004D33EE">
        <w:t>такая</w:t>
      </w:r>
      <w:r w:rsidR="00F049F6" w:rsidRPr="004D33EE">
        <w:t xml:space="preserve"> </w:t>
      </w:r>
      <w:r w:rsidRPr="004D33EE">
        <w:t>необходимость);</w:t>
      </w:r>
    </w:p>
    <w:p w:rsidR="00CC3DDB" w:rsidRPr="004D33EE" w:rsidRDefault="00CC3DDB"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2) подготавливает</w:t>
      </w:r>
      <w:r w:rsidR="00F049F6" w:rsidRPr="004D33EE">
        <w:t xml:space="preserve"> </w:t>
      </w:r>
      <w:r w:rsidRPr="004D33EE">
        <w:t>комплект</w:t>
      </w:r>
      <w:r w:rsidR="00F049F6" w:rsidRPr="004D33EE">
        <w:t xml:space="preserve"> </w:t>
      </w:r>
      <w:r w:rsidRPr="004D33EE">
        <w:t>документов</w:t>
      </w:r>
      <w:r w:rsidR="00F049F6" w:rsidRPr="004D33EE">
        <w:t xml:space="preserve"> </w:t>
      </w:r>
      <w:r w:rsidRPr="004D33EE">
        <w:t>и направляет его</w:t>
      </w:r>
      <w:r w:rsidR="00F049F6" w:rsidRPr="004D33EE">
        <w:t xml:space="preserve"> </w:t>
      </w:r>
      <w:r w:rsidRPr="004D33EE">
        <w:t>главе Администрации (в случае, когда</w:t>
      </w:r>
      <w:r w:rsidR="00F049F6" w:rsidRPr="004D33EE">
        <w:t xml:space="preserve"> </w:t>
      </w:r>
      <w:r w:rsidRPr="004D33EE">
        <w:t>по результатам</w:t>
      </w:r>
      <w:r w:rsidR="00F049F6" w:rsidRPr="004D33EE">
        <w:t xml:space="preserve"> </w:t>
      </w:r>
      <w:r w:rsidR="00871C01" w:rsidRPr="004D33EE">
        <w:t xml:space="preserve">общественных обсуждений или </w:t>
      </w:r>
      <w:r w:rsidRPr="004D33EE">
        <w:t>публичных слушаний не возникла</w:t>
      </w:r>
      <w:r w:rsidR="00F049F6" w:rsidRPr="004D33EE">
        <w:t xml:space="preserve"> </w:t>
      </w:r>
      <w:r w:rsidRPr="004D33EE">
        <w:t>необходимость внесения</w:t>
      </w:r>
      <w:r w:rsidR="00F049F6" w:rsidRPr="004D33EE">
        <w:t xml:space="preserve"> </w:t>
      </w:r>
      <w:r w:rsidRPr="004D33EE">
        <w:t>изменений</w:t>
      </w:r>
      <w:r w:rsidR="00F049F6" w:rsidRPr="004D33EE">
        <w:t xml:space="preserve"> </w:t>
      </w:r>
      <w:r w:rsidRPr="004D33EE">
        <w:t>в предложения, а также</w:t>
      </w:r>
      <w:r w:rsidR="00F049F6" w:rsidRPr="004D33EE">
        <w:t xml:space="preserve"> </w:t>
      </w:r>
      <w:r w:rsidRPr="004D33EE">
        <w:t>в случаях, когда указанными лицами были</w:t>
      </w:r>
      <w:r w:rsidR="00F049F6" w:rsidRPr="004D33EE">
        <w:t xml:space="preserve"> </w:t>
      </w:r>
      <w:r w:rsidRPr="004D33EE">
        <w:t>внесены</w:t>
      </w:r>
      <w:r w:rsidR="00F049F6" w:rsidRPr="004D33EE">
        <w:t xml:space="preserve"> </w:t>
      </w:r>
      <w:r w:rsidRPr="004D33EE">
        <w:t>необходимые</w:t>
      </w:r>
      <w:r w:rsidR="00F049F6" w:rsidRPr="004D33EE">
        <w:t xml:space="preserve"> </w:t>
      </w:r>
      <w:r w:rsidRPr="004D33EE">
        <w:t>изменения</w:t>
      </w:r>
      <w:r w:rsidR="00F049F6" w:rsidRPr="004D33EE">
        <w:t xml:space="preserve"> </w:t>
      </w:r>
      <w:r w:rsidRPr="004D33EE">
        <w:t>в проект</w:t>
      </w:r>
      <w:r w:rsidR="00F049F6" w:rsidRPr="004D33EE">
        <w:t xml:space="preserve"> </w:t>
      </w:r>
      <w:r w:rsidRPr="004D33EE">
        <w:t xml:space="preserve">предложений). </w:t>
      </w:r>
    </w:p>
    <w:p w:rsidR="00CC3DDB" w:rsidRPr="004D33EE" w:rsidRDefault="00CC3DDB"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Указанный</w:t>
      </w:r>
      <w:r w:rsidR="00F049F6" w:rsidRPr="004D33EE">
        <w:t xml:space="preserve"> </w:t>
      </w:r>
      <w:r w:rsidRPr="004D33EE">
        <w:t>комплект</w:t>
      </w:r>
      <w:r w:rsidR="00F049F6" w:rsidRPr="004D33EE">
        <w:t xml:space="preserve"> </w:t>
      </w:r>
      <w:r w:rsidRPr="004D33EE">
        <w:t>материалов</w:t>
      </w:r>
      <w:r w:rsidR="00F049F6" w:rsidRPr="004D33EE">
        <w:t xml:space="preserve"> </w:t>
      </w:r>
      <w:r w:rsidRPr="004D33EE">
        <w:t xml:space="preserve">содержит: </w:t>
      </w:r>
    </w:p>
    <w:p w:rsidR="00502252" w:rsidRPr="004D33EE" w:rsidRDefault="00502252" w:rsidP="003839A3">
      <w:pPr>
        <w:contextualSpacing/>
        <w:jc w:val="both"/>
      </w:pPr>
      <w:r w:rsidRPr="004D33EE">
        <w:t>1) заключение</w:t>
      </w:r>
      <w:r w:rsidR="00F049F6" w:rsidRPr="004D33EE">
        <w:t xml:space="preserve"> </w:t>
      </w:r>
      <w:r w:rsidRPr="004D33EE">
        <w:t>Комиссии, в котором</w:t>
      </w:r>
      <w:r w:rsidR="00F049F6" w:rsidRPr="004D33EE">
        <w:t xml:space="preserve"> </w:t>
      </w:r>
      <w:r w:rsidRPr="004D33EE">
        <w:t>отмечается</w:t>
      </w:r>
      <w:r w:rsidR="00F049F6" w:rsidRPr="004D33EE">
        <w:t xml:space="preserve"> </w:t>
      </w:r>
      <w:r w:rsidRPr="004D33EE">
        <w:t>факт готовности</w:t>
      </w:r>
      <w:r w:rsidR="00F049F6" w:rsidRPr="004D33EE">
        <w:t xml:space="preserve"> </w:t>
      </w:r>
      <w:r w:rsidRPr="004D33EE">
        <w:t>проекта</w:t>
      </w:r>
      <w:r w:rsidR="00F049F6" w:rsidRPr="004D33EE">
        <w:t xml:space="preserve"> </w:t>
      </w:r>
      <w:r w:rsidRPr="004D33EE">
        <w:t>о внесении изменений</w:t>
      </w:r>
      <w:r w:rsidR="00F049F6" w:rsidRPr="004D33EE">
        <w:t xml:space="preserve"> </w:t>
      </w:r>
      <w:r w:rsidRPr="004D33EE">
        <w:t>в настоящие</w:t>
      </w:r>
      <w:r w:rsidR="00F049F6" w:rsidRPr="004D33EE">
        <w:t xml:space="preserve"> </w:t>
      </w:r>
      <w:r w:rsidRPr="004D33EE">
        <w:t>Правила</w:t>
      </w:r>
      <w:r w:rsidR="00F049F6" w:rsidRPr="004D33EE">
        <w:t xml:space="preserve"> </w:t>
      </w:r>
      <w:r w:rsidRPr="004D33EE">
        <w:t>к</w:t>
      </w:r>
      <w:r w:rsidR="00F049F6" w:rsidRPr="004D33EE">
        <w:t xml:space="preserve"> </w:t>
      </w:r>
      <w:r w:rsidRPr="004D33EE">
        <w:t>направлению его</w:t>
      </w:r>
      <w:r w:rsidR="00F049F6" w:rsidRPr="004D33EE">
        <w:t xml:space="preserve"> </w:t>
      </w:r>
      <w:r w:rsidRPr="004D33EE">
        <w:t>главе Администрации с приложением:</w:t>
      </w:r>
    </w:p>
    <w:p w:rsidR="00502252" w:rsidRPr="004D33EE" w:rsidRDefault="00502252" w:rsidP="003839A3">
      <w:pPr>
        <w:contextualSpacing/>
        <w:jc w:val="both"/>
      </w:pPr>
      <w:r w:rsidRPr="004D33EE">
        <w:t>а) протокола</w:t>
      </w:r>
      <w:r w:rsidR="00F049F6" w:rsidRPr="004D33EE">
        <w:t xml:space="preserve"> </w:t>
      </w:r>
      <w:r w:rsidRPr="004D33EE">
        <w:t xml:space="preserve">(протоколы) </w:t>
      </w:r>
      <w:r w:rsidR="00A370CF" w:rsidRPr="004D33EE">
        <w:t xml:space="preserve">общественных обсуждений или </w:t>
      </w:r>
      <w:r w:rsidRPr="004D33EE">
        <w:t>публичных слушаний;</w:t>
      </w:r>
    </w:p>
    <w:p w:rsidR="00CC3DDB" w:rsidRPr="004D33EE" w:rsidRDefault="00CC3DDB"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б) заключения</w:t>
      </w:r>
      <w:r w:rsidR="007A6AEC" w:rsidRPr="004D33EE">
        <w:t xml:space="preserve"> </w:t>
      </w:r>
      <w:proofErr w:type="spellStart"/>
      <w:r w:rsidR="007A6AEC" w:rsidRPr="004D33EE">
        <w:t>ОАиГ</w:t>
      </w:r>
      <w:proofErr w:type="spellEnd"/>
      <w:r w:rsidRPr="004D33EE">
        <w:t>, указанного в части</w:t>
      </w:r>
      <w:r w:rsidR="00F049F6" w:rsidRPr="004D33EE">
        <w:t xml:space="preserve"> </w:t>
      </w:r>
      <w:r w:rsidRPr="004D33EE">
        <w:t>7</w:t>
      </w:r>
      <w:r w:rsidR="00F049F6" w:rsidRPr="004D33EE">
        <w:t xml:space="preserve"> </w:t>
      </w:r>
      <w:r w:rsidRPr="004D33EE">
        <w:t>пункта 8.3 настоящих Правил;</w:t>
      </w:r>
      <w:r w:rsidR="00F049F6" w:rsidRPr="004D33EE">
        <w:t xml:space="preserve"> </w:t>
      </w:r>
      <w:r w:rsidR="00A370CF" w:rsidRPr="004D33EE">
        <w:t>проект</w:t>
      </w:r>
      <w:r w:rsidR="00F049F6" w:rsidRPr="004D33EE">
        <w:t xml:space="preserve"> </w:t>
      </w:r>
      <w:r w:rsidRPr="004D33EE">
        <w:t>о внесении изменений</w:t>
      </w:r>
      <w:r w:rsidR="00F049F6" w:rsidRPr="004D33EE">
        <w:t xml:space="preserve"> </w:t>
      </w:r>
      <w:r w:rsidRPr="004D33EE">
        <w:t>в настоящие Правила</w:t>
      </w:r>
      <w:r w:rsidR="00F049F6" w:rsidRPr="004D33EE">
        <w:t xml:space="preserve"> </w:t>
      </w:r>
      <w:r w:rsidRPr="004D33EE">
        <w:t>с приложением</w:t>
      </w:r>
      <w:r w:rsidR="00F049F6" w:rsidRPr="004D33EE">
        <w:t xml:space="preserve"> </w:t>
      </w:r>
      <w:r w:rsidRPr="004D33EE">
        <w:t>к нему</w:t>
      </w:r>
      <w:r w:rsidR="00F049F6" w:rsidRPr="004D33EE">
        <w:t xml:space="preserve"> </w:t>
      </w:r>
      <w:r w:rsidR="00A370CF" w:rsidRPr="004D33EE">
        <w:t>обосновывающих материалов.</w:t>
      </w:r>
    </w:p>
    <w:p w:rsidR="00502252" w:rsidRPr="004D33EE" w:rsidRDefault="00502252" w:rsidP="003839A3">
      <w:pPr>
        <w:contextualSpacing/>
        <w:jc w:val="both"/>
      </w:pPr>
      <w:r w:rsidRPr="004D33EE">
        <w:t>11. Глава Администрации с</w:t>
      </w:r>
      <w:r w:rsidR="00F049F6" w:rsidRPr="004D33EE">
        <w:t xml:space="preserve"> </w:t>
      </w:r>
      <w:r w:rsidRPr="004D33EE">
        <w:t>учетом</w:t>
      </w:r>
      <w:r w:rsidR="00F049F6" w:rsidRPr="004D33EE">
        <w:t xml:space="preserve"> </w:t>
      </w:r>
      <w:r w:rsidRPr="004D33EE">
        <w:t>представленных</w:t>
      </w:r>
      <w:r w:rsidR="00F049F6" w:rsidRPr="004D33EE">
        <w:t xml:space="preserve"> </w:t>
      </w:r>
      <w:r w:rsidRPr="004D33EE">
        <w:t>ему</w:t>
      </w:r>
      <w:r w:rsidR="00F049F6" w:rsidRPr="004D33EE">
        <w:t xml:space="preserve"> </w:t>
      </w:r>
      <w:r w:rsidRPr="004D33EE">
        <w:t>документов, определенных</w:t>
      </w:r>
      <w:r w:rsidR="00F049F6" w:rsidRPr="004D33EE">
        <w:t xml:space="preserve"> </w:t>
      </w:r>
      <w:r w:rsidRPr="004D33EE">
        <w:t>в части 6, частью 10</w:t>
      </w:r>
      <w:r w:rsidR="00F049F6" w:rsidRPr="004D33EE">
        <w:t xml:space="preserve"> </w:t>
      </w:r>
      <w:r w:rsidRPr="004D33EE">
        <w:t>пункта 8.3 настоящих Правил, в течение 30</w:t>
      </w:r>
      <w:r w:rsidR="00F049F6" w:rsidRPr="004D33EE">
        <w:t xml:space="preserve"> </w:t>
      </w:r>
      <w:r w:rsidRPr="004D33EE">
        <w:t>календарных дней</w:t>
      </w:r>
      <w:r w:rsidR="00F049F6" w:rsidRPr="004D33EE">
        <w:t xml:space="preserve"> </w:t>
      </w:r>
      <w:r w:rsidRPr="004D33EE">
        <w:t>принимает</w:t>
      </w:r>
      <w:r w:rsidR="00F049F6" w:rsidRPr="004D33EE">
        <w:t xml:space="preserve"> </w:t>
      </w:r>
      <w:r w:rsidRPr="004D33EE">
        <w:t xml:space="preserve">одно из двух решений: </w:t>
      </w:r>
    </w:p>
    <w:p w:rsidR="00502252" w:rsidRPr="004D33EE" w:rsidRDefault="00502252" w:rsidP="003839A3">
      <w:pPr>
        <w:contextualSpacing/>
        <w:jc w:val="both"/>
      </w:pPr>
      <w:r w:rsidRPr="004D33EE">
        <w:t>1) о направлении проекта</w:t>
      </w:r>
      <w:r w:rsidR="00F049F6" w:rsidRPr="004D33EE">
        <w:t xml:space="preserve"> </w:t>
      </w:r>
      <w:r w:rsidRPr="004D33EE">
        <w:t>о внесении</w:t>
      </w:r>
      <w:r w:rsidR="00F049F6" w:rsidRPr="004D33EE">
        <w:t xml:space="preserve"> </w:t>
      </w:r>
      <w:r w:rsidRPr="004D33EE">
        <w:t>изменений</w:t>
      </w:r>
      <w:r w:rsidR="00F049F6" w:rsidRPr="004D33EE">
        <w:t xml:space="preserve"> </w:t>
      </w:r>
      <w:r w:rsidRPr="004D33EE">
        <w:t>в настоящие Правила в Совет;</w:t>
      </w:r>
    </w:p>
    <w:p w:rsidR="00502252" w:rsidRPr="004D33EE" w:rsidRDefault="00502252" w:rsidP="003839A3">
      <w:pPr>
        <w:contextualSpacing/>
        <w:jc w:val="both"/>
      </w:pPr>
      <w:r w:rsidRPr="004D33EE">
        <w:t xml:space="preserve">2) об отклонении проекта. </w:t>
      </w:r>
    </w:p>
    <w:p w:rsidR="00502252" w:rsidRPr="004D33EE" w:rsidRDefault="00502252" w:rsidP="003839A3">
      <w:pPr>
        <w:contextualSpacing/>
        <w:jc w:val="both"/>
      </w:pPr>
      <w:r w:rsidRPr="004D33EE">
        <w:t>Глава Администрации направляет</w:t>
      </w:r>
      <w:r w:rsidR="00F049F6" w:rsidRPr="004D33EE">
        <w:t xml:space="preserve"> </w:t>
      </w:r>
      <w:r w:rsidRPr="004D33EE">
        <w:t>в Совет:</w:t>
      </w:r>
    </w:p>
    <w:p w:rsidR="00502252" w:rsidRPr="004D33EE" w:rsidRDefault="00502252" w:rsidP="003839A3">
      <w:pPr>
        <w:contextualSpacing/>
        <w:jc w:val="both"/>
      </w:pPr>
      <w:proofErr w:type="gramStart"/>
      <w:r w:rsidRPr="004D33EE">
        <w:t>1)</w:t>
      </w:r>
      <w:r w:rsidR="00F049F6" w:rsidRPr="004D33EE">
        <w:t xml:space="preserve"> </w:t>
      </w:r>
      <w:r w:rsidRPr="004D33EE">
        <w:t>сопроводительное</w:t>
      </w:r>
      <w:r w:rsidR="00F049F6" w:rsidRPr="004D33EE">
        <w:t xml:space="preserve"> </w:t>
      </w:r>
      <w:r w:rsidRPr="004D33EE">
        <w:t>письмо о соответствии</w:t>
      </w:r>
      <w:r w:rsidR="00F049F6" w:rsidRPr="004D33EE">
        <w:t xml:space="preserve"> </w:t>
      </w:r>
      <w:r w:rsidRPr="004D33EE">
        <w:t>такого проекта</w:t>
      </w:r>
      <w:r w:rsidR="00F049F6" w:rsidRPr="004D33EE">
        <w:t xml:space="preserve"> </w:t>
      </w:r>
      <w:r w:rsidRPr="004D33EE">
        <w:t>установленным</w:t>
      </w:r>
      <w:r w:rsidR="00F049F6" w:rsidRPr="004D33EE">
        <w:t xml:space="preserve"> </w:t>
      </w:r>
      <w:r w:rsidRPr="004D33EE">
        <w:t>требованиям, включая</w:t>
      </w:r>
      <w:r w:rsidR="00F049F6" w:rsidRPr="004D33EE">
        <w:t xml:space="preserve"> </w:t>
      </w:r>
      <w:r w:rsidRPr="004D33EE">
        <w:t>требования</w:t>
      </w:r>
      <w:r w:rsidR="00F049F6" w:rsidRPr="004D33EE">
        <w:t xml:space="preserve"> </w:t>
      </w:r>
      <w:r w:rsidRPr="004D33EE">
        <w:t>технических регламентов</w:t>
      </w:r>
      <w:r w:rsidR="00F049F6" w:rsidRPr="004D33EE">
        <w:t xml:space="preserve"> </w:t>
      </w:r>
      <w:r w:rsidRPr="004D33EE">
        <w:t>(а вплоть до их вступления</w:t>
      </w:r>
      <w:r w:rsidR="00F049F6" w:rsidRPr="004D33EE">
        <w:t xml:space="preserve"> </w:t>
      </w:r>
      <w:r w:rsidRPr="004D33EE">
        <w:t>в установленном порядке</w:t>
      </w:r>
      <w:r w:rsidR="00F049F6" w:rsidRPr="004D33EE">
        <w:t xml:space="preserve"> </w:t>
      </w:r>
      <w:r w:rsidRPr="004D33EE">
        <w:t>в силу – нормативных</w:t>
      </w:r>
      <w:r w:rsidR="00F049F6" w:rsidRPr="004D33EE">
        <w:t xml:space="preserve"> </w:t>
      </w:r>
      <w:r w:rsidRPr="004D33EE">
        <w:t>технических</w:t>
      </w:r>
      <w:r w:rsidR="00F049F6" w:rsidRPr="004D33EE">
        <w:t xml:space="preserve"> </w:t>
      </w:r>
      <w:r w:rsidRPr="004D33EE">
        <w:t>документов</w:t>
      </w:r>
      <w:r w:rsidR="00F049F6" w:rsidRPr="004D33EE">
        <w:t xml:space="preserve"> </w:t>
      </w:r>
      <w:r w:rsidRPr="004D33EE">
        <w:t>в части, не</w:t>
      </w:r>
      <w:r w:rsidR="00F049F6" w:rsidRPr="004D33EE">
        <w:t xml:space="preserve"> </w:t>
      </w:r>
      <w:r w:rsidRPr="004D33EE">
        <w:t>противоречащей</w:t>
      </w:r>
      <w:r w:rsidR="00F049F6" w:rsidRPr="004D33EE">
        <w:t xml:space="preserve"> </w:t>
      </w:r>
      <w:r w:rsidRPr="004D33EE">
        <w:t>Федеральному закону «О техническом</w:t>
      </w:r>
      <w:r w:rsidR="00F049F6" w:rsidRPr="004D33EE">
        <w:t xml:space="preserve"> </w:t>
      </w:r>
      <w:r w:rsidRPr="004D33EE">
        <w:t>регулировании», Градостроительному</w:t>
      </w:r>
      <w:r w:rsidR="00F049F6" w:rsidRPr="004D33EE">
        <w:t xml:space="preserve"> </w:t>
      </w:r>
      <w:r w:rsidRPr="004D33EE">
        <w:t>кодексу</w:t>
      </w:r>
      <w:r w:rsidR="00F049F6" w:rsidRPr="004D33EE">
        <w:t xml:space="preserve"> </w:t>
      </w:r>
      <w:r w:rsidRPr="004D33EE">
        <w:t>Российской Федерации);</w:t>
      </w:r>
      <w:proofErr w:type="gramEnd"/>
    </w:p>
    <w:p w:rsidR="00502252" w:rsidRPr="004D33EE" w:rsidRDefault="00502252" w:rsidP="003839A3">
      <w:pPr>
        <w:contextualSpacing/>
        <w:jc w:val="both"/>
      </w:pPr>
      <w:r w:rsidRPr="004D33EE">
        <w:t>2) заключение</w:t>
      </w:r>
      <w:r w:rsidR="00F049F6" w:rsidRPr="004D33EE">
        <w:t xml:space="preserve"> </w:t>
      </w:r>
      <w:r w:rsidRPr="004D33EE">
        <w:t>Комиссии, в котором</w:t>
      </w:r>
      <w:r w:rsidR="00F049F6" w:rsidRPr="004D33EE">
        <w:t xml:space="preserve"> </w:t>
      </w:r>
      <w:r w:rsidRPr="004D33EE">
        <w:t>отмечается</w:t>
      </w:r>
      <w:r w:rsidR="00F049F6" w:rsidRPr="004D33EE">
        <w:t xml:space="preserve"> </w:t>
      </w:r>
      <w:r w:rsidRPr="004D33EE">
        <w:t>факт</w:t>
      </w:r>
      <w:r w:rsidR="00F049F6" w:rsidRPr="004D33EE">
        <w:t xml:space="preserve"> </w:t>
      </w:r>
      <w:r w:rsidRPr="004D33EE">
        <w:t>готовности</w:t>
      </w:r>
      <w:r w:rsidR="00F049F6" w:rsidRPr="004D33EE">
        <w:t xml:space="preserve"> </w:t>
      </w:r>
      <w:r w:rsidRPr="004D33EE">
        <w:t>проекта</w:t>
      </w:r>
      <w:r w:rsidR="00F049F6" w:rsidRPr="004D33EE">
        <w:t xml:space="preserve"> </w:t>
      </w:r>
      <w:r w:rsidRPr="004D33EE">
        <w:t>о внесении изменений</w:t>
      </w:r>
      <w:r w:rsidR="00F049F6" w:rsidRPr="004D33EE">
        <w:t xml:space="preserve"> </w:t>
      </w:r>
      <w:r w:rsidRPr="004D33EE">
        <w:t>в настоящие Правила</w:t>
      </w:r>
      <w:r w:rsidR="00F049F6" w:rsidRPr="004D33EE">
        <w:t xml:space="preserve"> </w:t>
      </w:r>
      <w:r w:rsidRPr="004D33EE">
        <w:t>к</w:t>
      </w:r>
      <w:r w:rsidR="00F049F6" w:rsidRPr="004D33EE">
        <w:t xml:space="preserve"> </w:t>
      </w:r>
      <w:r w:rsidRPr="004D33EE">
        <w:t>утверждению</w:t>
      </w:r>
      <w:r w:rsidR="00F049F6" w:rsidRPr="004D33EE">
        <w:t xml:space="preserve"> </w:t>
      </w:r>
      <w:r w:rsidRPr="004D33EE">
        <w:t>с приложением:</w:t>
      </w:r>
    </w:p>
    <w:p w:rsidR="00502252" w:rsidRPr="004D33EE" w:rsidRDefault="00546E59" w:rsidP="003839A3">
      <w:pPr>
        <w:contextualSpacing/>
        <w:jc w:val="both"/>
      </w:pPr>
      <w:r w:rsidRPr="004D33EE">
        <w:t xml:space="preserve">– </w:t>
      </w:r>
      <w:r w:rsidR="00502252" w:rsidRPr="004D33EE">
        <w:t>протокола</w:t>
      </w:r>
      <w:r w:rsidR="00F049F6" w:rsidRPr="004D33EE">
        <w:t xml:space="preserve"> </w:t>
      </w:r>
      <w:r w:rsidR="00502252" w:rsidRPr="004D33EE">
        <w:t xml:space="preserve">(протоколов) </w:t>
      </w:r>
      <w:r w:rsidR="00A370CF" w:rsidRPr="004D33EE">
        <w:t xml:space="preserve">общественных обсуждений или </w:t>
      </w:r>
      <w:r w:rsidR="00502252" w:rsidRPr="004D33EE">
        <w:t>публичных слушаний;</w:t>
      </w:r>
    </w:p>
    <w:p w:rsidR="00CC3DDB" w:rsidRPr="004D33EE" w:rsidRDefault="00CC3DDB"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46E59" w:rsidP="003839A3">
      <w:pPr>
        <w:contextualSpacing/>
        <w:jc w:val="both"/>
      </w:pPr>
      <w:r w:rsidRPr="004D33EE">
        <w:t xml:space="preserve">– </w:t>
      </w:r>
      <w:r w:rsidR="00502252" w:rsidRPr="004D33EE">
        <w:t>заключение</w:t>
      </w:r>
      <w:r w:rsidR="00F049F6" w:rsidRPr="004D33EE">
        <w:t xml:space="preserve"> </w:t>
      </w:r>
      <w:r w:rsidR="00502252" w:rsidRPr="004D33EE">
        <w:t>о результатах</w:t>
      </w:r>
      <w:r w:rsidR="00F049F6" w:rsidRPr="004D33EE">
        <w:t xml:space="preserve"> </w:t>
      </w:r>
      <w:r w:rsidR="00A370CF" w:rsidRPr="004D33EE">
        <w:t xml:space="preserve">общественных обсуждений или </w:t>
      </w:r>
      <w:r w:rsidR="00502252" w:rsidRPr="004D33EE">
        <w:t>публичных</w:t>
      </w:r>
      <w:r w:rsidR="00F049F6" w:rsidRPr="004D33EE">
        <w:t xml:space="preserve"> </w:t>
      </w:r>
      <w:r w:rsidR="00502252" w:rsidRPr="004D33EE">
        <w:t>слушаний;</w:t>
      </w:r>
    </w:p>
    <w:p w:rsidR="00CC3DDB" w:rsidRPr="004D33EE" w:rsidRDefault="00CC3DDB"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46E59" w:rsidP="003839A3">
      <w:pPr>
        <w:contextualSpacing/>
        <w:jc w:val="both"/>
      </w:pPr>
      <w:r w:rsidRPr="004D33EE">
        <w:t xml:space="preserve">– </w:t>
      </w:r>
      <w:r w:rsidR="00502252" w:rsidRPr="004D33EE">
        <w:t>заключение</w:t>
      </w:r>
      <w:r w:rsidR="00F049F6" w:rsidRPr="004D33EE">
        <w:t xml:space="preserve"> </w:t>
      </w:r>
      <w:proofErr w:type="spellStart"/>
      <w:r w:rsidR="007A6AEC" w:rsidRPr="004D33EE">
        <w:t>ОАиГ</w:t>
      </w:r>
      <w:proofErr w:type="spellEnd"/>
      <w:r w:rsidR="007A6AEC" w:rsidRPr="004D33EE">
        <w:t xml:space="preserve"> </w:t>
      </w:r>
      <w:r w:rsidR="00502252" w:rsidRPr="004D33EE">
        <w:t>о соответствии проекта</w:t>
      </w:r>
      <w:r w:rsidR="00F049F6" w:rsidRPr="004D33EE">
        <w:t xml:space="preserve"> </w:t>
      </w:r>
      <w:r w:rsidR="00502252" w:rsidRPr="004D33EE">
        <w:t>предложений</w:t>
      </w:r>
      <w:r w:rsidR="00F049F6" w:rsidRPr="004D33EE">
        <w:t xml:space="preserve"> </w:t>
      </w:r>
      <w:r w:rsidR="00502252" w:rsidRPr="004D33EE">
        <w:t>всем</w:t>
      </w:r>
      <w:r w:rsidR="00F049F6" w:rsidRPr="004D33EE">
        <w:t xml:space="preserve"> </w:t>
      </w:r>
      <w:r w:rsidR="00502252" w:rsidRPr="004D33EE">
        <w:t>установленным</w:t>
      </w:r>
      <w:r w:rsidR="00F049F6" w:rsidRPr="004D33EE">
        <w:t xml:space="preserve"> </w:t>
      </w:r>
      <w:r w:rsidR="00502252" w:rsidRPr="004D33EE">
        <w:t>требованиям;</w:t>
      </w:r>
    </w:p>
    <w:p w:rsidR="00502252" w:rsidRPr="004D33EE" w:rsidRDefault="00502252" w:rsidP="003839A3">
      <w:pPr>
        <w:contextualSpacing/>
        <w:jc w:val="both"/>
      </w:pPr>
      <w:r w:rsidRPr="004D33EE">
        <w:t>3) проект</w:t>
      </w:r>
      <w:r w:rsidR="00F049F6" w:rsidRPr="004D33EE">
        <w:t xml:space="preserve"> </w:t>
      </w:r>
      <w:r w:rsidRPr="004D33EE">
        <w:t>решения</w:t>
      </w:r>
      <w:r w:rsidR="00F049F6" w:rsidRPr="004D33EE">
        <w:t xml:space="preserve"> </w:t>
      </w:r>
      <w:r w:rsidRPr="004D33EE">
        <w:t>Совета о внесении изменений</w:t>
      </w:r>
      <w:r w:rsidR="00F049F6" w:rsidRPr="004D33EE">
        <w:t xml:space="preserve"> </w:t>
      </w:r>
      <w:r w:rsidRPr="004D33EE">
        <w:t>в настоящие Правила</w:t>
      </w:r>
      <w:r w:rsidR="00F049F6" w:rsidRPr="004D33EE">
        <w:t xml:space="preserve"> </w:t>
      </w:r>
      <w:r w:rsidRPr="004D33EE">
        <w:t>и обосновывающие</w:t>
      </w:r>
      <w:r w:rsidR="00F049F6" w:rsidRPr="004D33EE">
        <w:t xml:space="preserve"> </w:t>
      </w:r>
      <w:r w:rsidRPr="004D33EE">
        <w:t>материалы</w:t>
      </w:r>
      <w:r w:rsidR="00F049F6" w:rsidRPr="004D33EE">
        <w:t xml:space="preserve"> </w:t>
      </w:r>
      <w:r w:rsidRPr="004D33EE">
        <w:t xml:space="preserve">к нему. </w:t>
      </w:r>
    </w:p>
    <w:p w:rsidR="00502252" w:rsidRPr="004D33EE" w:rsidRDefault="00502252" w:rsidP="003839A3">
      <w:pPr>
        <w:contextualSpacing/>
        <w:jc w:val="both"/>
      </w:pPr>
      <w:r w:rsidRPr="004D33EE">
        <w:t>Совет по результатам</w:t>
      </w:r>
      <w:r w:rsidR="00F049F6" w:rsidRPr="004D33EE">
        <w:t xml:space="preserve"> </w:t>
      </w:r>
      <w:r w:rsidRPr="004D33EE">
        <w:t>рассмотрения</w:t>
      </w:r>
      <w:r w:rsidR="00F049F6" w:rsidRPr="004D33EE">
        <w:t xml:space="preserve"> </w:t>
      </w:r>
      <w:r w:rsidRPr="004D33EE">
        <w:t>документов, представленных</w:t>
      </w:r>
      <w:r w:rsidR="00F049F6" w:rsidRPr="004D33EE">
        <w:t xml:space="preserve"> </w:t>
      </w:r>
      <w:r w:rsidRPr="004D33EE">
        <w:t>главой</w:t>
      </w:r>
      <w:r w:rsidR="00F049F6" w:rsidRPr="004D33EE">
        <w:t xml:space="preserve"> </w:t>
      </w:r>
      <w:r w:rsidRPr="004D33EE">
        <w:t>Администрации, может принят</w:t>
      </w:r>
      <w:r w:rsidR="001A3E7A" w:rsidRPr="004D33EE">
        <w:t>ь</w:t>
      </w:r>
      <w:r w:rsidR="00F049F6" w:rsidRPr="004D33EE">
        <w:t xml:space="preserve"> </w:t>
      </w:r>
      <w:r w:rsidR="001A3E7A" w:rsidRPr="004D33EE">
        <w:t>одно</w:t>
      </w:r>
      <w:r w:rsidR="00F049F6" w:rsidRPr="004D33EE">
        <w:t xml:space="preserve"> </w:t>
      </w:r>
      <w:r w:rsidR="001A3E7A" w:rsidRPr="004D33EE">
        <w:t xml:space="preserve">из следующих решений: </w:t>
      </w:r>
    </w:p>
    <w:p w:rsidR="00502252" w:rsidRPr="004D33EE" w:rsidRDefault="00502252" w:rsidP="003839A3">
      <w:pPr>
        <w:contextualSpacing/>
        <w:jc w:val="both"/>
      </w:pPr>
      <w:r w:rsidRPr="004D33EE">
        <w:t>1) утвердить</w:t>
      </w:r>
      <w:r w:rsidR="00F049F6" w:rsidRPr="004D33EE">
        <w:t xml:space="preserve"> </w:t>
      </w:r>
      <w:r w:rsidRPr="004D33EE">
        <w:t>изменения</w:t>
      </w:r>
      <w:r w:rsidR="00F049F6" w:rsidRPr="004D33EE">
        <w:t xml:space="preserve"> </w:t>
      </w:r>
      <w:r w:rsidRPr="004D33EE">
        <w:t>в настоящие Правила;</w:t>
      </w:r>
    </w:p>
    <w:p w:rsidR="00502252" w:rsidRPr="004D33EE" w:rsidRDefault="00502252" w:rsidP="003839A3">
      <w:pPr>
        <w:contextualSpacing/>
        <w:jc w:val="both"/>
      </w:pPr>
      <w:r w:rsidRPr="004D33EE">
        <w:t>2) отклонить изменения</w:t>
      </w:r>
      <w:r w:rsidR="00F049F6" w:rsidRPr="004D33EE">
        <w:t xml:space="preserve"> </w:t>
      </w:r>
      <w:r w:rsidRPr="004D33EE">
        <w:t xml:space="preserve">в настоящие Правила. </w:t>
      </w:r>
    </w:p>
    <w:p w:rsidR="0025708A" w:rsidRPr="004D33EE" w:rsidRDefault="00502252" w:rsidP="003839A3">
      <w:pPr>
        <w:ind w:left="567" w:firstLine="0"/>
        <w:contextualSpacing/>
        <w:jc w:val="both"/>
        <w:rPr>
          <w:rFonts w:cs="Arial"/>
          <w:szCs w:val="18"/>
          <w:shd w:val="clear" w:color="auto" w:fill="FFFFFF"/>
        </w:rPr>
      </w:pPr>
      <w:r w:rsidRPr="004D33EE">
        <w:t xml:space="preserve">12. </w:t>
      </w:r>
      <w:r w:rsidR="00CC3DDB" w:rsidRPr="004D33EE">
        <w:t>Решение об утверждении</w:t>
      </w:r>
      <w:r w:rsidR="0025708A" w:rsidRPr="004D33EE">
        <w:t xml:space="preserve"> проект</w:t>
      </w:r>
      <w:r w:rsidR="00CC3DDB" w:rsidRPr="004D33EE">
        <w:t>а</w:t>
      </w:r>
      <w:r w:rsidR="0025708A" w:rsidRPr="004D33EE">
        <w:t xml:space="preserve"> о внесении изменений в </w:t>
      </w:r>
      <w:r w:rsidR="00CC3DDB" w:rsidRPr="004D33EE">
        <w:rPr>
          <w:rFonts w:cs="Arial"/>
          <w:szCs w:val="18"/>
          <w:shd w:val="clear" w:color="auto" w:fill="FFFFFF"/>
        </w:rPr>
        <w:t>Правила</w:t>
      </w:r>
      <w:r w:rsidR="0025708A" w:rsidRPr="004D33EE">
        <w:rPr>
          <w:rFonts w:cs="Arial"/>
          <w:szCs w:val="18"/>
          <w:shd w:val="clear" w:color="auto" w:fill="FFFFFF"/>
        </w:rPr>
        <w:t xml:space="preserve">: </w:t>
      </w:r>
    </w:p>
    <w:p w:rsidR="00CC3DDB" w:rsidRPr="004D33EE" w:rsidRDefault="00CC3DDB" w:rsidP="003839A3">
      <w:pPr>
        <w:contextualSpacing/>
        <w:jc w:val="both"/>
        <w:rPr>
          <w:rFonts w:eastAsia="Arial CYR"/>
          <w:bCs/>
          <w:strike/>
        </w:rPr>
      </w:pPr>
      <w:r w:rsidRPr="004D33EE">
        <w:rPr>
          <w:rFonts w:eastAsia="Arial CYR"/>
        </w:rPr>
        <w:lastRenderedPageBreak/>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25708A" w:rsidP="003839A3">
      <w:pPr>
        <w:contextualSpacing/>
        <w:jc w:val="both"/>
      </w:pPr>
      <w:r w:rsidRPr="004D33EE">
        <w:rPr>
          <w:rFonts w:cs="Arial"/>
          <w:szCs w:val="18"/>
          <w:shd w:val="clear" w:color="auto" w:fill="FFFFFF"/>
        </w:rPr>
        <w:t xml:space="preserve">1) подлежит </w:t>
      </w:r>
      <w:r w:rsidR="00502252" w:rsidRPr="004D33EE">
        <w:t>опубликованию</w:t>
      </w:r>
      <w:r w:rsidR="00F049F6" w:rsidRPr="004D33EE">
        <w:t xml:space="preserve"> </w:t>
      </w:r>
      <w:r w:rsidR="00502252" w:rsidRPr="004D33EE">
        <w:t>в порядке, установленном</w:t>
      </w:r>
      <w:r w:rsidR="00F049F6" w:rsidRPr="004D33EE">
        <w:t xml:space="preserve"> </w:t>
      </w:r>
      <w:r w:rsidR="00502252" w:rsidRPr="004D33EE">
        <w:t>для</w:t>
      </w:r>
      <w:r w:rsidR="00F049F6" w:rsidRPr="004D33EE">
        <w:t xml:space="preserve"> </w:t>
      </w:r>
      <w:r w:rsidR="00502252" w:rsidRPr="004D33EE">
        <w:t>официального опубликования</w:t>
      </w:r>
      <w:r w:rsidR="00F049F6" w:rsidRPr="004D33EE">
        <w:t xml:space="preserve"> </w:t>
      </w:r>
      <w:r w:rsidR="00502252" w:rsidRPr="004D33EE">
        <w:t>муниципальных</w:t>
      </w:r>
      <w:r w:rsidR="00F049F6" w:rsidRPr="004D33EE">
        <w:t xml:space="preserve"> </w:t>
      </w:r>
      <w:r w:rsidR="00502252" w:rsidRPr="004D33EE">
        <w:t>правовых актов, иной</w:t>
      </w:r>
      <w:r w:rsidR="00F049F6" w:rsidRPr="004D33EE">
        <w:t xml:space="preserve"> </w:t>
      </w:r>
      <w:r w:rsidR="00502252" w:rsidRPr="004D33EE">
        <w:t>официальной</w:t>
      </w:r>
      <w:r w:rsidR="00F049F6" w:rsidRPr="004D33EE">
        <w:t xml:space="preserve"> </w:t>
      </w:r>
      <w:r w:rsidRPr="004D33EE">
        <w:t>информации, и размещае</w:t>
      </w:r>
      <w:r w:rsidR="00502252" w:rsidRPr="004D33EE">
        <w:t>тся</w:t>
      </w:r>
      <w:r w:rsidR="00F049F6" w:rsidRPr="004D33EE">
        <w:t xml:space="preserve"> </w:t>
      </w:r>
      <w:r w:rsidR="00502252" w:rsidRPr="004D33EE">
        <w:t>на официальном</w:t>
      </w:r>
      <w:r w:rsidR="00F049F6" w:rsidRPr="004D33EE">
        <w:t xml:space="preserve"> </w:t>
      </w:r>
      <w:r w:rsidR="00502252" w:rsidRPr="004D33EE">
        <w:t>сайте городского округа в</w:t>
      </w:r>
      <w:r w:rsidR="00F049F6" w:rsidRPr="004D33EE">
        <w:t xml:space="preserve"> </w:t>
      </w:r>
      <w:r w:rsidR="00502252" w:rsidRPr="004D33EE">
        <w:t xml:space="preserve">сети </w:t>
      </w:r>
      <w:r w:rsidRPr="004D33EE">
        <w:t>«</w:t>
      </w:r>
      <w:r w:rsidR="00502252" w:rsidRPr="004D33EE">
        <w:t>Интернет</w:t>
      </w:r>
      <w:r w:rsidRPr="004D33EE">
        <w:t>»</w:t>
      </w:r>
      <w:r w:rsidR="00502252" w:rsidRPr="004D33EE">
        <w:t>;</w:t>
      </w:r>
    </w:p>
    <w:p w:rsidR="00502252" w:rsidRPr="004D33EE" w:rsidRDefault="00502252" w:rsidP="003839A3">
      <w:pPr>
        <w:contextualSpacing/>
        <w:jc w:val="both"/>
      </w:pPr>
      <w:r w:rsidRPr="004D33EE">
        <w:t>2)</w:t>
      </w:r>
      <w:r w:rsidR="00F049F6" w:rsidRPr="004D33EE">
        <w:t xml:space="preserve"> </w:t>
      </w:r>
      <w:r w:rsidRPr="004D33EE">
        <w:t>в соответствии</w:t>
      </w:r>
      <w:r w:rsidR="00F049F6" w:rsidRPr="004D33EE">
        <w:t xml:space="preserve"> </w:t>
      </w:r>
      <w:r w:rsidRPr="004D33EE">
        <w:t>с требованиями</w:t>
      </w:r>
      <w:r w:rsidR="00F049F6" w:rsidRPr="004D33EE">
        <w:t xml:space="preserve"> </w:t>
      </w:r>
      <w:r w:rsidRPr="004D33EE">
        <w:t>части 2</w:t>
      </w:r>
      <w:r w:rsidR="00F049F6" w:rsidRPr="004D33EE">
        <w:t xml:space="preserve"> </w:t>
      </w:r>
      <w:r w:rsidRPr="004D33EE">
        <w:t>статьи</w:t>
      </w:r>
      <w:r w:rsidR="00F049F6" w:rsidRPr="004D33EE">
        <w:t xml:space="preserve"> </w:t>
      </w:r>
      <w:r w:rsidRPr="004D33EE">
        <w:t>57 Градостроительного</w:t>
      </w:r>
      <w:r w:rsidR="00F049F6" w:rsidRPr="004D33EE">
        <w:t xml:space="preserve"> </w:t>
      </w:r>
      <w:r w:rsidRPr="004D33EE">
        <w:t>кодекса</w:t>
      </w:r>
      <w:r w:rsidR="00F049F6" w:rsidRPr="004D33EE">
        <w:t xml:space="preserve"> </w:t>
      </w:r>
      <w:r w:rsidR="0025708A" w:rsidRPr="004D33EE">
        <w:t>Российской Федерации подлежи</w:t>
      </w:r>
      <w:r w:rsidRPr="004D33EE">
        <w:t>т:</w:t>
      </w:r>
    </w:p>
    <w:p w:rsidR="00502252" w:rsidRPr="004D33EE" w:rsidRDefault="00502252" w:rsidP="003839A3">
      <w:pPr>
        <w:contextualSpacing/>
        <w:jc w:val="both"/>
      </w:pPr>
      <w:r w:rsidRPr="004D33EE">
        <w:t>а)</w:t>
      </w:r>
      <w:r w:rsidR="00F049F6" w:rsidRPr="004D33EE">
        <w:t xml:space="preserve"> </w:t>
      </w:r>
      <w:r w:rsidRPr="004D33EE">
        <w:t>в течение семи дней</w:t>
      </w:r>
      <w:r w:rsidR="00F049F6" w:rsidRPr="004D33EE">
        <w:t xml:space="preserve"> </w:t>
      </w:r>
      <w:r w:rsidRPr="004D33EE">
        <w:t>со дня</w:t>
      </w:r>
      <w:r w:rsidR="00F049F6" w:rsidRPr="004D33EE">
        <w:t xml:space="preserve"> </w:t>
      </w:r>
      <w:r w:rsidRPr="004D33EE">
        <w:t>утверждения</w:t>
      </w:r>
      <w:r w:rsidR="00F049F6" w:rsidRPr="004D33EE">
        <w:t xml:space="preserve"> </w:t>
      </w:r>
      <w:r w:rsidRPr="004D33EE">
        <w:t>направлению</w:t>
      </w:r>
      <w:r w:rsidR="00F049F6" w:rsidRPr="004D33EE">
        <w:t xml:space="preserve"> </w:t>
      </w:r>
      <w:r w:rsidRPr="004D33EE">
        <w:t>в информационную систему</w:t>
      </w:r>
      <w:r w:rsidR="00F049F6" w:rsidRPr="004D33EE">
        <w:t xml:space="preserve"> </w:t>
      </w:r>
      <w:r w:rsidRPr="004D33EE">
        <w:t>обеспечения</w:t>
      </w:r>
      <w:r w:rsidR="00F049F6" w:rsidRPr="004D33EE">
        <w:t xml:space="preserve"> </w:t>
      </w:r>
      <w:r w:rsidRPr="004D33EE">
        <w:t>градостроительной</w:t>
      </w:r>
      <w:r w:rsidR="00F049F6" w:rsidRPr="004D33EE">
        <w:t xml:space="preserve"> </w:t>
      </w:r>
      <w:r w:rsidRPr="004D33EE">
        <w:t>деятельности</w:t>
      </w:r>
      <w:r w:rsidR="00F049F6" w:rsidRPr="004D33EE">
        <w:t xml:space="preserve"> </w:t>
      </w:r>
      <w:r w:rsidRPr="004D33EE">
        <w:t>городского округа.</w:t>
      </w:r>
    </w:p>
    <w:p w:rsidR="00502252" w:rsidRPr="004D33EE" w:rsidRDefault="00502252" w:rsidP="003839A3">
      <w:pPr>
        <w:contextualSpacing/>
        <w:jc w:val="both"/>
      </w:pPr>
      <w:r w:rsidRPr="004D33EE">
        <w:t>б) в течение четырнадцати</w:t>
      </w:r>
      <w:r w:rsidR="00F049F6" w:rsidRPr="004D33EE">
        <w:t xml:space="preserve"> </w:t>
      </w:r>
      <w:r w:rsidRPr="004D33EE">
        <w:t>дней</w:t>
      </w:r>
      <w:r w:rsidR="00F049F6" w:rsidRPr="004D33EE">
        <w:t xml:space="preserve"> </w:t>
      </w:r>
      <w:r w:rsidRPr="004D33EE">
        <w:t>со дня</w:t>
      </w:r>
      <w:r w:rsidR="00F049F6" w:rsidRPr="004D33EE">
        <w:t xml:space="preserve"> </w:t>
      </w:r>
      <w:r w:rsidRPr="004D33EE">
        <w:t>получения</w:t>
      </w:r>
      <w:r w:rsidR="00F049F6" w:rsidRPr="004D33EE">
        <w:t xml:space="preserve"> </w:t>
      </w:r>
      <w:r w:rsidRPr="004D33EE">
        <w:t>копий</w:t>
      </w:r>
      <w:r w:rsidR="00F049F6" w:rsidRPr="004D33EE">
        <w:t xml:space="preserve"> </w:t>
      </w:r>
      <w:r w:rsidR="007A6AEC" w:rsidRPr="004D33EE">
        <w:t>размещения</w:t>
      </w:r>
      <w:r w:rsidR="00F049F6" w:rsidRPr="004D33EE">
        <w:t xml:space="preserve"> </w:t>
      </w:r>
      <w:r w:rsidRPr="004D33EE">
        <w:t>в информационной</w:t>
      </w:r>
      <w:r w:rsidR="00F049F6" w:rsidRPr="004D33EE">
        <w:t xml:space="preserve"> </w:t>
      </w:r>
      <w:r w:rsidRPr="004D33EE">
        <w:t>системе</w:t>
      </w:r>
      <w:r w:rsidR="00F049F6" w:rsidRPr="004D33EE">
        <w:t xml:space="preserve"> </w:t>
      </w:r>
      <w:r w:rsidRPr="004D33EE">
        <w:t>обеспечения</w:t>
      </w:r>
      <w:r w:rsidR="00F049F6" w:rsidRPr="004D33EE">
        <w:t xml:space="preserve"> </w:t>
      </w:r>
      <w:r w:rsidRPr="004D33EE">
        <w:t>градостроительной</w:t>
      </w:r>
      <w:r w:rsidR="00F049F6" w:rsidRPr="004D33EE">
        <w:t xml:space="preserve"> </w:t>
      </w:r>
      <w:r w:rsidR="007A6AEC" w:rsidRPr="004D33EE">
        <w:t>деятельности.</w:t>
      </w:r>
    </w:p>
    <w:p w:rsidR="00692975" w:rsidRPr="004D33EE" w:rsidRDefault="00692975" w:rsidP="003839A3">
      <w:pPr>
        <w:pStyle w:val="4"/>
        <w:contextualSpacing/>
        <w:jc w:val="both"/>
        <w:rPr>
          <w:b w:val="0"/>
        </w:rPr>
      </w:pPr>
    </w:p>
    <w:p w:rsidR="00502252" w:rsidRPr="004D33EE" w:rsidRDefault="00502252" w:rsidP="003839A3">
      <w:pPr>
        <w:pStyle w:val="4"/>
        <w:jc w:val="both"/>
      </w:pPr>
      <w:bookmarkStart w:id="40" w:name="_Toc525913078"/>
      <w:r w:rsidRPr="004D33EE">
        <w:t>8.4 Особенности</w:t>
      </w:r>
      <w:r w:rsidR="00F049F6" w:rsidRPr="004D33EE">
        <w:t xml:space="preserve"> </w:t>
      </w:r>
      <w:r w:rsidRPr="004D33EE">
        <w:t>пр</w:t>
      </w:r>
      <w:r w:rsidR="00E95F8B" w:rsidRPr="004D33EE">
        <w:t>оведения</w:t>
      </w:r>
      <w:r w:rsidR="00F049F6" w:rsidRPr="004D33EE">
        <w:t xml:space="preserve"> </w:t>
      </w:r>
      <w:r w:rsidR="00E95F8B" w:rsidRPr="004D33EE">
        <w:t xml:space="preserve">общественных обсуждений или публичных слушаний по проектам </w:t>
      </w:r>
      <w:r w:rsidRPr="004D33EE">
        <w:t>документации по планировке</w:t>
      </w:r>
      <w:r w:rsidR="00F049F6" w:rsidRPr="004D33EE">
        <w:t xml:space="preserve"> </w:t>
      </w:r>
      <w:r w:rsidR="0003250F" w:rsidRPr="004D33EE">
        <w:t>территории</w:t>
      </w:r>
      <w:bookmarkEnd w:id="40"/>
    </w:p>
    <w:p w:rsidR="00673E3D" w:rsidRPr="004D33EE" w:rsidRDefault="00502252" w:rsidP="003839A3">
      <w:pPr>
        <w:contextualSpacing/>
        <w:jc w:val="both"/>
      </w:pPr>
      <w:r w:rsidRPr="004D33EE">
        <w:t xml:space="preserve">1. </w:t>
      </w:r>
      <w:proofErr w:type="gramStart"/>
      <w:r w:rsidRPr="004D33EE">
        <w:t>Инициаторами</w:t>
      </w:r>
      <w:r w:rsidR="00F049F6" w:rsidRPr="004D33EE">
        <w:t xml:space="preserve"> </w:t>
      </w:r>
      <w:r w:rsidRPr="004D33EE">
        <w:t>подготовки</w:t>
      </w:r>
      <w:r w:rsidR="00F049F6" w:rsidRPr="004D33EE">
        <w:t xml:space="preserve"> </w:t>
      </w:r>
      <w:r w:rsidRPr="004D33EE">
        <w:t>проектов</w:t>
      </w:r>
      <w:r w:rsidR="00F049F6" w:rsidRPr="004D33EE">
        <w:t xml:space="preserve"> </w:t>
      </w:r>
      <w:r w:rsidRPr="004D33EE">
        <w:t>документов, обсуждаемых</w:t>
      </w:r>
      <w:r w:rsidR="00F049F6" w:rsidRPr="004D33EE">
        <w:t xml:space="preserve"> </w:t>
      </w:r>
      <w:r w:rsidRPr="004D33EE">
        <w:t xml:space="preserve">на </w:t>
      </w:r>
      <w:r w:rsidR="003D1277" w:rsidRPr="004D33EE">
        <w:t xml:space="preserve">общественных обсуждениях или </w:t>
      </w:r>
      <w:r w:rsidRPr="004D33EE">
        <w:t>публичных</w:t>
      </w:r>
      <w:r w:rsidR="00F049F6" w:rsidRPr="004D33EE">
        <w:t xml:space="preserve"> </w:t>
      </w:r>
      <w:r w:rsidRPr="004D33EE">
        <w:t>слушаниях</w:t>
      </w:r>
      <w:r w:rsidR="00F049F6" w:rsidRPr="004D33EE">
        <w:t xml:space="preserve"> </w:t>
      </w:r>
      <w:r w:rsidRPr="004D33EE">
        <w:t>по проекту</w:t>
      </w:r>
      <w:r w:rsidR="00F049F6" w:rsidRPr="004D33EE">
        <w:t xml:space="preserve"> </w:t>
      </w:r>
      <w:r w:rsidRPr="004D33EE">
        <w:t>документации по планировке</w:t>
      </w:r>
      <w:r w:rsidR="00F049F6" w:rsidRPr="004D33EE">
        <w:t xml:space="preserve"> </w:t>
      </w:r>
      <w:r w:rsidRPr="004D33EE">
        <w:t>территории, могут быть: орган</w:t>
      </w:r>
      <w:r w:rsidR="00F049F6" w:rsidRPr="004D33EE">
        <w:t xml:space="preserve"> </w:t>
      </w:r>
      <w:r w:rsidRPr="004D33EE">
        <w:t>местного самоуправления Администрации, заинтересованные</w:t>
      </w:r>
      <w:r w:rsidR="00F049F6" w:rsidRPr="004D33EE">
        <w:t xml:space="preserve"> </w:t>
      </w:r>
      <w:r w:rsidRPr="004D33EE">
        <w:t>физические</w:t>
      </w:r>
      <w:r w:rsidR="00F049F6" w:rsidRPr="004D33EE">
        <w:t xml:space="preserve"> </w:t>
      </w:r>
      <w:r w:rsidRPr="004D33EE">
        <w:t>и</w:t>
      </w:r>
      <w:r w:rsidR="00F049F6" w:rsidRPr="004D33EE">
        <w:t xml:space="preserve"> </w:t>
      </w:r>
      <w:r w:rsidRPr="004D33EE">
        <w:t>юридические</w:t>
      </w:r>
      <w:r w:rsidR="00F049F6" w:rsidRPr="004D33EE">
        <w:t xml:space="preserve"> </w:t>
      </w:r>
      <w:r w:rsidRPr="004D33EE">
        <w:t>лица, предприниматели, подготовившие проект документации</w:t>
      </w:r>
      <w:r w:rsidR="00F049F6" w:rsidRPr="004D33EE">
        <w:t xml:space="preserve"> </w:t>
      </w:r>
      <w:r w:rsidRPr="004D33EE">
        <w:t>по</w:t>
      </w:r>
      <w:r w:rsidR="00F049F6" w:rsidRPr="004D33EE">
        <w:t xml:space="preserve"> </w:t>
      </w:r>
      <w:r w:rsidRPr="004D33EE">
        <w:t>планировке</w:t>
      </w:r>
      <w:r w:rsidR="00F049F6" w:rsidRPr="004D33EE">
        <w:t xml:space="preserve"> </w:t>
      </w:r>
      <w:r w:rsidRPr="004D33EE">
        <w:t>изменений</w:t>
      </w:r>
      <w:r w:rsidR="00F049F6" w:rsidRPr="004D33EE">
        <w:t xml:space="preserve"> </w:t>
      </w:r>
      <w:r w:rsidRPr="004D33EE">
        <w:t>в утвержденную в установленном</w:t>
      </w:r>
      <w:r w:rsidR="00F049F6" w:rsidRPr="004D33EE">
        <w:t xml:space="preserve"> </w:t>
      </w:r>
      <w:r w:rsidRPr="004D33EE">
        <w:t>порядке</w:t>
      </w:r>
      <w:r w:rsidR="00F049F6" w:rsidRPr="004D33EE">
        <w:t xml:space="preserve"> </w:t>
      </w:r>
      <w:r w:rsidRPr="004D33EE">
        <w:t>документацию по планировке</w:t>
      </w:r>
      <w:r w:rsidR="00F049F6" w:rsidRPr="004D33EE">
        <w:t xml:space="preserve"> </w:t>
      </w:r>
      <w:r w:rsidRPr="004D33EE">
        <w:t>территории либо проект</w:t>
      </w:r>
      <w:r w:rsidR="00F049F6" w:rsidRPr="004D33EE">
        <w:t xml:space="preserve"> </w:t>
      </w:r>
      <w:r w:rsidRPr="004D33EE">
        <w:t>о внесении</w:t>
      </w:r>
      <w:r w:rsidR="00F049F6" w:rsidRPr="004D33EE">
        <w:t xml:space="preserve"> </w:t>
      </w:r>
      <w:r w:rsidRPr="004D33EE">
        <w:t>изменений</w:t>
      </w:r>
      <w:r w:rsidR="00F049F6" w:rsidRPr="004D33EE">
        <w:t xml:space="preserve"> </w:t>
      </w:r>
      <w:r w:rsidRPr="004D33EE">
        <w:t>в утвержденную</w:t>
      </w:r>
      <w:r w:rsidR="00F049F6" w:rsidRPr="004D33EE">
        <w:t xml:space="preserve"> </w:t>
      </w:r>
      <w:r w:rsidRPr="004D33EE">
        <w:t>в установленном</w:t>
      </w:r>
      <w:r w:rsidR="00F049F6" w:rsidRPr="004D33EE">
        <w:t xml:space="preserve"> </w:t>
      </w:r>
      <w:r w:rsidRPr="004D33EE">
        <w:t>порядке документацию по планировке</w:t>
      </w:r>
      <w:r w:rsidR="00F049F6" w:rsidRPr="004D33EE">
        <w:t xml:space="preserve"> </w:t>
      </w:r>
      <w:r w:rsidRPr="004D33EE">
        <w:t>территории</w:t>
      </w:r>
      <w:r w:rsidR="00673E3D" w:rsidRPr="004D33EE">
        <w:t>.</w:t>
      </w:r>
      <w:r w:rsidR="00F049F6" w:rsidRPr="004D33EE">
        <w:t xml:space="preserve"> </w:t>
      </w:r>
      <w:proofErr w:type="gramEnd"/>
    </w:p>
    <w:p w:rsidR="00673E3D" w:rsidRPr="004D33EE" w:rsidRDefault="00673E3D" w:rsidP="003839A3">
      <w:pPr>
        <w:contextualSpacing/>
        <w:jc w:val="both"/>
        <w:rPr>
          <w:rFonts w:eastAsia="Arial CYR"/>
          <w:bCs/>
          <w:strike/>
        </w:rPr>
      </w:pPr>
      <w:r w:rsidRPr="004D33EE">
        <w:rPr>
          <w:rFonts w:eastAsia="Arial CYR"/>
        </w:rPr>
        <w:t xml:space="preserve">(часть 1 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 xml:space="preserve">2. </w:t>
      </w:r>
      <w:proofErr w:type="spellStart"/>
      <w:r w:rsidR="007A6AEC" w:rsidRPr="004D33EE">
        <w:t>ОАиГ</w:t>
      </w:r>
      <w:proofErr w:type="spellEnd"/>
      <w:r w:rsidR="007A6AEC" w:rsidRPr="004D33EE">
        <w:t xml:space="preserve"> </w:t>
      </w:r>
      <w:r w:rsidRPr="004D33EE">
        <w:t>обеспечивает:</w:t>
      </w:r>
    </w:p>
    <w:p w:rsidR="00502252" w:rsidRPr="004D33EE" w:rsidRDefault="00502252" w:rsidP="003839A3">
      <w:pPr>
        <w:contextualSpacing/>
        <w:jc w:val="both"/>
      </w:pPr>
      <w:r w:rsidRPr="004D33EE">
        <w:t>1) подготовку</w:t>
      </w:r>
      <w:r w:rsidR="00F049F6" w:rsidRPr="004D33EE">
        <w:t xml:space="preserve"> </w:t>
      </w:r>
      <w:r w:rsidRPr="004D33EE">
        <w:t>материалов, предоставляемых</w:t>
      </w:r>
      <w:r w:rsidR="00F049F6" w:rsidRPr="004D33EE">
        <w:t xml:space="preserve"> </w:t>
      </w:r>
      <w:r w:rsidRPr="004D33EE">
        <w:t xml:space="preserve">на </w:t>
      </w:r>
      <w:r w:rsidR="003D1277" w:rsidRPr="004D33EE">
        <w:t xml:space="preserve">общественные обсуждения или </w:t>
      </w:r>
      <w:r w:rsidRPr="004D33EE">
        <w:t>публичные</w:t>
      </w:r>
      <w:r w:rsidR="00F049F6" w:rsidRPr="004D33EE">
        <w:t xml:space="preserve"> </w:t>
      </w:r>
      <w:r w:rsidRPr="004D33EE">
        <w:t>слушания;</w:t>
      </w:r>
    </w:p>
    <w:p w:rsidR="00673E3D" w:rsidRPr="004D33EE" w:rsidRDefault="00673E3D"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3D1277" w:rsidP="003839A3">
      <w:pPr>
        <w:contextualSpacing/>
        <w:jc w:val="both"/>
      </w:pPr>
      <w:r w:rsidRPr="004D33EE">
        <w:t>2) проверку</w:t>
      </w:r>
      <w:r w:rsidR="00F049F6" w:rsidRPr="004D33EE">
        <w:t xml:space="preserve"> </w:t>
      </w:r>
      <w:r w:rsidR="00502252" w:rsidRPr="004D33EE">
        <w:t>документации по планировке</w:t>
      </w:r>
      <w:r w:rsidR="00F049F6" w:rsidRPr="004D33EE">
        <w:t xml:space="preserve"> </w:t>
      </w:r>
      <w:r w:rsidR="00502252" w:rsidRPr="004D33EE">
        <w:t>территории на соответствие</w:t>
      </w:r>
      <w:r w:rsidR="00F049F6" w:rsidRPr="004D33EE">
        <w:t xml:space="preserve"> </w:t>
      </w:r>
      <w:r w:rsidR="00502252" w:rsidRPr="004D33EE">
        <w:t>требованиям</w:t>
      </w:r>
      <w:r w:rsidR="00F049F6" w:rsidRPr="004D33EE">
        <w:t xml:space="preserve"> </w:t>
      </w:r>
      <w:r w:rsidR="00502252" w:rsidRPr="004D33EE">
        <w:t>технических</w:t>
      </w:r>
      <w:r w:rsidR="00F049F6" w:rsidRPr="004D33EE">
        <w:t xml:space="preserve"> </w:t>
      </w:r>
      <w:r w:rsidR="00502252" w:rsidRPr="004D33EE">
        <w:t>регламентов</w:t>
      </w:r>
      <w:r w:rsidR="00F049F6" w:rsidRPr="004D33EE">
        <w:t xml:space="preserve"> </w:t>
      </w:r>
      <w:r w:rsidR="00502252" w:rsidRPr="004D33EE">
        <w:t>(а вплоть до их вступления</w:t>
      </w:r>
      <w:r w:rsidR="00F049F6" w:rsidRPr="004D33EE">
        <w:t xml:space="preserve"> </w:t>
      </w:r>
      <w:r w:rsidR="00502252" w:rsidRPr="004D33EE">
        <w:t>в установленном</w:t>
      </w:r>
      <w:r w:rsidR="00F049F6" w:rsidRPr="004D33EE">
        <w:t xml:space="preserve"> </w:t>
      </w:r>
      <w:r w:rsidR="00502252" w:rsidRPr="004D33EE">
        <w:t>порядке</w:t>
      </w:r>
      <w:r w:rsidR="00F049F6" w:rsidRPr="004D33EE">
        <w:t xml:space="preserve"> </w:t>
      </w:r>
      <w:r w:rsidR="00502252" w:rsidRPr="004D33EE">
        <w:t>в силу</w:t>
      </w:r>
      <w:r w:rsidR="00F049F6" w:rsidRPr="004D33EE">
        <w:t xml:space="preserve"> </w:t>
      </w:r>
      <w:r w:rsidR="00D645C6" w:rsidRPr="004D33EE">
        <w:t xml:space="preserve">– </w:t>
      </w:r>
      <w:r w:rsidR="00502252" w:rsidRPr="004D33EE">
        <w:t>нормативных</w:t>
      </w:r>
      <w:r w:rsidR="00F049F6" w:rsidRPr="004D33EE">
        <w:t xml:space="preserve"> </w:t>
      </w:r>
      <w:r w:rsidR="00502252" w:rsidRPr="004D33EE">
        <w:t>технических</w:t>
      </w:r>
      <w:r w:rsidR="00F049F6" w:rsidRPr="004D33EE">
        <w:t xml:space="preserve"> </w:t>
      </w:r>
      <w:r w:rsidR="00502252" w:rsidRPr="004D33EE">
        <w:t>документов</w:t>
      </w:r>
      <w:r w:rsidR="00F049F6" w:rsidRPr="004D33EE">
        <w:t xml:space="preserve"> </w:t>
      </w:r>
      <w:r w:rsidR="00502252" w:rsidRPr="004D33EE">
        <w:t>в части, не противоречащей</w:t>
      </w:r>
      <w:r w:rsidR="00F049F6" w:rsidRPr="004D33EE">
        <w:t xml:space="preserve"> </w:t>
      </w:r>
      <w:r w:rsidR="00502252" w:rsidRPr="004D33EE">
        <w:t>кодексу</w:t>
      </w:r>
      <w:r w:rsidR="00F049F6" w:rsidRPr="004D33EE">
        <w:t xml:space="preserve"> </w:t>
      </w:r>
      <w:r w:rsidR="00502252" w:rsidRPr="004D33EE">
        <w:t>Российской Федерации) перед</w:t>
      </w:r>
      <w:r w:rsidR="00F049F6" w:rsidRPr="004D33EE">
        <w:t xml:space="preserve"> </w:t>
      </w:r>
      <w:r w:rsidR="00502252" w:rsidRPr="004D33EE">
        <w:t>предоставлением</w:t>
      </w:r>
      <w:r w:rsidR="00F049F6" w:rsidRPr="004D33EE">
        <w:t xml:space="preserve"> </w:t>
      </w:r>
      <w:r w:rsidR="00502252" w:rsidRPr="004D33EE">
        <w:t>такой</w:t>
      </w:r>
      <w:r w:rsidR="00F049F6" w:rsidRPr="004D33EE">
        <w:t xml:space="preserve"> </w:t>
      </w:r>
      <w:r w:rsidR="00502252" w:rsidRPr="004D33EE">
        <w:t>документации на публичные</w:t>
      </w:r>
      <w:r w:rsidR="00F049F6" w:rsidRPr="004D33EE">
        <w:t xml:space="preserve"> </w:t>
      </w:r>
      <w:r w:rsidR="00673E3D" w:rsidRPr="004D33EE">
        <w:t>слушания;</w:t>
      </w:r>
    </w:p>
    <w:p w:rsidR="00673E3D" w:rsidRPr="004D33EE" w:rsidRDefault="00673E3D"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3) подготовку</w:t>
      </w:r>
      <w:r w:rsidR="00F049F6" w:rsidRPr="004D33EE">
        <w:t xml:space="preserve"> </w:t>
      </w:r>
      <w:r w:rsidRPr="004D33EE">
        <w:t>экспозиционных</w:t>
      </w:r>
      <w:r w:rsidR="00F049F6" w:rsidRPr="004D33EE">
        <w:t xml:space="preserve"> </w:t>
      </w:r>
      <w:r w:rsidRPr="004D33EE">
        <w:t>материалов, предоставляемых</w:t>
      </w:r>
      <w:r w:rsidR="00F049F6" w:rsidRPr="004D33EE">
        <w:t xml:space="preserve"> </w:t>
      </w:r>
      <w:r w:rsidRPr="004D33EE">
        <w:t xml:space="preserve">на </w:t>
      </w:r>
      <w:r w:rsidR="003D1277" w:rsidRPr="004D33EE">
        <w:t xml:space="preserve">общественные обсуждения или </w:t>
      </w:r>
      <w:r w:rsidRPr="004D33EE">
        <w:t>публичные</w:t>
      </w:r>
      <w:r w:rsidR="00F049F6" w:rsidRPr="004D33EE">
        <w:t xml:space="preserve"> </w:t>
      </w:r>
      <w:r w:rsidRPr="004D33EE">
        <w:t>слушания</w:t>
      </w:r>
      <w:r w:rsidR="00F049F6" w:rsidRPr="004D33EE">
        <w:t xml:space="preserve"> </w:t>
      </w:r>
      <w:r w:rsidR="0003250F" w:rsidRPr="004D33EE">
        <w:t>(в </w:t>
      </w:r>
      <w:r w:rsidRPr="004D33EE">
        <w:t>случае, если</w:t>
      </w:r>
      <w:r w:rsidR="00F049F6" w:rsidRPr="004D33EE">
        <w:t xml:space="preserve"> </w:t>
      </w:r>
      <w:r w:rsidRPr="004D33EE">
        <w:t>заказчиком</w:t>
      </w:r>
      <w:r w:rsidR="00F049F6" w:rsidRPr="004D33EE">
        <w:t xml:space="preserve"> </w:t>
      </w:r>
      <w:r w:rsidRPr="004D33EE">
        <w:t>по разработке</w:t>
      </w:r>
      <w:r w:rsidR="00F049F6" w:rsidRPr="004D33EE">
        <w:t xml:space="preserve"> </w:t>
      </w:r>
      <w:r w:rsidRPr="004D33EE">
        <w:t>проектной</w:t>
      </w:r>
      <w:r w:rsidR="00F049F6" w:rsidRPr="004D33EE">
        <w:t xml:space="preserve"> </w:t>
      </w:r>
      <w:r w:rsidRPr="004D33EE">
        <w:t>документации</w:t>
      </w:r>
      <w:r w:rsidR="00F049F6" w:rsidRPr="004D33EE">
        <w:t xml:space="preserve"> </w:t>
      </w:r>
      <w:r w:rsidR="003D1277" w:rsidRPr="004D33EE">
        <w:t>по план</w:t>
      </w:r>
      <w:r w:rsidRPr="004D33EE">
        <w:t>ировке</w:t>
      </w:r>
      <w:r w:rsidR="00F049F6" w:rsidRPr="004D33EE">
        <w:t xml:space="preserve"> </w:t>
      </w:r>
      <w:r w:rsidRPr="004D33EE">
        <w:t>территории является</w:t>
      </w:r>
      <w:r w:rsidR="00F049F6" w:rsidRPr="004D33EE">
        <w:t xml:space="preserve"> </w:t>
      </w:r>
      <w:r w:rsidRPr="004D33EE">
        <w:t>орган, уполномоченный</w:t>
      </w:r>
      <w:r w:rsidR="00F049F6" w:rsidRPr="004D33EE">
        <w:t xml:space="preserve"> </w:t>
      </w:r>
      <w:r w:rsidRPr="004D33EE">
        <w:t>в области градостроительной</w:t>
      </w:r>
      <w:r w:rsidR="00F049F6" w:rsidRPr="004D33EE">
        <w:t xml:space="preserve"> </w:t>
      </w:r>
      <w:r w:rsidR="00673E3D" w:rsidRPr="004D33EE">
        <w:t>деятельности);</w:t>
      </w:r>
    </w:p>
    <w:p w:rsidR="00673E3D" w:rsidRPr="004D33EE" w:rsidRDefault="00673E3D"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4) подготовку</w:t>
      </w:r>
      <w:r w:rsidR="00F049F6" w:rsidRPr="004D33EE">
        <w:t xml:space="preserve"> </w:t>
      </w:r>
      <w:r w:rsidRPr="004D33EE">
        <w:t>проекта</w:t>
      </w:r>
      <w:r w:rsidR="00F049F6" w:rsidRPr="004D33EE">
        <w:t xml:space="preserve"> </w:t>
      </w:r>
      <w:r w:rsidRPr="004D33EE">
        <w:t>решения Совета о проведении</w:t>
      </w:r>
      <w:r w:rsidR="00F049F6" w:rsidRPr="004D33EE">
        <w:t xml:space="preserve"> </w:t>
      </w:r>
      <w:r w:rsidR="003D1277" w:rsidRPr="004D33EE">
        <w:t xml:space="preserve">общественных обсуждениях или </w:t>
      </w:r>
      <w:r w:rsidRPr="004D33EE">
        <w:t>публичных</w:t>
      </w:r>
      <w:r w:rsidR="00F049F6" w:rsidRPr="004D33EE">
        <w:t xml:space="preserve"> </w:t>
      </w:r>
      <w:r w:rsidRPr="004D33EE">
        <w:t>слушаний</w:t>
      </w:r>
      <w:r w:rsidR="00F049F6" w:rsidRPr="004D33EE">
        <w:t xml:space="preserve"> </w:t>
      </w:r>
      <w:r w:rsidRPr="004D33EE">
        <w:t>по</w:t>
      </w:r>
      <w:r w:rsidR="00F049F6" w:rsidRPr="004D33EE">
        <w:t xml:space="preserve"> </w:t>
      </w:r>
      <w:r w:rsidRPr="004D33EE">
        <w:t>проекту</w:t>
      </w:r>
      <w:r w:rsidR="00F049F6" w:rsidRPr="004D33EE">
        <w:t xml:space="preserve"> </w:t>
      </w:r>
      <w:r w:rsidRPr="004D33EE">
        <w:t>документации</w:t>
      </w:r>
      <w:r w:rsidR="00F049F6" w:rsidRPr="004D33EE">
        <w:t xml:space="preserve"> </w:t>
      </w:r>
      <w:r w:rsidRPr="004D33EE">
        <w:t>по планировке</w:t>
      </w:r>
      <w:r w:rsidR="00F049F6" w:rsidRPr="004D33EE">
        <w:t xml:space="preserve"> </w:t>
      </w:r>
      <w:r w:rsidRPr="004D33EE">
        <w:t>территории;</w:t>
      </w:r>
    </w:p>
    <w:p w:rsidR="00673E3D" w:rsidRPr="004D33EE" w:rsidRDefault="00673E3D"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5) подготовку</w:t>
      </w:r>
      <w:r w:rsidR="00F049F6" w:rsidRPr="004D33EE">
        <w:t xml:space="preserve"> </w:t>
      </w:r>
      <w:r w:rsidRPr="004D33EE">
        <w:t>проекта</w:t>
      </w:r>
      <w:r w:rsidR="00F049F6" w:rsidRPr="004D33EE">
        <w:t xml:space="preserve"> </w:t>
      </w:r>
      <w:r w:rsidRPr="004D33EE">
        <w:t>постановления</w:t>
      </w:r>
      <w:r w:rsidR="00F049F6" w:rsidRPr="004D33EE">
        <w:t xml:space="preserve"> </w:t>
      </w:r>
      <w:r w:rsidRPr="004D33EE">
        <w:t>главы</w:t>
      </w:r>
      <w:r w:rsidR="00F049F6" w:rsidRPr="004D33EE">
        <w:t xml:space="preserve"> </w:t>
      </w:r>
      <w:r w:rsidRPr="004D33EE">
        <w:t>Администрации об утверждении</w:t>
      </w:r>
      <w:r w:rsidR="00F049F6" w:rsidRPr="004D33EE">
        <w:t xml:space="preserve"> </w:t>
      </w:r>
      <w:r w:rsidRPr="004D33EE">
        <w:t>либо</w:t>
      </w:r>
      <w:r w:rsidR="00F049F6" w:rsidRPr="004D33EE">
        <w:t xml:space="preserve"> </w:t>
      </w:r>
      <w:r w:rsidRPr="004D33EE">
        <w:t>отклонении</w:t>
      </w:r>
      <w:r w:rsidR="00F049F6" w:rsidRPr="004D33EE">
        <w:t xml:space="preserve"> </w:t>
      </w:r>
      <w:r w:rsidRPr="004D33EE">
        <w:t>проектной</w:t>
      </w:r>
      <w:r w:rsidR="00F049F6" w:rsidRPr="004D33EE">
        <w:t xml:space="preserve"> </w:t>
      </w:r>
      <w:r w:rsidRPr="004D33EE">
        <w:t>документации по планировке</w:t>
      </w:r>
      <w:r w:rsidR="00F049F6" w:rsidRPr="004D33EE">
        <w:t xml:space="preserve"> </w:t>
      </w:r>
      <w:r w:rsidRPr="004D33EE">
        <w:t xml:space="preserve">территории. </w:t>
      </w:r>
    </w:p>
    <w:p w:rsidR="00502252" w:rsidRPr="004D33EE" w:rsidRDefault="00502252" w:rsidP="003839A3">
      <w:pPr>
        <w:contextualSpacing/>
        <w:jc w:val="both"/>
      </w:pPr>
      <w:r w:rsidRPr="004D33EE">
        <w:t>3. Участниками</w:t>
      </w:r>
      <w:r w:rsidR="00F049F6" w:rsidRPr="004D33EE">
        <w:t xml:space="preserve"> </w:t>
      </w:r>
      <w:r w:rsidR="00673E3D" w:rsidRPr="004D33EE">
        <w:t>общественных обсуждений</w:t>
      </w:r>
      <w:r w:rsidR="003D1277" w:rsidRPr="004D33EE">
        <w:t xml:space="preserve"> или </w:t>
      </w:r>
      <w:r w:rsidRPr="004D33EE">
        <w:t>публичных</w:t>
      </w:r>
      <w:r w:rsidR="00F049F6" w:rsidRPr="004D33EE">
        <w:t xml:space="preserve"> </w:t>
      </w:r>
      <w:r w:rsidRPr="004D33EE">
        <w:t>слушаний</w:t>
      </w:r>
      <w:r w:rsidR="00F049F6" w:rsidRPr="004D33EE">
        <w:t xml:space="preserve"> </w:t>
      </w:r>
      <w:r w:rsidRPr="004D33EE">
        <w:t>по проекту</w:t>
      </w:r>
      <w:r w:rsidR="00F049F6" w:rsidRPr="004D33EE">
        <w:t xml:space="preserve"> </w:t>
      </w:r>
      <w:r w:rsidRPr="004D33EE">
        <w:t>документации</w:t>
      </w:r>
      <w:r w:rsidR="00F049F6" w:rsidRPr="004D33EE">
        <w:t xml:space="preserve"> </w:t>
      </w:r>
      <w:r w:rsidRPr="004D33EE">
        <w:t>по планировке</w:t>
      </w:r>
      <w:r w:rsidR="00F049F6" w:rsidRPr="004D33EE">
        <w:t xml:space="preserve"> </w:t>
      </w:r>
      <w:r w:rsidRPr="004D33EE">
        <w:t>территории являются:</w:t>
      </w:r>
    </w:p>
    <w:p w:rsidR="00673E3D" w:rsidRPr="004D33EE" w:rsidRDefault="00673E3D"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1) граждане,</w:t>
      </w:r>
      <w:r w:rsidR="00F049F6" w:rsidRPr="004D33EE">
        <w:t xml:space="preserve"> </w:t>
      </w:r>
      <w:r w:rsidRPr="004D33EE">
        <w:t>проживающие</w:t>
      </w:r>
      <w:r w:rsidR="00F049F6" w:rsidRPr="004D33EE">
        <w:t xml:space="preserve"> </w:t>
      </w:r>
      <w:r w:rsidRPr="004D33EE">
        <w:t>на территории, применительно</w:t>
      </w:r>
      <w:r w:rsidR="00F049F6" w:rsidRPr="004D33EE">
        <w:t xml:space="preserve"> </w:t>
      </w:r>
      <w:r w:rsidRPr="004D33EE">
        <w:t>к которой</w:t>
      </w:r>
      <w:r w:rsidR="00F049F6" w:rsidRPr="004D33EE">
        <w:t xml:space="preserve"> </w:t>
      </w:r>
      <w:r w:rsidRPr="004D33EE">
        <w:t>осуществляется</w:t>
      </w:r>
      <w:r w:rsidR="00F049F6" w:rsidRPr="004D33EE">
        <w:t xml:space="preserve"> </w:t>
      </w:r>
      <w:r w:rsidRPr="004D33EE">
        <w:t>подготовка проекта</w:t>
      </w:r>
      <w:r w:rsidR="00F049F6" w:rsidRPr="004D33EE">
        <w:t xml:space="preserve"> </w:t>
      </w:r>
      <w:r w:rsidRPr="004D33EE">
        <w:t>документации</w:t>
      </w:r>
      <w:r w:rsidR="00F049F6" w:rsidRPr="004D33EE">
        <w:t xml:space="preserve"> </w:t>
      </w:r>
      <w:r w:rsidRPr="004D33EE">
        <w:t>по планировке</w:t>
      </w:r>
      <w:r w:rsidR="00F049F6" w:rsidRPr="004D33EE">
        <w:t xml:space="preserve"> </w:t>
      </w:r>
      <w:r w:rsidRPr="004D33EE">
        <w:t>терри</w:t>
      </w:r>
      <w:r w:rsidR="001A3E7A" w:rsidRPr="004D33EE">
        <w:t>тории;</w:t>
      </w:r>
    </w:p>
    <w:p w:rsidR="00502252" w:rsidRPr="004D33EE" w:rsidRDefault="00502252" w:rsidP="003839A3">
      <w:pPr>
        <w:contextualSpacing/>
        <w:jc w:val="both"/>
      </w:pPr>
      <w:r w:rsidRPr="004D33EE">
        <w:t>2)</w:t>
      </w:r>
      <w:r w:rsidR="00F049F6" w:rsidRPr="004D33EE">
        <w:t xml:space="preserve"> </w:t>
      </w:r>
      <w:r w:rsidRPr="004D33EE">
        <w:t>правообладатели земельных</w:t>
      </w:r>
      <w:r w:rsidR="00F049F6" w:rsidRPr="004D33EE">
        <w:t xml:space="preserve"> </w:t>
      </w:r>
      <w:r w:rsidRPr="004D33EE">
        <w:t>участков</w:t>
      </w:r>
      <w:r w:rsidR="00F049F6" w:rsidRPr="004D33EE">
        <w:t xml:space="preserve"> </w:t>
      </w:r>
      <w:r w:rsidRPr="004D33EE">
        <w:t>и объектов</w:t>
      </w:r>
      <w:r w:rsidR="00F049F6" w:rsidRPr="004D33EE">
        <w:t xml:space="preserve"> </w:t>
      </w:r>
      <w:r w:rsidRPr="004D33EE">
        <w:t>капитального строительства, расположенные</w:t>
      </w:r>
      <w:r w:rsidR="00F049F6" w:rsidRPr="004D33EE">
        <w:t xml:space="preserve"> </w:t>
      </w:r>
      <w:r w:rsidRPr="004D33EE">
        <w:t>на</w:t>
      </w:r>
      <w:r w:rsidR="00F049F6" w:rsidRPr="004D33EE">
        <w:t xml:space="preserve"> </w:t>
      </w:r>
      <w:r w:rsidRPr="004D33EE">
        <w:t>указанной</w:t>
      </w:r>
      <w:r w:rsidR="00F049F6" w:rsidRPr="004D33EE">
        <w:t xml:space="preserve"> </w:t>
      </w:r>
      <w:r w:rsidRPr="004D33EE">
        <w:t>территории;</w:t>
      </w:r>
    </w:p>
    <w:p w:rsidR="00502252" w:rsidRPr="004D33EE" w:rsidRDefault="00502252" w:rsidP="003839A3">
      <w:pPr>
        <w:contextualSpacing/>
        <w:jc w:val="both"/>
      </w:pPr>
      <w:r w:rsidRPr="004D33EE">
        <w:t>3) лица, законные</w:t>
      </w:r>
      <w:r w:rsidR="00F049F6" w:rsidRPr="004D33EE">
        <w:t xml:space="preserve"> </w:t>
      </w:r>
      <w:r w:rsidRPr="004D33EE">
        <w:t>интересы</w:t>
      </w:r>
      <w:r w:rsidR="00F049F6" w:rsidRPr="004D33EE">
        <w:t xml:space="preserve"> </w:t>
      </w:r>
      <w:r w:rsidRPr="004D33EE">
        <w:t>которых могут</w:t>
      </w:r>
      <w:r w:rsidR="00F049F6" w:rsidRPr="004D33EE">
        <w:t xml:space="preserve"> </w:t>
      </w:r>
      <w:r w:rsidRPr="004D33EE">
        <w:t>быть нарушены</w:t>
      </w:r>
      <w:r w:rsidR="00F049F6" w:rsidRPr="004D33EE">
        <w:t xml:space="preserve"> </w:t>
      </w:r>
      <w:r w:rsidRPr="004D33EE">
        <w:t>в связи с реализацией</w:t>
      </w:r>
      <w:r w:rsidR="00F049F6" w:rsidRPr="004D33EE">
        <w:t xml:space="preserve"> </w:t>
      </w:r>
      <w:r w:rsidRPr="004D33EE">
        <w:t>докумен</w:t>
      </w:r>
      <w:r w:rsidR="0003250F" w:rsidRPr="004D33EE">
        <w:t>тации по планировке территории.</w:t>
      </w:r>
    </w:p>
    <w:p w:rsidR="00502252" w:rsidRPr="004D33EE" w:rsidRDefault="00502252" w:rsidP="003839A3">
      <w:pPr>
        <w:contextualSpacing/>
        <w:jc w:val="both"/>
      </w:pPr>
      <w:r w:rsidRPr="004D33EE">
        <w:t xml:space="preserve">4. В состав документов, материалов, представляемых участникам </w:t>
      </w:r>
      <w:r w:rsidR="003D1277" w:rsidRPr="004D33EE">
        <w:t xml:space="preserve">общественных обсуждений или </w:t>
      </w:r>
      <w:r w:rsidRPr="004D33EE">
        <w:t>публичных слушаний по обсуждению документации по планировке территории, включаются:</w:t>
      </w:r>
    </w:p>
    <w:p w:rsidR="00673E3D" w:rsidRPr="004D33EE" w:rsidRDefault="00673E3D"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1) комплект материалов проекта документации по планировке территории:</w:t>
      </w:r>
    </w:p>
    <w:p w:rsidR="00502252" w:rsidRPr="004D33EE" w:rsidRDefault="00546E59" w:rsidP="003839A3">
      <w:pPr>
        <w:contextualSpacing/>
        <w:jc w:val="both"/>
      </w:pPr>
      <w:r w:rsidRPr="004D33EE">
        <w:t xml:space="preserve">– </w:t>
      </w:r>
      <w:r w:rsidR="00502252" w:rsidRPr="004D33EE">
        <w:t>краткая пояснительная записка;</w:t>
      </w:r>
    </w:p>
    <w:p w:rsidR="00502252" w:rsidRPr="004D33EE" w:rsidRDefault="00546E59" w:rsidP="003839A3">
      <w:pPr>
        <w:contextualSpacing/>
        <w:jc w:val="both"/>
      </w:pPr>
      <w:r w:rsidRPr="004D33EE">
        <w:t xml:space="preserve">– </w:t>
      </w:r>
      <w:r w:rsidR="00502252" w:rsidRPr="004D33EE">
        <w:t>демонстрационные материалы (в соответствии с градостроительным заданием);</w:t>
      </w:r>
    </w:p>
    <w:p w:rsidR="00502252" w:rsidRPr="004D33EE" w:rsidRDefault="00546E59" w:rsidP="003839A3">
      <w:pPr>
        <w:contextualSpacing/>
        <w:jc w:val="both"/>
      </w:pPr>
      <w:r w:rsidRPr="004D33EE">
        <w:t xml:space="preserve">– </w:t>
      </w:r>
      <w:r w:rsidR="00502252" w:rsidRPr="004D33EE">
        <w:t>макет (в соответствии с градостроительным заданием);</w:t>
      </w:r>
    </w:p>
    <w:p w:rsidR="00502252" w:rsidRPr="004D33EE" w:rsidRDefault="00546E59" w:rsidP="003839A3">
      <w:pPr>
        <w:contextualSpacing/>
        <w:jc w:val="both"/>
      </w:pPr>
      <w:r w:rsidRPr="004D33EE">
        <w:t xml:space="preserve">– </w:t>
      </w:r>
      <w:r w:rsidR="00502252" w:rsidRPr="004D33EE">
        <w:t>электронная версия проекта для публичных слушаний.</w:t>
      </w:r>
    </w:p>
    <w:p w:rsidR="00502252" w:rsidRPr="004D33EE" w:rsidRDefault="00502252" w:rsidP="003839A3">
      <w:pPr>
        <w:contextualSpacing/>
        <w:jc w:val="both"/>
      </w:pPr>
      <w:r w:rsidRPr="004D33EE">
        <w:lastRenderedPageBreak/>
        <w:t>2) заключение</w:t>
      </w:r>
      <w:r w:rsidR="007A6AEC" w:rsidRPr="004D33EE">
        <w:t xml:space="preserve"> </w:t>
      </w:r>
      <w:proofErr w:type="spellStart"/>
      <w:r w:rsidR="007A6AEC" w:rsidRPr="004D33EE">
        <w:t>ОАиГ</w:t>
      </w:r>
      <w:proofErr w:type="spellEnd"/>
      <w:r w:rsidR="00086825" w:rsidRPr="004D33EE">
        <w:t>, в </w:t>
      </w:r>
      <w:r w:rsidRPr="004D33EE">
        <w:t>котором отмечается факт готовности проекта документ</w:t>
      </w:r>
      <w:r w:rsidR="00086825" w:rsidRPr="004D33EE">
        <w:t>ации по планировке территории к </w:t>
      </w:r>
      <w:r w:rsidRPr="004D33EE">
        <w:t>обсуждению и утверждению.</w:t>
      </w:r>
    </w:p>
    <w:p w:rsidR="00502252" w:rsidRPr="004D33EE" w:rsidRDefault="00502252" w:rsidP="003839A3">
      <w:pPr>
        <w:contextualSpacing/>
        <w:jc w:val="both"/>
      </w:pPr>
      <w:r w:rsidRPr="004D33EE">
        <w:t xml:space="preserve">5. Заключение </w:t>
      </w:r>
      <w:proofErr w:type="spellStart"/>
      <w:r w:rsidR="007A6AEC" w:rsidRPr="004D33EE">
        <w:t>ОАиГ</w:t>
      </w:r>
      <w:proofErr w:type="spellEnd"/>
      <w:r w:rsidRPr="004D33EE">
        <w:t xml:space="preserve">, должно быть составлено в соответствии с предметом </w:t>
      </w:r>
      <w:r w:rsidR="003D1277" w:rsidRPr="004D33EE">
        <w:t xml:space="preserve">общественных обсуждений или </w:t>
      </w:r>
      <w:r w:rsidRPr="004D33EE">
        <w:t>публичных слушаний, установленным частью 9 настоящего пункта.</w:t>
      </w:r>
    </w:p>
    <w:p w:rsidR="00673E3D" w:rsidRPr="004D33EE" w:rsidRDefault="00673E3D"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 xml:space="preserve">6. Применительно к проекту планировки территории, содержащему в своем составе проект межевания территории, заключение </w:t>
      </w:r>
      <w:proofErr w:type="spellStart"/>
      <w:r w:rsidR="007A6AEC" w:rsidRPr="004D33EE">
        <w:t>ОАиГ</w:t>
      </w:r>
      <w:proofErr w:type="spellEnd"/>
      <w:r w:rsidRPr="004D33EE">
        <w:t xml:space="preserve"> должно включать:</w:t>
      </w:r>
    </w:p>
    <w:p w:rsidR="00502252" w:rsidRPr="004D33EE" w:rsidRDefault="00502252" w:rsidP="003839A3">
      <w:pPr>
        <w:contextualSpacing/>
        <w:jc w:val="both"/>
      </w:pPr>
      <w:r w:rsidRPr="004D33EE">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502252" w:rsidRPr="004D33EE" w:rsidRDefault="00502252" w:rsidP="003839A3">
      <w:pPr>
        <w:contextualSpacing/>
        <w:jc w:val="both"/>
      </w:pPr>
      <w:r w:rsidRPr="004D33EE">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502252" w:rsidRPr="004D33EE" w:rsidRDefault="00546E59" w:rsidP="003839A3">
      <w:pPr>
        <w:contextualSpacing/>
        <w:jc w:val="both"/>
      </w:pPr>
      <w:r w:rsidRPr="004D33EE">
        <w:t xml:space="preserve">– </w:t>
      </w:r>
      <w:r w:rsidR="00502252" w:rsidRPr="004D33EE">
        <w:t xml:space="preserve">настоящим Правилам в части того, что в проекте учитываются утвержденные такими документами </w:t>
      </w:r>
      <w:proofErr w:type="gramStart"/>
      <w:r w:rsidR="00502252" w:rsidRPr="004D33EE">
        <w:t>границы зон планируемого размещения объектов различного назначения</w:t>
      </w:r>
      <w:proofErr w:type="gramEnd"/>
      <w:r w:rsidR="00502252" w:rsidRPr="004D33EE">
        <w:t>;</w:t>
      </w:r>
    </w:p>
    <w:p w:rsidR="00502252" w:rsidRPr="004D33EE" w:rsidRDefault="00546E59" w:rsidP="003839A3">
      <w:pPr>
        <w:contextualSpacing/>
        <w:jc w:val="both"/>
      </w:pPr>
      <w:r w:rsidRPr="004D33EE">
        <w:t xml:space="preserve">– </w:t>
      </w:r>
      <w:r w:rsidR="00502252" w:rsidRPr="004D33EE">
        <w:t>проектам планировки, утвержденным в соответствии с документами территориального планирования и определившим красные линии, границы земельных участков</w:t>
      </w:r>
      <w:r w:rsidR="00F049F6" w:rsidRPr="004D33EE">
        <w:t xml:space="preserve"> </w:t>
      </w:r>
      <w:r w:rsidR="00502252" w:rsidRPr="004D33EE">
        <w:t>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502252" w:rsidRPr="004D33EE" w:rsidRDefault="00546E59" w:rsidP="003839A3">
      <w:pPr>
        <w:contextualSpacing/>
        <w:jc w:val="both"/>
      </w:pPr>
      <w:r w:rsidRPr="004D33EE">
        <w:t xml:space="preserve">– </w:t>
      </w:r>
      <w:r w:rsidR="00502252" w:rsidRPr="004D33EE">
        <w:t>проектам зон охраны объектов культурного наследия регионального и (или) местного значения в части учета границ таких зон и соответствующих ограничений</w:t>
      </w:r>
      <w:r w:rsidR="00D645C6" w:rsidRPr="004D33EE">
        <w:t xml:space="preserve"> – </w:t>
      </w:r>
      <w:r w:rsidR="00502252" w:rsidRPr="004D33EE">
        <w:t>при их наличии;</w:t>
      </w:r>
    </w:p>
    <w:p w:rsidR="00502252" w:rsidRPr="004D33EE" w:rsidRDefault="00502252" w:rsidP="003839A3">
      <w:pPr>
        <w:contextualSpacing/>
        <w:jc w:val="both"/>
      </w:pPr>
      <w:r w:rsidRPr="004D33EE">
        <w:t>б) подтверждение соответствия проекта:</w:t>
      </w:r>
    </w:p>
    <w:p w:rsidR="00502252" w:rsidRPr="004D33EE" w:rsidRDefault="00546E59" w:rsidP="003839A3">
      <w:pPr>
        <w:contextualSpacing/>
        <w:jc w:val="both"/>
        <w:rPr>
          <w:rFonts w:eastAsia="Arial CYR"/>
          <w:bCs/>
          <w:strike/>
        </w:rPr>
      </w:pPr>
      <w:r w:rsidRPr="004D33EE">
        <w:t>–</w:t>
      </w:r>
      <w:r w:rsidR="00AD1AB9" w:rsidRPr="004D33EE">
        <w:t xml:space="preserve"> </w:t>
      </w:r>
      <w:r w:rsidR="00EE277A" w:rsidRPr="004D33EE">
        <w:t xml:space="preserve">Утратил силу. – </w:t>
      </w:r>
      <w:proofErr w:type="gramStart"/>
      <w:r w:rsidR="00EE277A" w:rsidRPr="004D33EE">
        <w:t>Решение</w:t>
      </w:r>
      <w:r w:rsidR="00EE277A" w:rsidRPr="004D33EE">
        <w:rPr>
          <w:rFonts w:eastAsia="Arial CYR"/>
        </w:rPr>
        <w:t xml:space="preserve"> Совета </w:t>
      </w:r>
      <w:r w:rsidR="00EE277A" w:rsidRPr="004D33EE">
        <w:t>городского округа город Кумертау Республики Башкортостан от __.__.___ г. № ___)</w:t>
      </w:r>
      <w:proofErr w:type="gramEnd"/>
    </w:p>
    <w:p w:rsidR="00502252" w:rsidRPr="004D33EE" w:rsidRDefault="00546E59" w:rsidP="003839A3">
      <w:pPr>
        <w:contextualSpacing/>
        <w:jc w:val="both"/>
      </w:pPr>
      <w:r w:rsidRPr="004D33EE">
        <w:t xml:space="preserve">– </w:t>
      </w:r>
      <w:r w:rsidR="00502252" w:rsidRPr="004D33EE">
        <w:t>красным линиям, определяющим границы линейных объектов транспортной и инженерно-технической</w:t>
      </w:r>
      <w:r w:rsidR="00F049F6" w:rsidRPr="004D33EE">
        <w:t xml:space="preserve"> </w:t>
      </w:r>
      <w:r w:rsidR="00502252" w:rsidRPr="004D33EE">
        <w:t>инфраструктуры (в части соответствия их параметров</w:t>
      </w:r>
      <w:r w:rsidR="00D645C6" w:rsidRPr="004D33EE">
        <w:t xml:space="preserve"> – </w:t>
      </w:r>
      <w:r w:rsidR="00502252" w:rsidRPr="004D33EE">
        <w:t>ширины, уклонов, радиусов прохождения трасс, иных параметров требованиям технических регламентов);</w:t>
      </w:r>
    </w:p>
    <w:p w:rsidR="00502252" w:rsidRPr="004D33EE" w:rsidRDefault="00546E59" w:rsidP="003839A3">
      <w:pPr>
        <w:contextualSpacing/>
        <w:jc w:val="both"/>
      </w:pPr>
      <w:r w:rsidRPr="004D33EE">
        <w:t xml:space="preserve">– </w:t>
      </w:r>
      <w:r w:rsidR="00502252" w:rsidRPr="004D33EE">
        <w:t>минимальным противопожарным отступам строений друг от друга;</w:t>
      </w:r>
      <w:r w:rsidR="00F049F6" w:rsidRPr="004D33EE">
        <w:t xml:space="preserve"> </w:t>
      </w:r>
    </w:p>
    <w:p w:rsidR="00502252" w:rsidRPr="004D33EE" w:rsidRDefault="00546E59" w:rsidP="003839A3">
      <w:pPr>
        <w:contextualSpacing/>
        <w:jc w:val="both"/>
      </w:pPr>
      <w:r w:rsidRPr="004D33EE">
        <w:t xml:space="preserve">– </w:t>
      </w:r>
      <w:r w:rsidR="00502252" w:rsidRPr="004D33EE">
        <w:t>иным требованиям безопасности.</w:t>
      </w:r>
    </w:p>
    <w:p w:rsidR="00502252" w:rsidRPr="004D33EE" w:rsidRDefault="00502252" w:rsidP="003839A3">
      <w:pPr>
        <w:contextualSpacing/>
        <w:jc w:val="both"/>
      </w:pPr>
      <w:r w:rsidRPr="004D33EE">
        <w:t>в) подтверждение соответствия отображаемых в проек</w:t>
      </w:r>
      <w:r w:rsidR="001A3E7A" w:rsidRPr="004D33EE">
        <w:t xml:space="preserve">те границ и линий </w:t>
      </w:r>
      <w:proofErr w:type="gramStart"/>
      <w:r w:rsidR="001A3E7A" w:rsidRPr="004D33EE">
        <w:t>существующим</w:t>
      </w:r>
      <w:proofErr w:type="gramEnd"/>
      <w:r w:rsidR="001A3E7A" w:rsidRPr="004D33EE">
        <w:t>:</w:t>
      </w:r>
    </w:p>
    <w:p w:rsidR="00EE277A" w:rsidRPr="004D33EE" w:rsidRDefault="00EE277A" w:rsidP="003839A3">
      <w:pPr>
        <w:contextualSpacing/>
        <w:jc w:val="both"/>
      </w:pPr>
      <w:r w:rsidRPr="004D33EE">
        <w:t>– границам зон с особыми условиями использования территорий;</w:t>
      </w:r>
    </w:p>
    <w:p w:rsidR="00EE277A" w:rsidRPr="004D33EE" w:rsidRDefault="00EE277A" w:rsidP="003839A3">
      <w:pPr>
        <w:contextualSpacing/>
        <w:jc w:val="both"/>
        <w:rPr>
          <w:rFonts w:eastAsia="Arial CYR"/>
          <w:bCs/>
          <w:strike/>
        </w:rPr>
      </w:pPr>
      <w:r w:rsidRPr="004D33EE">
        <w:t xml:space="preserve">(введен Решением </w:t>
      </w:r>
      <w:r w:rsidRPr="004D33EE">
        <w:rPr>
          <w:rFonts w:eastAsia="Arial CYR"/>
        </w:rPr>
        <w:t xml:space="preserve">Совета </w:t>
      </w:r>
      <w:r w:rsidRPr="004D33EE">
        <w:t>городского округа город Кумертау Республики Башкортостан от __.__.___ г. № ___)</w:t>
      </w:r>
    </w:p>
    <w:p w:rsidR="00502252" w:rsidRPr="004D33EE" w:rsidRDefault="00546E59" w:rsidP="003839A3">
      <w:pPr>
        <w:contextualSpacing/>
        <w:jc w:val="both"/>
      </w:pPr>
      <w:r w:rsidRPr="004D33EE">
        <w:t xml:space="preserve">– </w:t>
      </w:r>
      <w:r w:rsidR="00502252" w:rsidRPr="004D33EE">
        <w:t>красным линиям;</w:t>
      </w:r>
    </w:p>
    <w:p w:rsidR="00502252" w:rsidRPr="004D33EE" w:rsidRDefault="00546E59" w:rsidP="003839A3">
      <w:pPr>
        <w:contextualSpacing/>
        <w:jc w:val="both"/>
      </w:pPr>
      <w:r w:rsidRPr="004D33EE">
        <w:t xml:space="preserve">– </w:t>
      </w:r>
      <w:r w:rsidR="00502252" w:rsidRPr="004D33EE">
        <w:t>границам земельных участков;</w:t>
      </w:r>
    </w:p>
    <w:p w:rsidR="00502252" w:rsidRPr="004D33EE" w:rsidRDefault="00546E59" w:rsidP="003839A3">
      <w:pPr>
        <w:contextualSpacing/>
        <w:jc w:val="both"/>
      </w:pPr>
      <w:r w:rsidRPr="004D33EE">
        <w:t xml:space="preserve">– </w:t>
      </w:r>
      <w:r w:rsidR="00502252" w:rsidRPr="004D33EE">
        <w:t>линиям, обозначающим места расположения зданий, строений, сооружений в пределах существующих земельных участков;</w:t>
      </w:r>
    </w:p>
    <w:p w:rsidR="00502252" w:rsidRPr="004D33EE" w:rsidRDefault="00546E59" w:rsidP="003839A3">
      <w:pPr>
        <w:contextualSpacing/>
        <w:jc w:val="both"/>
      </w:pPr>
      <w:r w:rsidRPr="004D33EE">
        <w:t xml:space="preserve">– </w:t>
      </w:r>
      <w:r w:rsidR="00502252" w:rsidRPr="004D33EE">
        <w:t>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502252" w:rsidRPr="004D33EE" w:rsidRDefault="00546E59" w:rsidP="003839A3">
      <w:pPr>
        <w:contextualSpacing/>
        <w:jc w:val="both"/>
      </w:pPr>
      <w:r w:rsidRPr="004D33EE">
        <w:t xml:space="preserve">– </w:t>
      </w:r>
      <w:r w:rsidR="00502252" w:rsidRPr="004D33EE">
        <w:t>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502252" w:rsidRPr="004D33EE" w:rsidRDefault="00502252" w:rsidP="003839A3">
      <w:pPr>
        <w:contextualSpacing/>
        <w:jc w:val="both"/>
      </w:pPr>
      <w:r w:rsidRPr="004D33EE">
        <w:t>г) подтверждение соответствия предлагаемых проектом решений правовому режиму объектов капитального строительства:</w:t>
      </w:r>
    </w:p>
    <w:p w:rsidR="00502252" w:rsidRPr="004D33EE" w:rsidRDefault="00546E59" w:rsidP="003839A3">
      <w:pPr>
        <w:contextualSpacing/>
        <w:jc w:val="both"/>
      </w:pPr>
      <w:r w:rsidRPr="004D33EE">
        <w:t xml:space="preserve">– </w:t>
      </w:r>
      <w:proofErr w:type="gramStart"/>
      <w:r w:rsidR="00502252" w:rsidRPr="004D33EE">
        <w:t>признанных</w:t>
      </w:r>
      <w:proofErr w:type="gramEnd"/>
      <w:r w:rsidR="00502252" w:rsidRPr="004D33EE">
        <w:t xml:space="preserve"> в установленном порядке аварийными и подлежащими сносу;</w:t>
      </w:r>
    </w:p>
    <w:p w:rsidR="00502252" w:rsidRPr="004D33EE" w:rsidRDefault="00546E59" w:rsidP="003839A3">
      <w:pPr>
        <w:contextualSpacing/>
        <w:jc w:val="both"/>
      </w:pPr>
      <w:proofErr w:type="gramStart"/>
      <w:r w:rsidRPr="004D33EE">
        <w:t xml:space="preserve">– </w:t>
      </w:r>
      <w:r w:rsidR="00502252" w:rsidRPr="004D33EE">
        <w:t>включенных в муниципальную адресную программу «Развитие застроенных территорий городского округа город К</w:t>
      </w:r>
      <w:r w:rsidR="00AD1AB9" w:rsidRPr="004D33EE">
        <w:t>умертау Республики Башкортостан</w:t>
      </w:r>
      <w:r w:rsidR="00502252" w:rsidRPr="004D33EE">
        <w:t>», утвержденную Советом;</w:t>
      </w:r>
      <w:proofErr w:type="gramEnd"/>
    </w:p>
    <w:p w:rsidR="00502252" w:rsidRPr="004D33EE" w:rsidRDefault="00546E59" w:rsidP="003839A3">
      <w:pPr>
        <w:contextualSpacing/>
        <w:jc w:val="both"/>
      </w:pPr>
      <w:r w:rsidRPr="004D33EE">
        <w:t xml:space="preserve">– </w:t>
      </w:r>
      <w:r w:rsidR="00502252" w:rsidRPr="004D33EE">
        <w:t>не соответствующих градостроительным регламентам, установленным в составе настоящих Правил;</w:t>
      </w:r>
    </w:p>
    <w:p w:rsidR="00502252" w:rsidRPr="004D33EE" w:rsidRDefault="00502252" w:rsidP="003839A3">
      <w:pPr>
        <w:contextualSpacing/>
        <w:jc w:val="both"/>
      </w:pPr>
      <w:proofErr w:type="spellStart"/>
      <w:r w:rsidRPr="004D33EE">
        <w:t>д</w:t>
      </w:r>
      <w:proofErr w:type="spellEnd"/>
      <w:r w:rsidRPr="004D33EE">
        <w:t>)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502252" w:rsidRPr="004D33EE" w:rsidRDefault="00502252" w:rsidP="003839A3">
      <w:pPr>
        <w:contextualSpacing/>
        <w:jc w:val="both"/>
      </w:pPr>
      <w:r w:rsidRPr="004D33EE">
        <w:t>2) позиции, подлежащие утверждению в соответствии с полномочиями органов местного самоуправления городского округа в области планировки территории, а именно:</w:t>
      </w:r>
    </w:p>
    <w:p w:rsidR="00502252" w:rsidRPr="004D33EE" w:rsidRDefault="00502252" w:rsidP="003839A3">
      <w:pPr>
        <w:contextualSpacing/>
        <w:jc w:val="both"/>
      </w:pPr>
      <w:r w:rsidRPr="004D33EE">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502252" w:rsidRPr="004D33EE" w:rsidRDefault="00546E59" w:rsidP="003839A3">
      <w:pPr>
        <w:contextualSpacing/>
        <w:jc w:val="both"/>
      </w:pPr>
      <w:r w:rsidRPr="004D33EE">
        <w:t xml:space="preserve">– </w:t>
      </w:r>
      <w:r w:rsidR="00502252" w:rsidRPr="004D33EE">
        <w:t>Генеральному плану городского округа;</w:t>
      </w:r>
    </w:p>
    <w:p w:rsidR="00502252" w:rsidRPr="004D33EE" w:rsidRDefault="00546E59" w:rsidP="003839A3">
      <w:pPr>
        <w:contextualSpacing/>
        <w:jc w:val="both"/>
      </w:pPr>
      <w:r w:rsidRPr="004D33EE">
        <w:t xml:space="preserve">– </w:t>
      </w:r>
      <w:r w:rsidR="00502252" w:rsidRPr="004D33EE">
        <w:t>плану реализации Генерального плана городского округа;</w:t>
      </w:r>
    </w:p>
    <w:p w:rsidR="00502252" w:rsidRPr="004D33EE" w:rsidRDefault="00546E59" w:rsidP="003839A3">
      <w:pPr>
        <w:contextualSpacing/>
        <w:jc w:val="both"/>
      </w:pPr>
      <w:r w:rsidRPr="004D33EE">
        <w:t xml:space="preserve">– </w:t>
      </w:r>
      <w:r w:rsidR="00502252" w:rsidRPr="004D33EE">
        <w:t>настоящим Правилам;</w:t>
      </w:r>
    </w:p>
    <w:p w:rsidR="00502252" w:rsidRPr="004D33EE" w:rsidRDefault="00546E59" w:rsidP="003839A3">
      <w:pPr>
        <w:contextualSpacing/>
        <w:jc w:val="both"/>
      </w:pPr>
      <w:r w:rsidRPr="004D33EE">
        <w:t xml:space="preserve">– </w:t>
      </w:r>
      <w:r w:rsidR="00502252" w:rsidRPr="004D33EE">
        <w:t>нормативам градостроительного проектирования;</w:t>
      </w:r>
    </w:p>
    <w:p w:rsidR="00502252" w:rsidRPr="004D33EE" w:rsidRDefault="00502252" w:rsidP="003839A3">
      <w:pPr>
        <w:contextualSpacing/>
        <w:jc w:val="both"/>
      </w:pPr>
      <w:r w:rsidRPr="004D33EE">
        <w:lastRenderedPageBreak/>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502252" w:rsidRPr="004D33EE" w:rsidRDefault="00502252" w:rsidP="003839A3">
      <w:pPr>
        <w:contextualSpacing/>
        <w:jc w:val="both"/>
      </w:pPr>
      <w:r w:rsidRPr="004D33EE">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236E91" w:rsidRPr="004D33EE" w:rsidRDefault="00236E91" w:rsidP="003839A3">
      <w:pPr>
        <w:contextualSpacing/>
        <w:jc w:val="both"/>
        <w:rPr>
          <w:rFonts w:eastAsia="Arial CYR"/>
          <w:bCs/>
          <w:strike/>
        </w:rPr>
      </w:pPr>
      <w:r w:rsidRPr="004D33EE">
        <w:t xml:space="preserve">- Утратил силу. – </w:t>
      </w:r>
      <w:proofErr w:type="gramStart"/>
      <w:r w:rsidRPr="004D33EE">
        <w:t xml:space="preserve">Решение </w:t>
      </w:r>
      <w:r w:rsidRPr="004D33EE">
        <w:rPr>
          <w:rFonts w:eastAsia="Arial CYR"/>
        </w:rPr>
        <w:t xml:space="preserve">Совета </w:t>
      </w:r>
      <w:r w:rsidRPr="004D33EE">
        <w:t>городского округа город Кумертау Республики Башкортостан от __.__.___ г. № ___)</w:t>
      </w:r>
      <w:proofErr w:type="gramEnd"/>
    </w:p>
    <w:p w:rsidR="00502252" w:rsidRPr="004D33EE" w:rsidRDefault="00546E59" w:rsidP="003839A3">
      <w:pPr>
        <w:contextualSpacing/>
        <w:jc w:val="both"/>
      </w:pPr>
      <w:r w:rsidRPr="004D33EE">
        <w:t xml:space="preserve">– </w:t>
      </w:r>
      <w:r w:rsidR="00502252" w:rsidRPr="004D33EE">
        <w:t>подтверждение</w:t>
      </w:r>
      <w:r w:rsidR="00F049F6" w:rsidRPr="004D33EE">
        <w:t xml:space="preserve"> </w:t>
      </w:r>
      <w:r w:rsidR="00502252" w:rsidRPr="004D33EE">
        <w:t>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502252" w:rsidRPr="004D33EE" w:rsidRDefault="00546E59" w:rsidP="003839A3">
      <w:pPr>
        <w:contextualSpacing/>
        <w:jc w:val="both"/>
      </w:pPr>
      <w:r w:rsidRPr="004D33EE">
        <w:t xml:space="preserve">– </w:t>
      </w:r>
      <w:r w:rsidR="00502252" w:rsidRPr="004D33EE">
        <w:t xml:space="preserve">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502252" w:rsidRPr="004D33EE" w:rsidRDefault="00546E59" w:rsidP="003839A3">
      <w:pPr>
        <w:contextualSpacing/>
        <w:jc w:val="both"/>
      </w:pPr>
      <w:r w:rsidRPr="004D33EE">
        <w:t xml:space="preserve">– </w:t>
      </w:r>
      <w:r w:rsidR="00502252" w:rsidRPr="004D33EE">
        <w:t>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502252" w:rsidRPr="004D33EE" w:rsidRDefault="00502252" w:rsidP="003839A3">
      <w:pPr>
        <w:contextualSpacing/>
        <w:jc w:val="both"/>
      </w:pPr>
      <w:r w:rsidRPr="004D33EE">
        <w:t xml:space="preserve">г) подтверждение необходимости и рациональности </w:t>
      </w:r>
      <w:proofErr w:type="gramStart"/>
      <w:r w:rsidRPr="004D33EE">
        <w:t>установления предлагаемых границ зон действия публичных сервитутов</w:t>
      </w:r>
      <w:proofErr w:type="gramEnd"/>
      <w:r w:rsidRPr="004D33EE">
        <w:t xml:space="preserve"> для обеспечения прохода, проезда неограниченному кругу лиц через соответствующую территорию;</w:t>
      </w:r>
    </w:p>
    <w:p w:rsidR="00502252" w:rsidRPr="004D33EE" w:rsidRDefault="00502252" w:rsidP="003839A3">
      <w:pPr>
        <w:contextualSpacing/>
        <w:jc w:val="both"/>
      </w:pPr>
      <w:proofErr w:type="spellStart"/>
      <w:r w:rsidRPr="004D33EE">
        <w:t>д</w:t>
      </w:r>
      <w:proofErr w:type="spellEnd"/>
      <w:r w:rsidRPr="004D33EE">
        <w:t>)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502252" w:rsidRPr="004D33EE" w:rsidRDefault="00502252" w:rsidP="003839A3">
      <w:pPr>
        <w:contextualSpacing/>
        <w:jc w:val="both"/>
      </w:pPr>
      <w:r w:rsidRPr="004D33EE">
        <w:t>7. Применительно к проекту планировки территории, не содержащему в своем составе проект межевания территории, заключение</w:t>
      </w:r>
      <w:r w:rsidR="00EE277A" w:rsidRPr="004D33EE">
        <w:t xml:space="preserve"> </w:t>
      </w:r>
      <w:proofErr w:type="spellStart"/>
      <w:r w:rsidR="00EE277A" w:rsidRPr="004D33EE">
        <w:t>ОАиГ</w:t>
      </w:r>
      <w:proofErr w:type="spellEnd"/>
      <w:r w:rsidRPr="004D33EE">
        <w:t>, должно включать положения, определенные подпунктами «а», «б», «в» пункта 1; подпунктами «а», «б», «в» пункта 2 части 6</w:t>
      </w:r>
      <w:r w:rsidR="00F049F6" w:rsidRPr="004D33EE">
        <w:t xml:space="preserve"> </w:t>
      </w:r>
      <w:r w:rsidRPr="004D33EE">
        <w:t>пункта 8.4 настоящих Правил.</w:t>
      </w:r>
    </w:p>
    <w:p w:rsidR="00502252" w:rsidRPr="004D33EE" w:rsidRDefault="00502252" w:rsidP="003839A3">
      <w:pPr>
        <w:contextualSpacing/>
        <w:jc w:val="both"/>
      </w:pPr>
      <w:r w:rsidRPr="004D33EE">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w:t>
      </w:r>
      <w:r w:rsidR="00D645C6" w:rsidRPr="004D33EE">
        <w:t xml:space="preserve"> – </w:t>
      </w:r>
      <w:r w:rsidRPr="004D33EE">
        <w:t>«</w:t>
      </w:r>
      <w:proofErr w:type="spellStart"/>
      <w:r w:rsidRPr="004D33EE">
        <w:t>д</w:t>
      </w:r>
      <w:proofErr w:type="spellEnd"/>
      <w:r w:rsidRPr="004D33EE">
        <w:t>» пункта</w:t>
      </w:r>
      <w:r w:rsidR="00F049F6" w:rsidRPr="004D33EE">
        <w:t xml:space="preserve"> </w:t>
      </w:r>
      <w:r w:rsidRPr="004D33EE">
        <w:t>1 и подпунктами «г», «</w:t>
      </w:r>
      <w:proofErr w:type="spellStart"/>
      <w:r w:rsidRPr="004D33EE">
        <w:t>д</w:t>
      </w:r>
      <w:proofErr w:type="spellEnd"/>
      <w:r w:rsidRPr="004D33EE">
        <w:t>», «е» пункта 2 части 6 пункта 8.4 настоящих Правил;</w:t>
      </w:r>
    </w:p>
    <w:p w:rsidR="00502252" w:rsidRPr="004D33EE" w:rsidRDefault="00502252" w:rsidP="003839A3">
      <w:pPr>
        <w:contextualSpacing/>
        <w:jc w:val="both"/>
      </w:pPr>
      <w:r w:rsidRPr="004D33EE">
        <w:t xml:space="preserve">9. Предметом </w:t>
      </w:r>
      <w:r w:rsidR="003D1277" w:rsidRPr="004D33EE">
        <w:t xml:space="preserve">общественных обсуждений или </w:t>
      </w:r>
      <w:r w:rsidRPr="004D33EE">
        <w:t>публичных слушаний по проекту планировки территорий, содержащему в своем составе проекты межевания территории, являются следующие вопросы:</w:t>
      </w:r>
    </w:p>
    <w:p w:rsidR="00673E3D" w:rsidRPr="004D33EE" w:rsidRDefault="00673E3D"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1) подтверждение соответствия проекта планировки территории Генеральному плану городского округа;</w:t>
      </w:r>
    </w:p>
    <w:p w:rsidR="00502252" w:rsidRPr="004D33EE" w:rsidRDefault="00502252" w:rsidP="003839A3">
      <w:pPr>
        <w:contextualSpacing/>
        <w:jc w:val="both"/>
      </w:pPr>
      <w:r w:rsidRPr="004D33EE">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502252" w:rsidRPr="004D33EE" w:rsidRDefault="00502252" w:rsidP="003839A3">
      <w:pPr>
        <w:contextualSpacing/>
        <w:jc w:val="both"/>
      </w:pPr>
      <w:r w:rsidRPr="004D33EE">
        <w:t>3) подтверждение учета в проекте планировки существующих правовых фактов;</w:t>
      </w:r>
    </w:p>
    <w:p w:rsidR="00502252" w:rsidRPr="004D33EE" w:rsidRDefault="00502252" w:rsidP="003839A3">
      <w:pPr>
        <w:contextualSpacing/>
        <w:jc w:val="both"/>
      </w:pPr>
      <w:r w:rsidRPr="004D33EE">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w:t>
      </w:r>
      <w:r w:rsidR="00086825" w:rsidRPr="004D33EE">
        <w:t xml:space="preserve"> градостроительных нормативов и </w:t>
      </w:r>
      <w:r w:rsidRPr="004D33EE">
        <w:t>правил, действовавших в период з</w:t>
      </w:r>
      <w:r w:rsidR="001A3E7A" w:rsidRPr="004D33EE">
        <w:t>астройки территории;</w:t>
      </w:r>
    </w:p>
    <w:p w:rsidR="00502252" w:rsidRPr="004D33EE" w:rsidRDefault="00502252" w:rsidP="003839A3">
      <w:pPr>
        <w:contextualSpacing/>
        <w:jc w:val="both"/>
      </w:pPr>
      <w:r w:rsidRPr="004D33EE">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502252" w:rsidRPr="004D33EE" w:rsidRDefault="00502252" w:rsidP="003839A3">
      <w:pPr>
        <w:contextualSpacing/>
        <w:jc w:val="both"/>
      </w:pPr>
      <w:r w:rsidRPr="004D33EE">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502252" w:rsidRPr="004D33EE" w:rsidRDefault="00502252" w:rsidP="003839A3">
      <w:pPr>
        <w:contextualSpacing/>
        <w:jc w:val="both"/>
      </w:pPr>
      <w:r w:rsidRPr="004D33EE">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502252" w:rsidRPr="004D33EE" w:rsidRDefault="00502252" w:rsidP="003839A3">
      <w:pPr>
        <w:contextualSpacing/>
        <w:jc w:val="both"/>
      </w:pPr>
      <w:r w:rsidRPr="004D33EE">
        <w:t>8) земельные участки, предлагаемые в границах зон действия публичных сервитутов для обеспечения прохода, проезда неограниченному кругу лиц;</w:t>
      </w:r>
    </w:p>
    <w:p w:rsidR="00502252" w:rsidRPr="004D33EE" w:rsidRDefault="00502252" w:rsidP="003839A3">
      <w:pPr>
        <w:contextualSpacing/>
        <w:jc w:val="both"/>
      </w:pPr>
      <w:r w:rsidRPr="004D33EE">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502252" w:rsidRPr="004D33EE" w:rsidRDefault="00502252" w:rsidP="003839A3">
      <w:pPr>
        <w:contextualSpacing/>
        <w:jc w:val="both"/>
      </w:pPr>
      <w:r w:rsidRPr="004D33EE">
        <w:lastRenderedPageBreak/>
        <w:t xml:space="preserve">При обсуждении проектов планировок без проектов межевания в составе проекта планировки предметом </w:t>
      </w:r>
      <w:r w:rsidR="003D1277" w:rsidRPr="004D33EE">
        <w:t xml:space="preserve">общественных обсуждений или </w:t>
      </w:r>
      <w:r w:rsidRPr="004D33EE">
        <w:t>публичных слушаний являются вопросы 1,2,3,5,6</w:t>
      </w:r>
      <w:r w:rsidR="003D1277" w:rsidRPr="004D33EE">
        <w:t>,</w:t>
      </w:r>
      <w:r w:rsidRPr="004D33EE">
        <w:t xml:space="preserve"> установленные в настоящей части.</w:t>
      </w:r>
    </w:p>
    <w:p w:rsidR="00673E3D" w:rsidRPr="004D33EE" w:rsidRDefault="00673E3D"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 xml:space="preserve">В случае принятии решения о проведении </w:t>
      </w:r>
      <w:r w:rsidR="003D1277" w:rsidRPr="004D33EE">
        <w:t xml:space="preserve">общественных обсуждений или </w:t>
      </w:r>
      <w:r w:rsidRPr="004D33EE">
        <w:t xml:space="preserve">публичных слушаний по проектам межевания территории, подготовленных в виде отдельного документа, предметом обсуждения на </w:t>
      </w:r>
      <w:r w:rsidR="00F941F9" w:rsidRPr="004D33EE">
        <w:t xml:space="preserve">общественных обсуждениях или </w:t>
      </w:r>
      <w:r w:rsidRPr="004D33EE">
        <w:t>публичных слушаниях являются вопросы 1,2,3,4,7,8,9, установленные настоящей частью.</w:t>
      </w:r>
    </w:p>
    <w:p w:rsidR="00673E3D" w:rsidRPr="004D33EE" w:rsidRDefault="00673E3D"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10. В случае</w:t>
      </w:r>
      <w:proofErr w:type="gramStart"/>
      <w:r w:rsidRPr="004D33EE">
        <w:t>,</w:t>
      </w:r>
      <w:proofErr w:type="gramEnd"/>
      <w:r w:rsidRPr="004D33EE">
        <w:t xml:space="preserve"> если заказчиком по разработке проекта выступает не орган, уполномоченный в области осуществления градостроительной деятельности, местом проведения </w:t>
      </w:r>
      <w:r w:rsidR="00F941F9" w:rsidRPr="004D33EE">
        <w:t xml:space="preserve">общественных обсуждений или </w:t>
      </w:r>
      <w:r w:rsidRPr="004D33EE">
        <w:t>публичных слушаний является администрация соответствующего района городского округа город Кумертау Республики Башкортостан.</w:t>
      </w:r>
    </w:p>
    <w:p w:rsidR="00673E3D" w:rsidRPr="004D33EE" w:rsidRDefault="00673E3D" w:rsidP="003839A3">
      <w:pPr>
        <w:contextualSpacing/>
        <w:jc w:val="both"/>
        <w:rPr>
          <w:rFonts w:eastAsia="Arial CYR"/>
          <w:bCs/>
          <w:strike/>
        </w:rPr>
      </w:pPr>
      <w:r w:rsidRPr="004D33EE">
        <w:rPr>
          <w:rFonts w:eastAsia="Arial CYR"/>
        </w:rPr>
        <w:t xml:space="preserve">(часть 10 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11.</w:t>
      </w:r>
      <w:r w:rsidR="00673E3D" w:rsidRPr="004D33EE">
        <w:t xml:space="preserve"> </w:t>
      </w:r>
      <w:r w:rsidRPr="004D33EE">
        <w:t xml:space="preserve">После проведения </w:t>
      </w:r>
      <w:r w:rsidR="00F941F9" w:rsidRPr="004D33EE">
        <w:t xml:space="preserve">общественных обсуждений или </w:t>
      </w:r>
      <w:r w:rsidRPr="004D33EE">
        <w:t xml:space="preserve">публичных слушаний по проекту документации по планировке территории Комиссия обеспечивает подготовку протокола, согласованного со всеми членами Комиссии, и заключения о результатах </w:t>
      </w:r>
      <w:r w:rsidR="00F941F9" w:rsidRPr="004D33EE">
        <w:t xml:space="preserve">общественных обсуждений или </w:t>
      </w:r>
      <w:r w:rsidRPr="004D33EE">
        <w:t>публичных слушаний, его опубликование и размещение на официальном сайте городского округа в сети Интернет.</w:t>
      </w:r>
    </w:p>
    <w:p w:rsidR="00673E3D" w:rsidRPr="004D33EE" w:rsidRDefault="00673E3D"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В случае, когда документация по планировке подготовлена по инициативе Администрации</w:t>
      </w:r>
      <w:r w:rsidR="00CB343E" w:rsidRPr="004D33EE">
        <w:t xml:space="preserve"> </w:t>
      </w:r>
      <w:proofErr w:type="spellStart"/>
      <w:r w:rsidR="00CB343E" w:rsidRPr="004D33EE">
        <w:t>ОАиГ</w:t>
      </w:r>
      <w:proofErr w:type="spellEnd"/>
      <w:r w:rsidRPr="004D33EE">
        <w:t>:</w:t>
      </w:r>
    </w:p>
    <w:p w:rsidR="00502252" w:rsidRPr="004D33EE" w:rsidRDefault="00502252" w:rsidP="003839A3">
      <w:pPr>
        <w:contextualSpacing/>
        <w:jc w:val="both"/>
      </w:pPr>
      <w:r w:rsidRPr="004D33EE">
        <w:t xml:space="preserve">1) обеспечивает внесение изменений и дополнений в документацию по планировке территории (в случае, когда такая необходимость выявилась по результатам </w:t>
      </w:r>
      <w:r w:rsidR="00F941F9" w:rsidRPr="004D33EE">
        <w:t xml:space="preserve">общественных обсуждений или </w:t>
      </w:r>
      <w:r w:rsidRPr="004D33EE">
        <w:t>публичных слушаний);</w:t>
      </w:r>
    </w:p>
    <w:p w:rsidR="000141DC" w:rsidRPr="004D33EE" w:rsidRDefault="000141DC"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2)</w:t>
      </w:r>
      <w:r w:rsidR="00F049F6" w:rsidRPr="004D33EE">
        <w:t xml:space="preserve"> </w:t>
      </w:r>
      <w:r w:rsidRPr="004D33EE">
        <w:t>подготавливает комплект документов и направляет его главе Администрации на утверждение.</w:t>
      </w:r>
    </w:p>
    <w:p w:rsidR="00502252" w:rsidRPr="004D33EE" w:rsidRDefault="00502252" w:rsidP="003839A3">
      <w:pPr>
        <w:contextualSpacing/>
        <w:jc w:val="both"/>
      </w:pPr>
      <w:r w:rsidRPr="004D33EE">
        <w:t>В случае, когда документация по планировке подготов</w:t>
      </w:r>
      <w:r w:rsidR="00086825" w:rsidRPr="004D33EE">
        <w:t>лена по инициативе физических и </w:t>
      </w:r>
      <w:r w:rsidRPr="004D33EE">
        <w:t xml:space="preserve">юридических лиц, предпринимателей, </w:t>
      </w:r>
      <w:proofErr w:type="spellStart"/>
      <w:r w:rsidR="006F096E" w:rsidRPr="004D33EE">
        <w:t>ОАиГ</w:t>
      </w:r>
      <w:proofErr w:type="spellEnd"/>
      <w:r w:rsidR="006F096E" w:rsidRPr="004D33EE">
        <w:t>:</w:t>
      </w:r>
    </w:p>
    <w:p w:rsidR="00502252" w:rsidRPr="004D33EE" w:rsidRDefault="00502252" w:rsidP="003839A3">
      <w:pPr>
        <w:contextualSpacing/>
        <w:jc w:val="both"/>
      </w:pPr>
      <w:r w:rsidRPr="004D33EE">
        <w:t xml:space="preserve">1) может предложить указанным лицам внести изменения в документацию по планировке территории (в случае, когда такая необходимость выявилась по </w:t>
      </w:r>
      <w:r w:rsidR="001A3E7A" w:rsidRPr="004D33EE">
        <w:t>результатам публичных слушаний)</w:t>
      </w:r>
    </w:p>
    <w:p w:rsidR="00502252" w:rsidRPr="004D33EE" w:rsidRDefault="00502252" w:rsidP="003839A3">
      <w:pPr>
        <w:contextualSpacing/>
        <w:jc w:val="both"/>
      </w:pPr>
      <w:r w:rsidRPr="004D33EE">
        <w:t>2) подготавливает комплект документов и направляет его главе Администрации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502252" w:rsidRPr="004D33EE" w:rsidRDefault="00502252" w:rsidP="003839A3">
      <w:pPr>
        <w:contextualSpacing/>
        <w:jc w:val="both"/>
      </w:pPr>
      <w:r w:rsidRPr="004D33EE">
        <w:t>12. Указанный комплект документов содержит:</w:t>
      </w:r>
    </w:p>
    <w:p w:rsidR="00502252" w:rsidRPr="004D33EE" w:rsidRDefault="006F096E" w:rsidP="003839A3">
      <w:pPr>
        <w:contextualSpacing/>
        <w:jc w:val="both"/>
      </w:pPr>
      <w:r w:rsidRPr="004D33EE">
        <w:t xml:space="preserve">1) заключение </w:t>
      </w:r>
      <w:proofErr w:type="spellStart"/>
      <w:r w:rsidRPr="004D33EE">
        <w:t>ОАиГ</w:t>
      </w:r>
      <w:proofErr w:type="spellEnd"/>
      <w:r w:rsidR="00086825" w:rsidRPr="004D33EE">
        <w:t>, в </w:t>
      </w:r>
      <w:r w:rsidR="00502252" w:rsidRPr="004D33EE">
        <w:t>котором отмечается факт готовности документации по планировке территории к утверждению;</w:t>
      </w:r>
    </w:p>
    <w:p w:rsidR="00502252" w:rsidRPr="004D33EE" w:rsidRDefault="00502252" w:rsidP="003839A3">
      <w:pPr>
        <w:contextualSpacing/>
        <w:jc w:val="both"/>
      </w:pPr>
      <w:r w:rsidRPr="004D33EE">
        <w:t xml:space="preserve">2) протокол (протоколы) </w:t>
      </w:r>
      <w:r w:rsidR="00F941F9" w:rsidRPr="004D33EE">
        <w:t xml:space="preserve">общественных обсуждений или </w:t>
      </w:r>
      <w:r w:rsidRPr="004D33EE">
        <w:t>публичных слушаний;</w:t>
      </w:r>
    </w:p>
    <w:p w:rsidR="000141DC" w:rsidRPr="004D33EE" w:rsidRDefault="000141DC"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 xml:space="preserve">3) заключение о результатах </w:t>
      </w:r>
      <w:r w:rsidR="00F941F9" w:rsidRPr="004D33EE">
        <w:t xml:space="preserve">общественных обсуждений или </w:t>
      </w:r>
      <w:r w:rsidRPr="004D33EE">
        <w:t xml:space="preserve">публичных слушаний; </w:t>
      </w:r>
    </w:p>
    <w:p w:rsidR="000141DC" w:rsidRPr="004D33EE" w:rsidRDefault="000141DC"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 xml:space="preserve">4) комплект документации по планировке территории </w:t>
      </w:r>
      <w:r w:rsidR="00086825" w:rsidRPr="004D33EE">
        <w:t>с обосновывающими материалами к </w:t>
      </w:r>
      <w:r w:rsidRPr="004D33EE">
        <w:t>ней.</w:t>
      </w:r>
    </w:p>
    <w:p w:rsidR="00502252" w:rsidRPr="004D33EE" w:rsidRDefault="00502252" w:rsidP="003839A3">
      <w:pPr>
        <w:contextualSpacing/>
        <w:jc w:val="both"/>
      </w:pPr>
      <w:r w:rsidRPr="004D33EE">
        <w:t xml:space="preserve">13. Глава Администрации </w:t>
      </w:r>
      <w:r w:rsidR="00086825" w:rsidRPr="004D33EE">
        <w:t>с </w:t>
      </w:r>
      <w:r w:rsidRPr="004D33EE">
        <w:t>учетом представленных ему документов, определенных частью 12 пункта 8.4 настоящих Правил, принимает одно из двух решений:</w:t>
      </w:r>
    </w:p>
    <w:p w:rsidR="00502252" w:rsidRPr="004D33EE" w:rsidRDefault="00502252" w:rsidP="003839A3">
      <w:pPr>
        <w:contextualSpacing/>
        <w:jc w:val="both"/>
      </w:pPr>
      <w:r w:rsidRPr="004D33EE">
        <w:t>1) об утверждении документации по планировке территории;</w:t>
      </w:r>
    </w:p>
    <w:p w:rsidR="00502252" w:rsidRPr="004D33EE" w:rsidRDefault="00502252" w:rsidP="003839A3">
      <w:pPr>
        <w:contextualSpacing/>
        <w:jc w:val="both"/>
      </w:pPr>
      <w:r w:rsidRPr="004D33EE">
        <w:t>2) об отклонении документации по планировке территории.</w:t>
      </w:r>
    </w:p>
    <w:p w:rsidR="00502252" w:rsidRPr="004D33EE" w:rsidRDefault="00502252" w:rsidP="003839A3">
      <w:pPr>
        <w:contextualSpacing/>
        <w:jc w:val="both"/>
      </w:pPr>
      <w:r w:rsidRPr="004D33EE">
        <w:t>14. Утвержденная документация по планировке территории:</w:t>
      </w:r>
    </w:p>
    <w:p w:rsidR="00502252" w:rsidRPr="004D33EE" w:rsidRDefault="00502252" w:rsidP="003839A3">
      <w:pPr>
        <w:contextualSpacing/>
        <w:jc w:val="both"/>
      </w:pPr>
      <w:r w:rsidRPr="004D33EE">
        <w:t>1) подлежит опубликованию в порядке, установленном для официального опубликования муниципальных правовых актов, иной официальной информации, и ра</w:t>
      </w:r>
      <w:r w:rsidR="006F096E" w:rsidRPr="004D33EE">
        <w:t>змещается на официальном сайте</w:t>
      </w:r>
      <w:r w:rsidRPr="004D33EE">
        <w:t xml:space="preserve"> городского округа в сети Интернет;</w:t>
      </w:r>
    </w:p>
    <w:p w:rsidR="00502252" w:rsidRPr="004D33EE" w:rsidRDefault="00502252" w:rsidP="003839A3">
      <w:pPr>
        <w:contextualSpacing/>
        <w:jc w:val="both"/>
      </w:pPr>
      <w:r w:rsidRPr="004D33EE">
        <w:t>2) в соответствии с требованиями части 2 статьи 57 Градостроительного кодекса Российской Федерации подлежит:</w:t>
      </w:r>
    </w:p>
    <w:p w:rsidR="00502252" w:rsidRPr="004D33EE" w:rsidRDefault="00502252" w:rsidP="003839A3">
      <w:pPr>
        <w:contextualSpacing/>
        <w:jc w:val="both"/>
      </w:pPr>
      <w:r w:rsidRPr="004D33EE">
        <w:t>а) в течение семи дней со дня принятия направлению в информационную систему обеспечения градостроительной деятельности городского округа город Кумертау Республики Башкортостан;</w:t>
      </w:r>
    </w:p>
    <w:p w:rsidR="00502252" w:rsidRPr="004D33EE" w:rsidRDefault="00502252" w:rsidP="003839A3">
      <w:pPr>
        <w:contextualSpacing/>
        <w:jc w:val="both"/>
      </w:pPr>
      <w:r w:rsidRPr="004D33EE">
        <w:lastRenderedPageBreak/>
        <w:t>б) в течение четырнадцати дней со дня получения копии документа размещению в информационной системе обеспечения градостроительной деятельности городского округа</w:t>
      </w:r>
      <w:proofErr w:type="gramStart"/>
      <w:r w:rsidRPr="004D33EE">
        <w:t xml:space="preserve"> </w:t>
      </w:r>
      <w:r w:rsidR="006F096E" w:rsidRPr="004D33EE">
        <w:t>.</w:t>
      </w:r>
      <w:proofErr w:type="gramEnd"/>
    </w:p>
    <w:p w:rsidR="00502252" w:rsidRPr="004D33EE" w:rsidRDefault="00502252" w:rsidP="003839A3">
      <w:pPr>
        <w:contextualSpacing/>
        <w:jc w:val="both"/>
      </w:pPr>
      <w:r w:rsidRPr="004D33EE">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692975" w:rsidRPr="004D33EE" w:rsidRDefault="00692975" w:rsidP="003839A3">
      <w:pPr>
        <w:jc w:val="both"/>
      </w:pPr>
    </w:p>
    <w:p w:rsidR="00502252" w:rsidRPr="004D33EE" w:rsidRDefault="00502252" w:rsidP="003839A3">
      <w:pPr>
        <w:pStyle w:val="4"/>
        <w:jc w:val="both"/>
      </w:pPr>
      <w:bookmarkStart w:id="41" w:name="_Toc525913079"/>
      <w:r w:rsidRPr="004D33EE">
        <w:t xml:space="preserve">8.5 Особенности проведения </w:t>
      </w:r>
      <w:r w:rsidR="009B3380" w:rsidRPr="004D33EE">
        <w:t xml:space="preserve">общественных обсуждений или </w:t>
      </w:r>
      <w:r w:rsidRPr="004D33EE">
        <w:t>публичных слушаний по предоставлению разрешений на условно разрешенные виды использования земельных участков и объе</w:t>
      </w:r>
      <w:r w:rsidR="009F6123" w:rsidRPr="004D33EE">
        <w:t>ктов капитального строительства</w:t>
      </w:r>
      <w:bookmarkEnd w:id="41"/>
    </w:p>
    <w:p w:rsidR="00502252" w:rsidRPr="004D33EE" w:rsidRDefault="00502252" w:rsidP="003839A3">
      <w:pPr>
        <w:contextualSpacing/>
        <w:jc w:val="both"/>
      </w:pPr>
      <w:r w:rsidRPr="004D33EE">
        <w:t xml:space="preserve">1. Инициаторами подготовки проектов документов, обсуждаемых на </w:t>
      </w:r>
      <w:r w:rsidR="006F5EAD" w:rsidRPr="004D33EE">
        <w:t xml:space="preserve">общественных обсуждениях или </w:t>
      </w:r>
      <w:r w:rsidRPr="004D33EE">
        <w:t>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6F5EAD" w:rsidRPr="004D33EE" w:rsidRDefault="006F5EAD" w:rsidP="003839A3">
      <w:pPr>
        <w:contextualSpacing/>
        <w:jc w:val="both"/>
        <w:rPr>
          <w:rFonts w:eastAsia="Arial CYR"/>
          <w:bCs/>
          <w:strike/>
        </w:rPr>
      </w:pPr>
      <w:r w:rsidRPr="004D33EE">
        <w:rPr>
          <w:rFonts w:eastAsia="Arial CYR"/>
        </w:rPr>
        <w:t xml:space="preserve">(часть 1 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2. Право, определенное частью 1 пункта 8.5 настоящих Правил, может быть реализовано только в случаях, когда выполняются следующие условия:</w:t>
      </w:r>
    </w:p>
    <w:p w:rsidR="00502252" w:rsidRPr="004D33EE" w:rsidRDefault="00502252" w:rsidP="003839A3">
      <w:pPr>
        <w:contextualSpacing/>
        <w:jc w:val="both"/>
      </w:pPr>
      <w:r w:rsidRPr="004D33EE">
        <w:t>1) на соответствующую территорию распространяются настоящие Пра</w:t>
      </w:r>
      <w:r w:rsidR="001A3E7A" w:rsidRPr="004D33EE">
        <w:t>вила;</w:t>
      </w:r>
    </w:p>
    <w:p w:rsidR="00502252" w:rsidRPr="004D33EE" w:rsidRDefault="00502252" w:rsidP="003839A3">
      <w:pPr>
        <w:contextualSpacing/>
        <w:jc w:val="both"/>
      </w:pPr>
      <w:r w:rsidRPr="004D33EE">
        <w:t>2) применительно к соответствующей территориальной зоне в</w:t>
      </w:r>
      <w:r w:rsidR="00F049F6" w:rsidRPr="004D33EE">
        <w:t xml:space="preserve"> </w:t>
      </w:r>
      <w:r w:rsidRPr="004D33EE">
        <w:t xml:space="preserve">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EE277A" w:rsidRPr="004D33EE" w:rsidRDefault="00502252" w:rsidP="003839A3">
      <w:pPr>
        <w:contextualSpacing/>
        <w:jc w:val="both"/>
      </w:pPr>
      <w:r w:rsidRPr="004D33EE">
        <w:t>3.</w:t>
      </w:r>
      <w:r w:rsidR="006F096E" w:rsidRPr="004D33EE">
        <w:t xml:space="preserve"> </w:t>
      </w:r>
      <w:proofErr w:type="spellStart"/>
      <w:r w:rsidR="006F096E" w:rsidRPr="004D33EE">
        <w:t>ОАиГ</w:t>
      </w:r>
      <w:proofErr w:type="spellEnd"/>
      <w:r w:rsidRPr="004D33EE">
        <w:t xml:space="preserve"> подготавливает заключе</w:t>
      </w:r>
      <w:r w:rsidR="00EE277A" w:rsidRPr="004D33EE">
        <w:t>ние, состав и содержание которого</w:t>
      </w:r>
      <w:r w:rsidRPr="004D33EE">
        <w:t xml:space="preserve"> определяются частью 14 пункта 8.5 настоящих Правил.</w:t>
      </w:r>
    </w:p>
    <w:p w:rsidR="00502252" w:rsidRPr="004D33EE" w:rsidRDefault="00502252" w:rsidP="003839A3">
      <w:pPr>
        <w:contextualSpacing/>
        <w:jc w:val="both"/>
      </w:pPr>
      <w:r w:rsidRPr="004D33EE">
        <w:t>4. Комиссия с учетом градостроительных заключений:</w:t>
      </w:r>
    </w:p>
    <w:p w:rsidR="00502252" w:rsidRPr="004D33EE" w:rsidRDefault="00502252" w:rsidP="003839A3">
      <w:pPr>
        <w:contextualSpacing/>
        <w:jc w:val="both"/>
      </w:pPr>
      <w:r w:rsidRPr="004D33EE">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502252" w:rsidRPr="004D33EE" w:rsidRDefault="00502252" w:rsidP="003839A3">
      <w:pPr>
        <w:contextualSpacing/>
        <w:jc w:val="both"/>
      </w:pPr>
      <w:r w:rsidRPr="004D33EE">
        <w:t>2) сообщает о проведении публичных слушаний лицам, определенным частью 4 статьи 39 Градостроительного кодекса Российской Федерации;</w:t>
      </w:r>
    </w:p>
    <w:p w:rsidR="00502252" w:rsidRPr="004D33EE" w:rsidRDefault="00502252" w:rsidP="003839A3">
      <w:pPr>
        <w:contextualSpacing/>
        <w:jc w:val="both"/>
      </w:pPr>
      <w:r w:rsidRPr="004D33EE">
        <w:t>3) готовит сводное заключение, содержащее рекомендации главе Администрации о возможности предоставления разрешения.</w:t>
      </w:r>
    </w:p>
    <w:p w:rsidR="00502252" w:rsidRPr="004D33EE" w:rsidRDefault="00502252" w:rsidP="003839A3">
      <w:pPr>
        <w:contextualSpacing/>
        <w:jc w:val="both"/>
      </w:pPr>
      <w:r w:rsidRPr="004D33EE">
        <w:t xml:space="preserve">5. </w:t>
      </w:r>
      <w:proofErr w:type="spellStart"/>
      <w:r w:rsidR="0006044C" w:rsidRPr="004D33EE">
        <w:t>ОАиГ</w:t>
      </w:r>
      <w:proofErr w:type="spellEnd"/>
      <w:r w:rsidR="0006044C" w:rsidRPr="004D33EE">
        <w:t xml:space="preserve"> </w:t>
      </w:r>
      <w:r w:rsidRPr="004D33EE">
        <w:t xml:space="preserve">обеспечивает подготовку документов и материалов к </w:t>
      </w:r>
      <w:r w:rsidR="006F5EAD" w:rsidRPr="004D33EE">
        <w:t xml:space="preserve">общественным обсуждениям или </w:t>
      </w:r>
      <w:r w:rsidRPr="004D33EE">
        <w:t>публичным слушаниям.</w:t>
      </w:r>
    </w:p>
    <w:p w:rsidR="006F5EAD" w:rsidRPr="004D33EE" w:rsidRDefault="006F5EAD" w:rsidP="003839A3">
      <w:pPr>
        <w:contextualSpacing/>
        <w:jc w:val="both"/>
        <w:rPr>
          <w:rFonts w:eastAsia="Arial CYR"/>
          <w:bCs/>
          <w:strike/>
        </w:rPr>
      </w:pPr>
      <w:r w:rsidRPr="004D33EE">
        <w:rPr>
          <w:rFonts w:eastAsia="Arial CYR"/>
        </w:rPr>
        <w:t xml:space="preserve">(часть 5 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 xml:space="preserve">6. Участниками </w:t>
      </w:r>
      <w:r w:rsidR="006F5EAD" w:rsidRPr="004D33EE">
        <w:t xml:space="preserve">общественных обсуждений или </w:t>
      </w:r>
      <w:r w:rsidRPr="004D33EE">
        <w:t>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6F5EAD" w:rsidRPr="004D33EE" w:rsidRDefault="006F5EAD"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1) правообладатели земельных участков, имеющих общие границы с земельным участком, применительно к которому запрашивается разрешение;</w:t>
      </w:r>
    </w:p>
    <w:p w:rsidR="00502252" w:rsidRPr="004D33EE" w:rsidRDefault="00502252" w:rsidP="003839A3">
      <w:pPr>
        <w:contextualSpacing/>
        <w:jc w:val="both"/>
      </w:pPr>
      <w:r w:rsidRPr="004D33EE">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02252" w:rsidRPr="004D33EE" w:rsidRDefault="00502252" w:rsidP="003839A3">
      <w:pPr>
        <w:contextualSpacing/>
        <w:jc w:val="both"/>
      </w:pPr>
      <w:r w:rsidRPr="004D33EE">
        <w:t>3) правообладатели помещений, являющихся частью объектов капитального строительства, применительно к которому запрашивается разрешение.</w:t>
      </w:r>
    </w:p>
    <w:p w:rsidR="00502252" w:rsidRPr="004D33EE" w:rsidRDefault="00502252" w:rsidP="003839A3">
      <w:pPr>
        <w:contextualSpacing/>
        <w:jc w:val="both"/>
      </w:pPr>
      <w:r w:rsidRPr="004D33EE">
        <w:t xml:space="preserve">7. Участникам </w:t>
      </w:r>
      <w:r w:rsidR="006F5EAD" w:rsidRPr="004D33EE">
        <w:t xml:space="preserve">общественных обсуждений или </w:t>
      </w:r>
      <w:r w:rsidRPr="004D33EE">
        <w:t xml:space="preserve">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4D33EE">
        <w:t>с</w:t>
      </w:r>
      <w:proofErr w:type="gramEnd"/>
      <w:r w:rsidRPr="004D33EE">
        <w:t>:</w:t>
      </w:r>
    </w:p>
    <w:p w:rsidR="00D1116B" w:rsidRPr="004D33EE" w:rsidRDefault="00D1116B"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502252" w:rsidRPr="004D33EE" w:rsidRDefault="00502252" w:rsidP="003839A3">
      <w:pPr>
        <w:contextualSpacing/>
        <w:jc w:val="both"/>
      </w:pPr>
      <w:r w:rsidRPr="004D33EE">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502252" w:rsidRPr="004D33EE" w:rsidRDefault="00502252" w:rsidP="003839A3">
      <w:pPr>
        <w:contextualSpacing/>
        <w:jc w:val="both"/>
      </w:pPr>
      <w:r w:rsidRPr="004D33EE">
        <w:t xml:space="preserve">8. </w:t>
      </w:r>
      <w:proofErr w:type="gramStart"/>
      <w:r w:rsidRPr="004D33EE">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4D33EE">
        <w:t xml:space="preserve"> техническом </w:t>
      </w:r>
      <w:proofErr w:type="gramStart"/>
      <w:r w:rsidRPr="004D33EE">
        <w:t>регулировании</w:t>
      </w:r>
      <w:proofErr w:type="gramEnd"/>
      <w:r w:rsidRPr="004D33EE">
        <w:t xml:space="preserve">» и Градостроительному кодексу Российской Федерации) и градостроительными регламентами, </w:t>
      </w:r>
      <w:r w:rsidRPr="004D33EE">
        <w:lastRenderedPageBreak/>
        <w:t>определенными настоящими Правилами применительно к соответствующей территориальной зоне.</w:t>
      </w:r>
    </w:p>
    <w:p w:rsidR="00502252" w:rsidRPr="004D33EE" w:rsidRDefault="00502252" w:rsidP="003839A3">
      <w:pPr>
        <w:contextualSpacing/>
        <w:jc w:val="both"/>
      </w:pPr>
      <w:r w:rsidRPr="004D33EE">
        <w:t xml:space="preserve">9. В заявлении отражается содержание </w:t>
      </w:r>
      <w:proofErr w:type="gramStart"/>
      <w:r w:rsidRPr="004D33EE">
        <w:t>запроса</w:t>
      </w:r>
      <w:proofErr w:type="gramEnd"/>
      <w:r w:rsidRPr="004D33EE">
        <w:t xml:space="preserve"> и даются идентификационные сведения о заявителе. </w:t>
      </w:r>
    </w:p>
    <w:p w:rsidR="00502252" w:rsidRPr="004D33EE" w:rsidRDefault="00502252" w:rsidP="003839A3">
      <w:pPr>
        <w:contextualSpacing/>
        <w:jc w:val="both"/>
      </w:pPr>
      <w:r w:rsidRPr="004D33EE">
        <w:t>10. Приложения к заявлению должны содержать идентификационные сведения о земельном участке и обосновывающие материалы.</w:t>
      </w:r>
    </w:p>
    <w:p w:rsidR="00502252" w:rsidRPr="004D33EE" w:rsidRDefault="00502252" w:rsidP="003839A3">
      <w:pPr>
        <w:contextualSpacing/>
        <w:jc w:val="both"/>
      </w:pPr>
      <w:r w:rsidRPr="004D33EE">
        <w:t>11. Идентификационные сведения о земельном участке, в отношении которого подается заявление, включают:</w:t>
      </w:r>
    </w:p>
    <w:p w:rsidR="00502252" w:rsidRPr="004D33EE" w:rsidRDefault="00502252" w:rsidP="003839A3">
      <w:pPr>
        <w:contextualSpacing/>
        <w:jc w:val="both"/>
      </w:pPr>
      <w:r w:rsidRPr="004D33EE">
        <w:t>1) адрес расположения земельного участка, объектов капитального строительства;</w:t>
      </w:r>
    </w:p>
    <w:p w:rsidR="00502252" w:rsidRPr="004D33EE" w:rsidRDefault="00502252" w:rsidP="003839A3">
      <w:pPr>
        <w:contextualSpacing/>
        <w:jc w:val="both"/>
      </w:pPr>
      <w:r w:rsidRPr="004D33EE">
        <w:t>2) кадастровый номер земельного участка и его кадастровый план;</w:t>
      </w:r>
    </w:p>
    <w:p w:rsidR="00502252" w:rsidRPr="004D33EE" w:rsidRDefault="00502252" w:rsidP="003839A3">
      <w:pPr>
        <w:contextualSpacing/>
        <w:jc w:val="both"/>
      </w:pPr>
      <w:r w:rsidRPr="004D33EE">
        <w:t>3) свидетельство о государственной регистрации права на земельный участок, объекты капитального строительства;</w:t>
      </w:r>
    </w:p>
    <w:p w:rsidR="00502252" w:rsidRPr="004D33EE" w:rsidRDefault="00502252" w:rsidP="003839A3">
      <w:pPr>
        <w:contextualSpacing/>
        <w:jc w:val="both"/>
      </w:pPr>
      <w:r w:rsidRPr="004D33EE">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502252" w:rsidRPr="004D33EE" w:rsidRDefault="00502252" w:rsidP="003839A3">
      <w:pPr>
        <w:contextualSpacing/>
        <w:jc w:val="both"/>
      </w:pPr>
      <w:r w:rsidRPr="004D33EE">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502252" w:rsidRPr="004D33EE" w:rsidRDefault="00502252" w:rsidP="003839A3">
      <w:pPr>
        <w:contextualSpacing/>
        <w:jc w:val="both"/>
      </w:pPr>
      <w:r w:rsidRPr="004D33EE">
        <w:t>Обосновывающие материалы включают:</w:t>
      </w:r>
    </w:p>
    <w:p w:rsidR="00502252" w:rsidRPr="004D33EE" w:rsidRDefault="00502252" w:rsidP="003839A3">
      <w:pPr>
        <w:contextualSpacing/>
        <w:jc w:val="both"/>
      </w:pPr>
      <w:r w:rsidRPr="004D33EE">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502252" w:rsidRPr="004D33EE" w:rsidRDefault="00546E59" w:rsidP="003839A3">
      <w:pPr>
        <w:contextualSpacing/>
        <w:jc w:val="both"/>
      </w:pPr>
      <w:r w:rsidRPr="004D33EE">
        <w:t xml:space="preserve">– </w:t>
      </w:r>
      <w:r w:rsidR="00502252" w:rsidRPr="004D33EE">
        <w:t>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502252" w:rsidRPr="004D33EE" w:rsidRDefault="00546E59" w:rsidP="003839A3">
      <w:pPr>
        <w:contextualSpacing/>
        <w:jc w:val="both"/>
      </w:pPr>
      <w:r w:rsidRPr="004D33EE">
        <w:t xml:space="preserve">– </w:t>
      </w:r>
      <w:r w:rsidR="00502252" w:rsidRPr="004D33EE">
        <w:t>грузооборот (частота подъезда к объекту грузового автотранспорта);</w:t>
      </w:r>
    </w:p>
    <w:p w:rsidR="00502252" w:rsidRPr="004D33EE" w:rsidRDefault="00546E59" w:rsidP="003839A3">
      <w:pPr>
        <w:contextualSpacing/>
        <w:jc w:val="both"/>
      </w:pPr>
      <w:r w:rsidRPr="004D33EE">
        <w:t xml:space="preserve">– </w:t>
      </w:r>
      <w:r w:rsidR="00502252" w:rsidRPr="004D33EE">
        <w:t>объемы инженерных ресурсов (энергообеспечение, водоснабжение и т.д.);</w:t>
      </w:r>
    </w:p>
    <w:p w:rsidR="00502252" w:rsidRPr="004D33EE" w:rsidRDefault="00546E59" w:rsidP="003839A3">
      <w:pPr>
        <w:contextualSpacing/>
        <w:jc w:val="both"/>
      </w:pPr>
      <w:r w:rsidRPr="004D33EE">
        <w:t xml:space="preserve">– </w:t>
      </w:r>
      <w:r w:rsidR="00502252" w:rsidRPr="004D33EE">
        <w:t>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502252" w:rsidRPr="004D33EE" w:rsidRDefault="00502252" w:rsidP="003839A3">
      <w:pPr>
        <w:contextualSpacing/>
        <w:jc w:val="both"/>
      </w:pPr>
      <w:r w:rsidRPr="004D33EE">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w:t>
      </w:r>
      <w:r w:rsidR="00F049F6" w:rsidRPr="004D33EE">
        <w:t xml:space="preserve"> </w:t>
      </w:r>
      <w:r w:rsidRPr="004D33EE">
        <w:t>–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502252" w:rsidRPr="004D33EE" w:rsidRDefault="00502252" w:rsidP="003839A3">
      <w:pPr>
        <w:contextualSpacing/>
        <w:jc w:val="both"/>
      </w:pPr>
      <w:r w:rsidRPr="004D33EE">
        <w:t>Могут представляться и другие материалы, обосновывающие целесообразность, возможность и допустимость реализации предложений.</w:t>
      </w:r>
    </w:p>
    <w:p w:rsidR="00502252" w:rsidRPr="004D33EE" w:rsidRDefault="00502252" w:rsidP="003839A3">
      <w:pPr>
        <w:contextualSpacing/>
        <w:jc w:val="both"/>
      </w:pPr>
      <w:r w:rsidRPr="004D33EE">
        <w:t xml:space="preserve">13. Заявление должно содержать также обязательство заинтересованного лица нести расходы, связанные с организацией и проведением </w:t>
      </w:r>
      <w:r w:rsidR="006F5EAD" w:rsidRPr="004D33EE">
        <w:t xml:space="preserve">общественных обсуждений или </w:t>
      </w:r>
      <w:r w:rsidRPr="004D33EE">
        <w:t>публичных слушаний по вопросу предоставления разрешения на условно разрешенный вид использования.</w:t>
      </w:r>
    </w:p>
    <w:p w:rsidR="00D1116B" w:rsidRPr="004D33EE" w:rsidRDefault="00D1116B" w:rsidP="003839A3">
      <w:pPr>
        <w:contextualSpacing/>
        <w:jc w:val="both"/>
        <w:rPr>
          <w:rFonts w:eastAsia="Arial CYR"/>
          <w:bCs/>
          <w:strike/>
        </w:rPr>
      </w:pPr>
      <w:r w:rsidRPr="004D33EE">
        <w:rPr>
          <w:rFonts w:eastAsia="Arial CYR"/>
        </w:rPr>
        <w:t xml:space="preserve">(часть 13 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 xml:space="preserve">14. Заключение </w:t>
      </w:r>
      <w:proofErr w:type="spellStart"/>
      <w:r w:rsidR="0006044C" w:rsidRPr="004D33EE">
        <w:t>ОАиГ</w:t>
      </w:r>
      <w:proofErr w:type="spellEnd"/>
      <w:r w:rsidRPr="004D33EE">
        <w:t xml:space="preserve"> на представленное заявление и обосновывающие материалы к нему составляется в соответствии с предметом рассмотрения заявления на </w:t>
      </w:r>
      <w:r w:rsidR="006F5EAD" w:rsidRPr="004D33EE">
        <w:t xml:space="preserve">общественных обсуждениях или </w:t>
      </w:r>
      <w:r w:rsidRPr="004D33EE">
        <w:t xml:space="preserve">публичных слушаниях и должно содержать: </w:t>
      </w:r>
    </w:p>
    <w:p w:rsidR="00D1116B" w:rsidRPr="004D33EE" w:rsidRDefault="00D1116B"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1) предложения о том, что в заявлении и прилагаемых к нему обосновывающих материалах выполнены или не выполнены все установленные требовани</w:t>
      </w:r>
      <w:r w:rsidR="001A3E7A" w:rsidRPr="004D33EE">
        <w:t>я, которые подлежат выполнению:</w:t>
      </w:r>
    </w:p>
    <w:p w:rsidR="00502252" w:rsidRPr="004D33EE" w:rsidRDefault="00502252" w:rsidP="003839A3">
      <w:pPr>
        <w:contextualSpacing/>
        <w:jc w:val="both"/>
      </w:pPr>
      <w:r w:rsidRPr="004D33EE">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502252" w:rsidRPr="004D33EE" w:rsidRDefault="00502252" w:rsidP="003839A3">
      <w:pPr>
        <w:contextualSpacing/>
        <w:jc w:val="both"/>
      </w:pPr>
      <w:proofErr w:type="gramStart"/>
      <w:r w:rsidRPr="004D33EE">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r w:rsidR="00F049F6" w:rsidRPr="004D33EE">
        <w:t xml:space="preserve"> </w:t>
      </w:r>
      <w:proofErr w:type="gramEnd"/>
    </w:p>
    <w:p w:rsidR="00502252" w:rsidRPr="004D33EE" w:rsidRDefault="00502252" w:rsidP="003839A3">
      <w:pPr>
        <w:contextualSpacing/>
        <w:jc w:val="both"/>
      </w:pPr>
      <w:r w:rsidRPr="004D33EE">
        <w:t>в) подтверждение выполнения процедурных требований;</w:t>
      </w:r>
    </w:p>
    <w:p w:rsidR="00502252" w:rsidRPr="004D33EE" w:rsidRDefault="00502252" w:rsidP="003839A3">
      <w:pPr>
        <w:contextualSpacing/>
        <w:jc w:val="both"/>
      </w:pPr>
      <w:r w:rsidRPr="004D33EE">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502252" w:rsidRPr="004D33EE" w:rsidRDefault="00502252" w:rsidP="003839A3">
      <w:pPr>
        <w:contextualSpacing/>
        <w:jc w:val="both"/>
      </w:pPr>
      <w:r w:rsidRPr="004D33EE">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w:t>
      </w:r>
      <w:r w:rsidR="001A3E7A" w:rsidRPr="004D33EE">
        <w:t>тельства;</w:t>
      </w:r>
    </w:p>
    <w:p w:rsidR="00502252" w:rsidRPr="004D33EE" w:rsidRDefault="00502252" w:rsidP="003839A3">
      <w:pPr>
        <w:contextualSpacing/>
        <w:jc w:val="both"/>
      </w:pPr>
      <w:proofErr w:type="gramStart"/>
      <w:r w:rsidRPr="004D33EE">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w:t>
      </w:r>
      <w:r w:rsidRPr="004D33EE">
        <w:lastRenderedPageBreak/>
        <w:t xml:space="preserve">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502252" w:rsidRPr="004D33EE" w:rsidRDefault="00502252" w:rsidP="003839A3">
      <w:pPr>
        <w:contextualSpacing/>
        <w:jc w:val="both"/>
      </w:pPr>
      <w:r w:rsidRPr="004D33EE">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502252" w:rsidRPr="004D33EE" w:rsidRDefault="00546E59" w:rsidP="003839A3">
      <w:pPr>
        <w:contextualSpacing/>
        <w:jc w:val="both"/>
      </w:pPr>
      <w:r w:rsidRPr="004D33EE">
        <w:t xml:space="preserve">– </w:t>
      </w:r>
      <w:r w:rsidR="00502252" w:rsidRPr="004D33EE">
        <w:t>изменение (уточнение) границ зон действия публичных сервитутов для обеспечения прохода, проезда;</w:t>
      </w:r>
    </w:p>
    <w:p w:rsidR="00502252" w:rsidRPr="004D33EE" w:rsidRDefault="00546E59" w:rsidP="003839A3">
      <w:pPr>
        <w:contextualSpacing/>
        <w:jc w:val="both"/>
      </w:pPr>
      <w:r w:rsidRPr="004D33EE">
        <w:t xml:space="preserve">– </w:t>
      </w:r>
      <w:r w:rsidR="00502252" w:rsidRPr="004D33EE">
        <w:t>изменение (уточнение) отступов планируемых к размещению строений, частей строений от границ земельного участка;</w:t>
      </w:r>
    </w:p>
    <w:p w:rsidR="00502252" w:rsidRPr="004D33EE" w:rsidRDefault="00546E59" w:rsidP="003839A3">
      <w:pPr>
        <w:contextualSpacing/>
        <w:jc w:val="both"/>
      </w:pPr>
      <w:r w:rsidRPr="004D33EE">
        <w:t xml:space="preserve">– </w:t>
      </w:r>
      <w:r w:rsidR="00502252" w:rsidRPr="004D33EE">
        <w:t>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502252" w:rsidRPr="004D33EE" w:rsidRDefault="00546E59" w:rsidP="003839A3">
      <w:pPr>
        <w:contextualSpacing/>
        <w:jc w:val="both"/>
      </w:pPr>
      <w:r w:rsidRPr="004D33EE">
        <w:t xml:space="preserve">– </w:t>
      </w:r>
      <w:r w:rsidR="00502252" w:rsidRPr="004D33EE">
        <w:t>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502252" w:rsidRPr="004D33EE" w:rsidRDefault="00546E59" w:rsidP="003839A3">
      <w:pPr>
        <w:contextualSpacing/>
        <w:jc w:val="both"/>
      </w:pPr>
      <w:r w:rsidRPr="004D33EE">
        <w:t xml:space="preserve">– </w:t>
      </w:r>
      <w:r w:rsidR="00502252" w:rsidRPr="004D33EE">
        <w:t>объемов инженерных ресурсов (энергообеспечение, водоснабжение) и т.д.</w:t>
      </w:r>
    </w:p>
    <w:p w:rsidR="00502252" w:rsidRPr="004D33EE" w:rsidRDefault="00502252" w:rsidP="003839A3">
      <w:pPr>
        <w:contextualSpacing/>
        <w:jc w:val="both"/>
      </w:pPr>
      <w:r w:rsidRPr="004D33EE">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502252" w:rsidRPr="004D33EE" w:rsidRDefault="00502252" w:rsidP="003839A3">
      <w:pPr>
        <w:contextualSpacing/>
        <w:jc w:val="both"/>
      </w:pPr>
      <w:r w:rsidRPr="004D33EE">
        <w:t xml:space="preserve">г) </w:t>
      </w:r>
      <w:proofErr w:type="gramStart"/>
      <w:r w:rsidRPr="004D33EE">
        <w:t>неправомерна</w:t>
      </w:r>
      <w:proofErr w:type="gramEnd"/>
      <w:r w:rsidRPr="004D33EE">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w:t>
      </w:r>
      <w:r w:rsidR="001A3E7A" w:rsidRPr="004D33EE">
        <w:t>лю запрашиваемого разрешения.</w:t>
      </w:r>
    </w:p>
    <w:p w:rsidR="00502252" w:rsidRPr="004D33EE" w:rsidRDefault="00502252" w:rsidP="003839A3">
      <w:pPr>
        <w:contextualSpacing/>
        <w:jc w:val="both"/>
      </w:pPr>
      <w:r w:rsidRPr="004D33EE">
        <w:t xml:space="preserve">15. Предметом </w:t>
      </w:r>
      <w:r w:rsidR="006F5EAD" w:rsidRPr="004D33EE">
        <w:t xml:space="preserve">общественных обсуждений или </w:t>
      </w:r>
      <w:r w:rsidRPr="004D33EE">
        <w:t>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D1116B" w:rsidRPr="004D33EE" w:rsidRDefault="00D1116B" w:rsidP="003839A3">
      <w:pPr>
        <w:contextualSpacing/>
        <w:jc w:val="both"/>
        <w:rPr>
          <w:rFonts w:eastAsia="Arial CYR"/>
          <w:bCs/>
          <w:strike/>
        </w:rPr>
      </w:pPr>
      <w:r w:rsidRPr="004D33EE">
        <w:rPr>
          <w:rFonts w:eastAsia="Arial CYR"/>
        </w:rPr>
        <w:t xml:space="preserve">(часть 15 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16.</w:t>
      </w:r>
      <w:r w:rsidR="006F5EAD" w:rsidRPr="004D33EE">
        <w:t xml:space="preserve"> </w:t>
      </w:r>
      <w:r w:rsidRPr="004D33EE">
        <w:t xml:space="preserve">Местом проведения </w:t>
      </w:r>
      <w:r w:rsidR="006F5EAD" w:rsidRPr="004D33EE">
        <w:t xml:space="preserve">общественных обсуждений или </w:t>
      </w:r>
      <w:r w:rsidRPr="004D33EE">
        <w:t>публичных слушаний яв</w:t>
      </w:r>
      <w:r w:rsidR="0006044C" w:rsidRPr="004D33EE">
        <w:t>ляется А</w:t>
      </w:r>
      <w:r w:rsidRPr="004D33EE">
        <w:t xml:space="preserve">дминистрация. </w:t>
      </w:r>
    </w:p>
    <w:p w:rsidR="00D1116B" w:rsidRPr="004D33EE" w:rsidRDefault="00D1116B" w:rsidP="003839A3">
      <w:pPr>
        <w:contextualSpacing/>
        <w:jc w:val="both"/>
        <w:rPr>
          <w:rFonts w:eastAsia="Arial CYR"/>
          <w:bCs/>
          <w:strike/>
        </w:rPr>
      </w:pPr>
      <w:r w:rsidRPr="004D33EE">
        <w:rPr>
          <w:rFonts w:eastAsia="Arial CYR"/>
        </w:rPr>
        <w:t xml:space="preserve">(часть 16 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17.</w:t>
      </w:r>
      <w:r w:rsidR="006F5EAD" w:rsidRPr="004D33EE">
        <w:t xml:space="preserve"> </w:t>
      </w:r>
      <w:r w:rsidRPr="004D33EE">
        <w:t xml:space="preserve">После проведения </w:t>
      </w:r>
      <w:r w:rsidR="006F5EAD" w:rsidRPr="004D33EE">
        <w:t xml:space="preserve">общественных обсуждений или </w:t>
      </w:r>
      <w:r w:rsidRPr="004D33EE">
        <w:t>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направляет главе Администрации следующие документы и материалы:</w:t>
      </w:r>
    </w:p>
    <w:p w:rsidR="00D1116B" w:rsidRPr="004D33EE" w:rsidRDefault="00D1116B"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1) сводное заключение с рекомендациями Комиссии;</w:t>
      </w:r>
    </w:p>
    <w:p w:rsidR="00502252" w:rsidRPr="004D33EE" w:rsidRDefault="00502252" w:rsidP="003839A3">
      <w:pPr>
        <w:contextualSpacing/>
        <w:jc w:val="both"/>
      </w:pPr>
      <w:r w:rsidRPr="004D33EE">
        <w:t>2)</w:t>
      </w:r>
      <w:r w:rsidR="006F5EAD" w:rsidRPr="004D33EE">
        <w:t xml:space="preserve"> </w:t>
      </w:r>
      <w:r w:rsidRPr="004D33EE">
        <w:t xml:space="preserve">заключение о результатах </w:t>
      </w:r>
      <w:r w:rsidR="00D1116B" w:rsidRPr="004D33EE">
        <w:t xml:space="preserve">общественных обсуждений или </w:t>
      </w:r>
      <w:r w:rsidRPr="004D33EE">
        <w:t>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D1116B" w:rsidRPr="004D33EE" w:rsidRDefault="00D1116B"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 xml:space="preserve">3) протокол (протоколы) </w:t>
      </w:r>
      <w:r w:rsidR="00D1116B" w:rsidRPr="004D33EE">
        <w:t xml:space="preserve">общественных обсуждений или </w:t>
      </w:r>
      <w:r w:rsidRPr="004D33EE">
        <w:t>публичных слушаний;</w:t>
      </w:r>
    </w:p>
    <w:p w:rsidR="00D1116B" w:rsidRPr="004D33EE" w:rsidRDefault="00D1116B"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4)</w:t>
      </w:r>
      <w:r w:rsidR="00D1116B" w:rsidRPr="004D33EE">
        <w:t xml:space="preserve"> </w:t>
      </w:r>
      <w:r w:rsidRPr="004D33EE">
        <w:t xml:space="preserve">заявление с обосновывающими материалами, которое обсуждалось на </w:t>
      </w:r>
      <w:r w:rsidR="00D1116B" w:rsidRPr="004D33EE">
        <w:t xml:space="preserve">общественных обсуждениях или </w:t>
      </w:r>
      <w:r w:rsidRPr="004D33EE">
        <w:t>публичных слушаниях.</w:t>
      </w:r>
    </w:p>
    <w:p w:rsidR="003D1277" w:rsidRPr="004D33EE" w:rsidRDefault="003D1277"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pPr>
      <w:r w:rsidRPr="004D33EE">
        <w:t>18. Глава Администрации с учетом представленных ему документов, определенных частью 17 пункта 8.5 настоящих Правил, принимает решение о предоставлении разрешения или об</w:t>
      </w:r>
      <w:r w:rsidR="00F049F6" w:rsidRPr="004D33EE">
        <w:t xml:space="preserve"> </w:t>
      </w:r>
      <w:r w:rsidRPr="004D33EE">
        <w:t>отказе в предоставлении такого разрешения.</w:t>
      </w:r>
    </w:p>
    <w:p w:rsidR="00502252" w:rsidRPr="004D33EE" w:rsidRDefault="00502252" w:rsidP="003839A3">
      <w:pPr>
        <w:contextualSpacing/>
        <w:jc w:val="both"/>
      </w:pPr>
      <w:r w:rsidRPr="004D33EE">
        <w:t>19. Решение о предоставлении разрешения на условно разрешенный вид использования земельного участка, объектов капитального строительства:</w:t>
      </w:r>
    </w:p>
    <w:p w:rsidR="00502252" w:rsidRPr="004D33EE" w:rsidRDefault="00502252" w:rsidP="003839A3">
      <w:pPr>
        <w:contextualSpacing/>
        <w:jc w:val="both"/>
      </w:pPr>
      <w:r w:rsidRPr="004D33EE">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городского округа;</w:t>
      </w:r>
    </w:p>
    <w:p w:rsidR="00502252" w:rsidRPr="004D33EE" w:rsidRDefault="00502252" w:rsidP="003839A3">
      <w:pPr>
        <w:contextualSpacing/>
        <w:jc w:val="both"/>
      </w:pPr>
      <w:r w:rsidRPr="004D33EE">
        <w:t>2) в соответствии с требованиями части 2 статьи 57 Градостроительного кодекса Российской Федерации подлежит:</w:t>
      </w:r>
    </w:p>
    <w:p w:rsidR="00502252" w:rsidRPr="004D33EE" w:rsidRDefault="00502252" w:rsidP="003839A3">
      <w:pPr>
        <w:contextualSpacing/>
        <w:jc w:val="both"/>
      </w:pPr>
      <w:r w:rsidRPr="004D33EE">
        <w:t>а) в течение семи дней со дня принятия направлению в информационную систему обеспечения градостроительной деятельности</w:t>
      </w:r>
      <w:r w:rsidR="00F049F6" w:rsidRPr="004D33EE">
        <w:t xml:space="preserve"> </w:t>
      </w:r>
      <w:r w:rsidRPr="004D33EE">
        <w:t>городского округа;</w:t>
      </w:r>
    </w:p>
    <w:p w:rsidR="00502252" w:rsidRPr="004D33EE" w:rsidRDefault="00502252" w:rsidP="003839A3">
      <w:pPr>
        <w:contextualSpacing/>
        <w:jc w:val="both"/>
      </w:pPr>
      <w:r w:rsidRPr="004D33EE">
        <w:t>б) в течение четырнадцати дне со дня получения копии документа размещению в информационной системе обеспечения градостроительной</w:t>
      </w:r>
      <w:r w:rsidR="003E0786" w:rsidRPr="004D33EE">
        <w:t xml:space="preserve"> деятельности городского округа.</w:t>
      </w:r>
    </w:p>
    <w:p w:rsidR="00502252" w:rsidRPr="004D33EE" w:rsidRDefault="00502252" w:rsidP="003839A3">
      <w:pPr>
        <w:contextualSpacing/>
        <w:jc w:val="both"/>
      </w:pPr>
      <w:r w:rsidRPr="004D33EE">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502252" w:rsidRPr="004D33EE" w:rsidRDefault="00502252" w:rsidP="003839A3">
      <w:pPr>
        <w:pStyle w:val="4"/>
        <w:jc w:val="both"/>
      </w:pPr>
      <w:bookmarkStart w:id="42" w:name="_Toc525913080"/>
      <w:r w:rsidRPr="004D33EE">
        <w:lastRenderedPageBreak/>
        <w:t xml:space="preserve">8.6 Особенности проведения </w:t>
      </w:r>
      <w:r w:rsidR="009B3380" w:rsidRPr="004D33EE">
        <w:t xml:space="preserve">общественных обсуждений или </w:t>
      </w:r>
      <w:r w:rsidRPr="004D33EE">
        <w:t>публичных слушаний по предоставлению разрешений на отклонение от предельных параметров разрешенного строительства</w:t>
      </w:r>
      <w:bookmarkEnd w:id="42"/>
    </w:p>
    <w:p w:rsidR="00502252" w:rsidRPr="004D33EE" w:rsidRDefault="00502252" w:rsidP="003839A3">
      <w:pPr>
        <w:contextualSpacing/>
        <w:jc w:val="both"/>
        <w:rPr>
          <w:rFonts w:eastAsia="Arial CYR"/>
        </w:rPr>
      </w:pPr>
      <w:r w:rsidRPr="004D33EE">
        <w:rPr>
          <w:rFonts w:eastAsia="Arial CYR"/>
        </w:rPr>
        <w:t xml:space="preserve">1. Инициаторами подготовки </w:t>
      </w:r>
      <w:proofErr w:type="gramStart"/>
      <w:r w:rsidRPr="004D33EE">
        <w:rPr>
          <w:rFonts w:eastAsia="Arial CYR"/>
        </w:rPr>
        <w:t xml:space="preserve">проектов документов, обсуждаемых на </w:t>
      </w:r>
      <w:r w:rsidR="003D1277" w:rsidRPr="004D33EE">
        <w:t xml:space="preserve">общественных обсуждениях или </w:t>
      </w:r>
      <w:r w:rsidRPr="004D33EE">
        <w:rPr>
          <w:rFonts w:eastAsia="Arial CYR"/>
        </w:rPr>
        <w:t>публичных слушаниях по предоставлению разрешений на отклонение от предельных параметров разрешенного строительства могут</w:t>
      </w:r>
      <w:proofErr w:type="gramEnd"/>
      <w:r w:rsidRPr="004D33EE">
        <w:rPr>
          <w:rFonts w:eastAsia="Arial CYR"/>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3D1277" w:rsidRPr="004D33EE" w:rsidRDefault="003D1277" w:rsidP="003839A3">
      <w:pPr>
        <w:contextualSpacing/>
        <w:jc w:val="both"/>
        <w:rPr>
          <w:rFonts w:eastAsia="Arial CYR"/>
          <w:bCs/>
          <w:strike/>
        </w:rPr>
      </w:pPr>
      <w:r w:rsidRPr="004D33EE">
        <w:rPr>
          <w:rFonts w:eastAsia="Arial CYR"/>
        </w:rPr>
        <w:t xml:space="preserve">(часть 1 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rPr>
          <w:rFonts w:eastAsia="Arial CYR"/>
        </w:rPr>
      </w:pPr>
      <w:r w:rsidRPr="004D33EE">
        <w:rPr>
          <w:rFonts w:eastAsia="Arial CYR"/>
        </w:rPr>
        <w:t>2. Право, определенное</w:t>
      </w:r>
      <w:r w:rsidR="00F049F6" w:rsidRPr="004D33EE">
        <w:rPr>
          <w:rFonts w:eastAsia="Arial CYR"/>
        </w:rPr>
        <w:t xml:space="preserve"> </w:t>
      </w:r>
      <w:r w:rsidRPr="004D33EE">
        <w:rPr>
          <w:rFonts w:eastAsia="Arial CYR"/>
        </w:rPr>
        <w:t>частью 1 пункта 8.6 настоящих Правил, может быть реализовано только в случаях, когда:</w:t>
      </w:r>
    </w:p>
    <w:p w:rsidR="00502252" w:rsidRPr="004D33EE" w:rsidRDefault="00502252" w:rsidP="003839A3">
      <w:pPr>
        <w:contextualSpacing/>
        <w:jc w:val="both"/>
        <w:rPr>
          <w:rFonts w:eastAsia="Arial CYR"/>
        </w:rPr>
      </w:pPr>
      <w:r w:rsidRPr="004D33EE">
        <w:rPr>
          <w:rFonts w:eastAsia="Arial CYR"/>
        </w:rPr>
        <w:t>1) применительно к соответствующей территории действуют настоящие Правила;</w:t>
      </w:r>
    </w:p>
    <w:p w:rsidR="00502252" w:rsidRPr="004D33EE" w:rsidRDefault="00502252" w:rsidP="003839A3">
      <w:pPr>
        <w:contextualSpacing/>
        <w:jc w:val="both"/>
        <w:rPr>
          <w:rFonts w:eastAsia="Arial CYR"/>
        </w:rPr>
      </w:pPr>
      <w:r w:rsidRPr="004D33EE">
        <w:rPr>
          <w:rFonts w:eastAsia="Arial CYR"/>
        </w:rPr>
        <w:t>2) размеры земельных участков меньше установленных градостроительным регламентом минимальных размеров земельных участков</w:t>
      </w:r>
      <w:r w:rsidR="00F049F6" w:rsidRPr="004D33EE">
        <w:rPr>
          <w:rFonts w:eastAsia="Arial CYR"/>
        </w:rPr>
        <w:t xml:space="preserve"> </w:t>
      </w:r>
      <w:r w:rsidRPr="004D33EE">
        <w:rPr>
          <w:rFonts w:eastAsia="Arial CYR"/>
        </w:rPr>
        <w:t>либо конфигурация, инженерно-геологические или иные характеристики земельных участков неблагоприятны для застройки.</w:t>
      </w:r>
    </w:p>
    <w:p w:rsidR="00502252" w:rsidRPr="004D33EE" w:rsidRDefault="00502252" w:rsidP="003839A3">
      <w:pPr>
        <w:contextualSpacing/>
        <w:jc w:val="both"/>
        <w:rPr>
          <w:rFonts w:eastAsia="Arial CYR"/>
        </w:rPr>
      </w:pPr>
      <w:r w:rsidRPr="004D33EE">
        <w:rPr>
          <w:rFonts w:eastAsia="Arial CYR"/>
        </w:rPr>
        <w:t xml:space="preserve">3. </w:t>
      </w:r>
      <w:proofErr w:type="spellStart"/>
      <w:r w:rsidR="003E0786" w:rsidRPr="004D33EE">
        <w:rPr>
          <w:rFonts w:eastAsia="Arial CYR"/>
        </w:rPr>
        <w:t>ОАиГ</w:t>
      </w:r>
      <w:proofErr w:type="spellEnd"/>
      <w:r w:rsidR="003E0786" w:rsidRPr="004D33EE">
        <w:rPr>
          <w:rFonts w:eastAsia="Arial CYR"/>
        </w:rPr>
        <w:t xml:space="preserve"> </w:t>
      </w:r>
      <w:r w:rsidRPr="004D33EE">
        <w:rPr>
          <w:rFonts w:eastAsia="Arial CYR"/>
        </w:rPr>
        <w:t>подготавливает заключение, состав и содержание которых определяется</w:t>
      </w:r>
      <w:r w:rsidR="00F049F6" w:rsidRPr="004D33EE">
        <w:rPr>
          <w:rFonts w:eastAsia="Arial CYR"/>
        </w:rPr>
        <w:t xml:space="preserve"> </w:t>
      </w:r>
      <w:r w:rsidRPr="004D33EE">
        <w:rPr>
          <w:rFonts w:eastAsia="Arial CYR"/>
        </w:rPr>
        <w:t>частью 14 пункта 8.6 настоящих Правил.</w:t>
      </w:r>
    </w:p>
    <w:p w:rsidR="00502252" w:rsidRPr="004D33EE" w:rsidRDefault="00502252" w:rsidP="003839A3">
      <w:pPr>
        <w:contextualSpacing/>
        <w:jc w:val="both"/>
        <w:rPr>
          <w:rFonts w:eastAsia="Arial CYR"/>
        </w:rPr>
      </w:pPr>
      <w:r w:rsidRPr="004D33EE">
        <w:rPr>
          <w:rFonts w:eastAsia="Arial CYR"/>
        </w:rPr>
        <w:t>4. Комиссия с учетом градостроительных заключений:</w:t>
      </w:r>
    </w:p>
    <w:p w:rsidR="00502252" w:rsidRPr="004D33EE" w:rsidRDefault="00502252" w:rsidP="003839A3">
      <w:pPr>
        <w:contextualSpacing/>
        <w:jc w:val="both"/>
        <w:rPr>
          <w:rFonts w:eastAsia="Arial CYR"/>
        </w:rPr>
      </w:pPr>
      <w:r w:rsidRPr="004D33EE">
        <w:rPr>
          <w:rFonts w:eastAsia="Arial CYR"/>
        </w:rPr>
        <w:t>1) рассматривает заявление о предоставлении разрешений на отклонение от предельных параметров разрешенного строительства;</w:t>
      </w:r>
    </w:p>
    <w:p w:rsidR="00502252" w:rsidRPr="004D33EE" w:rsidRDefault="00502252" w:rsidP="003839A3">
      <w:pPr>
        <w:contextualSpacing/>
        <w:jc w:val="both"/>
        <w:rPr>
          <w:rFonts w:eastAsia="Arial CYR"/>
        </w:rPr>
      </w:pPr>
      <w:r w:rsidRPr="004D33EE">
        <w:rPr>
          <w:rFonts w:eastAsia="Arial CYR"/>
        </w:rPr>
        <w:t xml:space="preserve">2) сообщает о проведении </w:t>
      </w:r>
      <w:r w:rsidR="003D1277" w:rsidRPr="004D33EE">
        <w:t xml:space="preserve">общественных обсуждений или </w:t>
      </w:r>
      <w:r w:rsidRPr="004D33EE">
        <w:rPr>
          <w:rFonts w:eastAsia="Arial CYR"/>
        </w:rPr>
        <w:t>публичных слушаний лицам, определенным частью 1 статьи 40 Градостроительного кодекса Российской Федерации.</w:t>
      </w:r>
    </w:p>
    <w:p w:rsidR="003D1277" w:rsidRPr="004D33EE" w:rsidRDefault="003D1277"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rPr>
          <w:rFonts w:eastAsia="Arial CYR"/>
        </w:rPr>
      </w:pPr>
      <w:r w:rsidRPr="004D33EE">
        <w:rPr>
          <w:rFonts w:eastAsia="Arial CYR"/>
        </w:rPr>
        <w:t xml:space="preserve">5. </w:t>
      </w:r>
      <w:proofErr w:type="spellStart"/>
      <w:r w:rsidR="003E0786" w:rsidRPr="004D33EE">
        <w:rPr>
          <w:rFonts w:eastAsia="Arial CYR"/>
        </w:rPr>
        <w:t>ОАиГ</w:t>
      </w:r>
      <w:proofErr w:type="spellEnd"/>
      <w:r w:rsidR="003E0786" w:rsidRPr="004D33EE">
        <w:rPr>
          <w:rFonts w:eastAsia="Arial CYR"/>
        </w:rPr>
        <w:t xml:space="preserve"> </w:t>
      </w:r>
      <w:r w:rsidRPr="004D33EE">
        <w:rPr>
          <w:rFonts w:eastAsia="Arial CYR"/>
        </w:rPr>
        <w:t xml:space="preserve">обеспечивает подготовку документов и материалов к </w:t>
      </w:r>
      <w:r w:rsidR="003D1277" w:rsidRPr="004D33EE">
        <w:t xml:space="preserve">общественным обсуждениям или </w:t>
      </w:r>
      <w:r w:rsidRPr="004D33EE">
        <w:rPr>
          <w:rFonts w:eastAsia="Arial CYR"/>
        </w:rPr>
        <w:t>публичным слушаниям.</w:t>
      </w:r>
    </w:p>
    <w:p w:rsidR="003D1277" w:rsidRPr="004D33EE" w:rsidRDefault="003D1277" w:rsidP="003839A3">
      <w:pPr>
        <w:contextualSpacing/>
        <w:jc w:val="both"/>
        <w:rPr>
          <w:rFonts w:eastAsia="Arial CYR"/>
          <w:bCs/>
          <w:strike/>
        </w:rPr>
      </w:pPr>
      <w:r w:rsidRPr="004D33EE">
        <w:rPr>
          <w:rFonts w:eastAsia="Arial CYR"/>
        </w:rPr>
        <w:t xml:space="preserve">(часть 5 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rPr>
          <w:rFonts w:eastAsia="Arial CYR"/>
        </w:rPr>
      </w:pPr>
      <w:r w:rsidRPr="004D33EE">
        <w:rPr>
          <w:rFonts w:eastAsia="Arial CYR"/>
        </w:rPr>
        <w:t xml:space="preserve">6. Участниками </w:t>
      </w:r>
      <w:r w:rsidR="003D1277" w:rsidRPr="004D33EE">
        <w:t xml:space="preserve">общественных обсуждений или </w:t>
      </w:r>
      <w:r w:rsidRPr="004D33EE">
        <w:rPr>
          <w:rFonts w:eastAsia="Arial CYR"/>
        </w:rPr>
        <w:t>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3D1277" w:rsidRPr="004D33EE" w:rsidRDefault="003D1277"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rPr>
          <w:rFonts w:eastAsia="Arial CYR"/>
        </w:rPr>
      </w:pPr>
      <w:r w:rsidRPr="004D33EE">
        <w:rPr>
          <w:rFonts w:eastAsia="Arial CYR"/>
        </w:rPr>
        <w:t>1) правообладатели земельных участков, имеющих общие границы с земельным участком, применительно к которому запрашивается разрешение;</w:t>
      </w:r>
    </w:p>
    <w:p w:rsidR="00502252" w:rsidRPr="004D33EE" w:rsidRDefault="00502252" w:rsidP="003839A3">
      <w:pPr>
        <w:contextualSpacing/>
        <w:jc w:val="both"/>
        <w:rPr>
          <w:rFonts w:eastAsia="Arial CYR"/>
        </w:rPr>
      </w:pPr>
      <w:r w:rsidRPr="004D33EE">
        <w:rPr>
          <w:rFonts w:eastAsia="Arial CYR"/>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02252" w:rsidRPr="004D33EE" w:rsidRDefault="00502252" w:rsidP="003839A3">
      <w:pPr>
        <w:contextualSpacing/>
        <w:jc w:val="both"/>
        <w:rPr>
          <w:rFonts w:eastAsia="Arial CYR"/>
        </w:rPr>
      </w:pPr>
      <w:r w:rsidRPr="004D33EE">
        <w:rPr>
          <w:rFonts w:eastAsia="Arial CYR"/>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502252" w:rsidRPr="004D33EE" w:rsidRDefault="00502252" w:rsidP="003839A3">
      <w:pPr>
        <w:contextualSpacing/>
        <w:jc w:val="both"/>
        <w:rPr>
          <w:rFonts w:eastAsia="Arial CYR"/>
        </w:rPr>
      </w:pPr>
      <w:r w:rsidRPr="004D33EE">
        <w:rPr>
          <w:rFonts w:eastAsia="Arial CYR"/>
        </w:rPr>
        <w:t xml:space="preserve">7. Участникам </w:t>
      </w:r>
      <w:r w:rsidR="003D1277" w:rsidRPr="004D33EE">
        <w:t xml:space="preserve">общественных обсуждений или </w:t>
      </w:r>
      <w:r w:rsidRPr="004D33EE">
        <w:rPr>
          <w:rFonts w:eastAsia="Arial CYR"/>
        </w:rPr>
        <w:t xml:space="preserve">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4D33EE">
        <w:rPr>
          <w:rFonts w:eastAsia="Arial CYR"/>
        </w:rPr>
        <w:t>с</w:t>
      </w:r>
      <w:proofErr w:type="gramEnd"/>
      <w:r w:rsidRPr="004D33EE">
        <w:rPr>
          <w:rFonts w:eastAsia="Arial CYR"/>
        </w:rPr>
        <w:t>:</w:t>
      </w:r>
    </w:p>
    <w:p w:rsidR="003D1277" w:rsidRPr="004D33EE" w:rsidRDefault="003D1277" w:rsidP="003839A3">
      <w:pPr>
        <w:contextualSpacing/>
        <w:jc w:val="both"/>
        <w:rPr>
          <w:rFonts w:eastAsia="Arial CYR"/>
          <w:bCs/>
          <w:strike/>
        </w:rPr>
      </w:pPr>
      <w:r w:rsidRPr="004D33EE">
        <w:rPr>
          <w:rFonts w:eastAsia="Arial CYR"/>
        </w:rPr>
        <w:t xml:space="preserve">(в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rPr>
          <w:rFonts w:eastAsia="Arial CYR"/>
        </w:rPr>
      </w:pPr>
      <w:r w:rsidRPr="004D33EE">
        <w:rPr>
          <w:rFonts w:eastAsia="Arial CYR"/>
        </w:rPr>
        <w:t>1) заявлением заинтересованного лица с обосновывающими материалами, предоставленными в соответствии с требованием определенными частям 8-12 пункта 8.6 настоящих Правил;</w:t>
      </w:r>
    </w:p>
    <w:p w:rsidR="00502252" w:rsidRPr="004D33EE" w:rsidRDefault="00502252" w:rsidP="003839A3">
      <w:pPr>
        <w:contextualSpacing/>
        <w:jc w:val="both"/>
        <w:rPr>
          <w:rFonts w:eastAsia="Arial CYR"/>
        </w:rPr>
      </w:pPr>
      <w:r w:rsidRPr="004D33EE">
        <w:rPr>
          <w:rFonts w:eastAsia="Arial CYR"/>
        </w:rPr>
        <w:t>2) заключением</w:t>
      </w:r>
      <w:r w:rsidR="003E0786" w:rsidRPr="004D33EE">
        <w:rPr>
          <w:rFonts w:eastAsia="Arial CYR"/>
        </w:rPr>
        <w:t xml:space="preserve"> </w:t>
      </w:r>
      <w:proofErr w:type="spellStart"/>
      <w:r w:rsidR="003E0786" w:rsidRPr="004D33EE">
        <w:rPr>
          <w:rFonts w:eastAsia="Arial CYR"/>
        </w:rPr>
        <w:t>ОАиГ</w:t>
      </w:r>
      <w:proofErr w:type="spellEnd"/>
      <w:r w:rsidRPr="004D33EE">
        <w:rPr>
          <w:rFonts w:eastAsia="Arial CYR"/>
        </w:rPr>
        <w:t xml:space="preserve">, на предоставленное заявление и обосновывающими материалами к нему, составленными в соответствии с требованиями части </w:t>
      </w:r>
      <w:r w:rsidR="001A3E7A" w:rsidRPr="004D33EE">
        <w:rPr>
          <w:rFonts w:eastAsia="Arial CYR"/>
        </w:rPr>
        <w:t>14 пункта 8.6 настоящих Правил;</w:t>
      </w:r>
    </w:p>
    <w:p w:rsidR="00502252" w:rsidRPr="004D33EE" w:rsidRDefault="00502252" w:rsidP="003839A3">
      <w:pPr>
        <w:contextualSpacing/>
        <w:jc w:val="both"/>
        <w:rPr>
          <w:rFonts w:eastAsia="Arial CYR"/>
        </w:rPr>
      </w:pPr>
      <w:r w:rsidRPr="004D33EE">
        <w:rPr>
          <w:rFonts w:eastAsia="Arial CYR"/>
        </w:rPr>
        <w:t>8. В заявлении и прилагаемых к нему материалах должна быть обоснована правомерность намерений и доказано, что;</w:t>
      </w:r>
    </w:p>
    <w:p w:rsidR="00502252" w:rsidRPr="004D33EE" w:rsidRDefault="00502252" w:rsidP="003839A3">
      <w:pPr>
        <w:contextualSpacing/>
        <w:jc w:val="both"/>
        <w:rPr>
          <w:rFonts w:eastAsia="Arial CYR"/>
        </w:rPr>
      </w:pPr>
      <w:r w:rsidRPr="004D33EE">
        <w:rPr>
          <w:rFonts w:eastAsia="Arial CYR"/>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502252" w:rsidRPr="004D33EE" w:rsidRDefault="00502252" w:rsidP="003839A3">
      <w:pPr>
        <w:contextualSpacing/>
        <w:jc w:val="both"/>
        <w:rPr>
          <w:rFonts w:eastAsia="Arial CYR"/>
        </w:rPr>
      </w:pPr>
      <w:r w:rsidRPr="004D33EE">
        <w:rPr>
          <w:rFonts w:eastAsia="Arial CYR"/>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F049F6" w:rsidRPr="004D33EE">
        <w:rPr>
          <w:rFonts w:eastAsia="Arial CYR"/>
        </w:rPr>
        <w:t xml:space="preserve"> </w:t>
      </w:r>
    </w:p>
    <w:p w:rsidR="00502252" w:rsidRPr="004D33EE" w:rsidRDefault="00502252" w:rsidP="003839A3">
      <w:pPr>
        <w:contextualSpacing/>
        <w:jc w:val="both"/>
        <w:rPr>
          <w:rFonts w:eastAsia="Arial CYR"/>
        </w:rPr>
      </w:pPr>
      <w:r w:rsidRPr="004D33EE">
        <w:rPr>
          <w:rFonts w:eastAsia="Arial CYR"/>
        </w:rPr>
        <w:t xml:space="preserve">9. В заявлении отражается содержание </w:t>
      </w:r>
      <w:proofErr w:type="gramStart"/>
      <w:r w:rsidRPr="004D33EE">
        <w:rPr>
          <w:rFonts w:eastAsia="Arial CYR"/>
        </w:rPr>
        <w:t>запроса</w:t>
      </w:r>
      <w:proofErr w:type="gramEnd"/>
      <w:r w:rsidR="00F049F6" w:rsidRPr="004D33EE">
        <w:rPr>
          <w:rFonts w:eastAsia="Arial CYR"/>
        </w:rPr>
        <w:t xml:space="preserve"> </w:t>
      </w:r>
      <w:r w:rsidRPr="004D33EE">
        <w:rPr>
          <w:rFonts w:eastAsia="Arial CYR"/>
        </w:rPr>
        <w:t>и даются идентификационные сведения о заявителе-правообладателе земельного участка.</w:t>
      </w:r>
    </w:p>
    <w:p w:rsidR="00502252" w:rsidRPr="004D33EE" w:rsidRDefault="00502252" w:rsidP="003839A3">
      <w:pPr>
        <w:contextualSpacing/>
        <w:jc w:val="both"/>
        <w:rPr>
          <w:rFonts w:eastAsia="Arial CYR"/>
        </w:rPr>
      </w:pPr>
      <w:r w:rsidRPr="004D33EE">
        <w:rPr>
          <w:rFonts w:eastAsia="Arial CYR"/>
        </w:rPr>
        <w:t>10. Приложения к заявлению должны содержать идентификационные сведения о земельном участке и обосновывающие материалы.</w:t>
      </w:r>
    </w:p>
    <w:p w:rsidR="00502252" w:rsidRPr="004D33EE" w:rsidRDefault="00502252" w:rsidP="003839A3">
      <w:pPr>
        <w:contextualSpacing/>
        <w:jc w:val="both"/>
        <w:rPr>
          <w:rFonts w:eastAsia="Arial CYR"/>
        </w:rPr>
      </w:pPr>
      <w:r w:rsidRPr="004D33EE">
        <w:rPr>
          <w:rFonts w:eastAsia="Arial CYR"/>
        </w:rPr>
        <w:lastRenderedPageBreak/>
        <w:t>11. Идентификационные сведения о земельном участке, в отношении которого подается заявление, включают сведения, указанные в части 10 пункта</w:t>
      </w:r>
      <w:r w:rsidR="00F049F6" w:rsidRPr="004D33EE">
        <w:rPr>
          <w:rFonts w:eastAsia="Arial CYR"/>
        </w:rPr>
        <w:t xml:space="preserve"> </w:t>
      </w:r>
      <w:r w:rsidRPr="004D33EE">
        <w:rPr>
          <w:rFonts w:eastAsia="Arial CYR"/>
        </w:rPr>
        <w:t>настоящих Правил.</w:t>
      </w:r>
    </w:p>
    <w:p w:rsidR="00502252" w:rsidRPr="004D33EE" w:rsidRDefault="00502252" w:rsidP="003839A3">
      <w:pPr>
        <w:contextualSpacing/>
        <w:jc w:val="both"/>
        <w:rPr>
          <w:rFonts w:eastAsia="Arial CYR"/>
        </w:rPr>
      </w:pPr>
      <w:r w:rsidRPr="004D33EE">
        <w:rPr>
          <w:rFonts w:eastAsia="Arial CYR"/>
        </w:rPr>
        <w:t>12.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502252" w:rsidRPr="004D33EE" w:rsidRDefault="00502252" w:rsidP="003839A3">
      <w:pPr>
        <w:contextualSpacing/>
        <w:jc w:val="both"/>
        <w:rPr>
          <w:rFonts w:eastAsia="Arial CYR"/>
        </w:rPr>
      </w:pPr>
      <w:r w:rsidRPr="004D33EE">
        <w:rPr>
          <w:rFonts w:eastAsia="Arial CYR"/>
        </w:rPr>
        <w:t>1) обоснование наличия предусмотренного частью</w:t>
      </w:r>
      <w:r w:rsidR="00F049F6" w:rsidRPr="004D33EE">
        <w:rPr>
          <w:rFonts w:eastAsia="Arial CYR"/>
        </w:rPr>
        <w:t xml:space="preserve"> </w:t>
      </w:r>
      <w:r w:rsidRPr="004D33EE">
        <w:rPr>
          <w:rFonts w:eastAsia="Arial CYR"/>
        </w:rPr>
        <w:t>1 статьи 40 Градостроительного кодекса Российской Федерации права у заявителя обратиться с заявлением;</w:t>
      </w:r>
    </w:p>
    <w:p w:rsidR="00502252" w:rsidRPr="004D33EE" w:rsidRDefault="00502252" w:rsidP="003839A3">
      <w:pPr>
        <w:contextualSpacing/>
        <w:jc w:val="both"/>
        <w:rPr>
          <w:rFonts w:eastAsia="Arial CYR"/>
        </w:rPr>
      </w:pPr>
      <w:r w:rsidRPr="004D33EE">
        <w:rPr>
          <w:rFonts w:eastAsia="Arial CYR"/>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502252" w:rsidRPr="004D33EE" w:rsidRDefault="00502252" w:rsidP="003839A3">
      <w:pPr>
        <w:contextualSpacing/>
        <w:jc w:val="both"/>
        <w:rPr>
          <w:rFonts w:eastAsia="Arial CYR"/>
        </w:rPr>
      </w:pPr>
      <w:r w:rsidRPr="004D33EE">
        <w:rPr>
          <w:rFonts w:eastAsia="Arial CYR"/>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502252" w:rsidRPr="004D33EE" w:rsidRDefault="00502252" w:rsidP="003839A3">
      <w:pPr>
        <w:contextualSpacing/>
        <w:jc w:val="both"/>
        <w:rPr>
          <w:rFonts w:eastAsia="Arial CYR"/>
        </w:rPr>
      </w:pPr>
      <w:r w:rsidRPr="004D33EE">
        <w:rPr>
          <w:rFonts w:eastAsia="Arial CYR"/>
        </w:rPr>
        <w:t xml:space="preserve">13. Заявление должно содержать обязательство заинтересованного лица нести расходы, связанные с организацией и проведением </w:t>
      </w:r>
      <w:r w:rsidR="003D1277" w:rsidRPr="004D33EE">
        <w:t xml:space="preserve">общественных обсуждений или </w:t>
      </w:r>
      <w:r w:rsidRPr="004D33EE">
        <w:rPr>
          <w:rFonts w:eastAsia="Arial CYR"/>
        </w:rPr>
        <w:t>публичных слушаний по вопросу предоставления разрешения на отклонение от предельных параметров разрешенного строительства, реконструкции.</w:t>
      </w:r>
    </w:p>
    <w:p w:rsidR="003D1277" w:rsidRPr="004D33EE" w:rsidRDefault="003D1277" w:rsidP="003839A3">
      <w:pPr>
        <w:contextualSpacing/>
        <w:jc w:val="both"/>
        <w:rPr>
          <w:rFonts w:eastAsia="Arial CYR"/>
          <w:bCs/>
          <w:strike/>
        </w:rPr>
      </w:pPr>
      <w:r w:rsidRPr="004D33EE">
        <w:rPr>
          <w:rFonts w:eastAsia="Arial CYR"/>
        </w:rPr>
        <w:t xml:space="preserve">(часть 13 в редакции решения Совета </w:t>
      </w:r>
      <w:r w:rsidRPr="004D33EE">
        <w:t>городского округа город Кумертау Республики Башкортостан от __.__.___ г. № ___)</w:t>
      </w:r>
    </w:p>
    <w:p w:rsidR="00502252" w:rsidRPr="004D33EE" w:rsidRDefault="00502252" w:rsidP="003839A3">
      <w:pPr>
        <w:contextualSpacing/>
        <w:jc w:val="both"/>
        <w:rPr>
          <w:rFonts w:eastAsia="Arial CYR"/>
        </w:rPr>
      </w:pPr>
      <w:r w:rsidRPr="004D33EE">
        <w:rPr>
          <w:rFonts w:eastAsia="Arial CYR"/>
        </w:rPr>
        <w:t>14. Заключение</w:t>
      </w:r>
      <w:r w:rsidR="0053645D" w:rsidRPr="004D33EE">
        <w:rPr>
          <w:rFonts w:eastAsia="Arial CYR"/>
        </w:rPr>
        <w:t xml:space="preserve"> </w:t>
      </w:r>
      <w:proofErr w:type="spellStart"/>
      <w:r w:rsidR="0053645D" w:rsidRPr="004D33EE">
        <w:rPr>
          <w:rFonts w:eastAsia="Arial CYR"/>
        </w:rPr>
        <w:t>ОАиГ</w:t>
      </w:r>
      <w:proofErr w:type="spellEnd"/>
      <w:r w:rsidRPr="004D33EE">
        <w:rPr>
          <w:rFonts w:eastAsia="Arial CYR"/>
        </w:rPr>
        <w:t>, на предоставленное</w:t>
      </w:r>
      <w:r w:rsidR="00F049F6" w:rsidRPr="004D33EE">
        <w:rPr>
          <w:rFonts w:eastAsia="Arial CYR"/>
        </w:rPr>
        <w:t xml:space="preserve"> </w:t>
      </w:r>
      <w:r w:rsidRPr="004D33EE">
        <w:rPr>
          <w:rFonts w:eastAsia="Arial CYR"/>
        </w:rPr>
        <w:t>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502252" w:rsidRPr="004D33EE" w:rsidRDefault="00502252" w:rsidP="003839A3">
      <w:pPr>
        <w:contextualSpacing/>
        <w:jc w:val="both"/>
        <w:rPr>
          <w:rFonts w:eastAsia="Arial CYR"/>
        </w:rPr>
      </w:pPr>
      <w:r w:rsidRPr="004D33EE">
        <w:rPr>
          <w:rFonts w:eastAsia="Arial CYR"/>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502252" w:rsidRPr="004D33EE" w:rsidRDefault="00502252" w:rsidP="003839A3">
      <w:pPr>
        <w:contextualSpacing/>
        <w:jc w:val="both"/>
        <w:rPr>
          <w:rFonts w:eastAsia="Arial CYR"/>
        </w:rPr>
      </w:pPr>
      <w:r w:rsidRPr="004D33EE">
        <w:rPr>
          <w:rFonts w:eastAsia="Arial CYR"/>
        </w:rPr>
        <w:t xml:space="preserve">а) подтверждение информации, отраженной в заявлении </w:t>
      </w:r>
      <w:proofErr w:type="gramStart"/>
      <w:r w:rsidRPr="004D33EE">
        <w:rPr>
          <w:rFonts w:eastAsia="Arial CYR"/>
        </w:rPr>
        <w:t>по</w:t>
      </w:r>
      <w:proofErr w:type="gramEnd"/>
      <w:r w:rsidRPr="004D33EE">
        <w:rPr>
          <w:rFonts w:eastAsia="Arial CYR"/>
        </w:rPr>
        <w:t xml:space="preserve"> </w:t>
      </w:r>
      <w:proofErr w:type="gramStart"/>
      <w:r w:rsidRPr="004D33EE">
        <w:rPr>
          <w:rFonts w:eastAsia="Arial CYR"/>
        </w:rPr>
        <w:t>предоставлении</w:t>
      </w:r>
      <w:proofErr w:type="gramEnd"/>
      <w:r w:rsidRPr="004D33EE">
        <w:rPr>
          <w:rFonts w:eastAsia="Arial CYR"/>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w:t>
      </w:r>
      <w:r w:rsidR="001A3E7A" w:rsidRPr="004D33EE">
        <w:rPr>
          <w:rFonts w:eastAsia="Arial CYR"/>
        </w:rPr>
        <w:t>риалах;</w:t>
      </w:r>
    </w:p>
    <w:p w:rsidR="00502252" w:rsidRPr="004D33EE" w:rsidRDefault="00502252" w:rsidP="003839A3">
      <w:pPr>
        <w:contextualSpacing/>
        <w:jc w:val="both"/>
        <w:rPr>
          <w:rFonts w:eastAsia="Arial CYR"/>
        </w:rPr>
      </w:pPr>
      <w:proofErr w:type="gramStart"/>
      <w:r w:rsidRPr="004D33EE">
        <w:rPr>
          <w:rFonts w:eastAsia="Arial CYR"/>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502252" w:rsidRPr="004D33EE" w:rsidRDefault="00502252" w:rsidP="003839A3">
      <w:pPr>
        <w:contextualSpacing/>
        <w:jc w:val="both"/>
        <w:rPr>
          <w:rFonts w:eastAsia="Arial CYR"/>
        </w:rPr>
      </w:pPr>
      <w:r w:rsidRPr="004D33EE">
        <w:rPr>
          <w:rFonts w:eastAsia="Arial CYR"/>
        </w:rPr>
        <w:t>в) подтверждение выполнения процедурных требований;</w:t>
      </w:r>
    </w:p>
    <w:p w:rsidR="00502252" w:rsidRPr="004D33EE" w:rsidRDefault="00502252" w:rsidP="003839A3">
      <w:pPr>
        <w:contextualSpacing/>
        <w:jc w:val="both"/>
        <w:rPr>
          <w:rFonts w:eastAsia="Arial CYR"/>
        </w:rPr>
      </w:pPr>
      <w:r w:rsidRPr="004D33EE">
        <w:rPr>
          <w:rFonts w:eastAsia="Arial CYR"/>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502252" w:rsidRPr="004D33EE" w:rsidRDefault="00502252" w:rsidP="003839A3">
      <w:pPr>
        <w:contextualSpacing/>
        <w:jc w:val="both"/>
        <w:rPr>
          <w:rFonts w:eastAsia="Arial CYR"/>
        </w:rPr>
      </w:pPr>
      <w:proofErr w:type="gramStart"/>
      <w:r w:rsidRPr="004D33EE">
        <w:rPr>
          <w:rFonts w:eastAsia="Arial CYR"/>
        </w:rPr>
        <w:t>а) правомерна в силу соответствия земельного участка</w:t>
      </w:r>
      <w:r w:rsidR="00F049F6" w:rsidRPr="004D33EE">
        <w:rPr>
          <w:rFonts w:eastAsia="Arial CYR"/>
        </w:rPr>
        <w:t xml:space="preserve"> </w:t>
      </w:r>
      <w:r w:rsidRPr="004D33EE">
        <w:rPr>
          <w:rFonts w:eastAsia="Arial CYR"/>
        </w:rPr>
        <w:t>критериям, предусмотренным частью 1 статьи 40 Градостроительного кодекса Российской Федерации, не окажет негативного воздействия</w:t>
      </w:r>
      <w:r w:rsidR="00F049F6" w:rsidRPr="004D33EE">
        <w:rPr>
          <w:rFonts w:eastAsia="Arial CYR"/>
        </w:rPr>
        <w:t xml:space="preserve"> </w:t>
      </w:r>
      <w:r w:rsidRPr="004D33EE">
        <w:rPr>
          <w:rFonts w:eastAsia="Arial CYR"/>
        </w:rPr>
        <w:t>на окружающую</w:t>
      </w:r>
      <w:r w:rsidR="00F049F6" w:rsidRPr="004D33EE">
        <w:rPr>
          <w:rFonts w:eastAsia="Arial CYR"/>
        </w:rPr>
        <w:t xml:space="preserve"> </w:t>
      </w:r>
      <w:r w:rsidRPr="004D33EE">
        <w:rPr>
          <w:rFonts w:eastAsia="Arial CYR"/>
        </w:rPr>
        <w:t>среду и будет способствовать</w:t>
      </w:r>
      <w:r w:rsidR="00F049F6" w:rsidRPr="004D33EE">
        <w:rPr>
          <w:rFonts w:eastAsia="Arial CYR"/>
        </w:rPr>
        <w:t xml:space="preserve"> </w:t>
      </w:r>
      <w:r w:rsidRPr="004D33EE">
        <w:rPr>
          <w:rFonts w:eastAsia="Arial CYR"/>
        </w:rPr>
        <w:t>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502252" w:rsidRPr="004D33EE" w:rsidRDefault="00502252" w:rsidP="003839A3">
      <w:pPr>
        <w:contextualSpacing/>
        <w:jc w:val="both"/>
        <w:rPr>
          <w:rFonts w:eastAsia="Arial CYR"/>
        </w:rPr>
      </w:pPr>
      <w:proofErr w:type="gramStart"/>
      <w:r w:rsidRPr="004D33EE">
        <w:rPr>
          <w:rFonts w:eastAsia="Arial CYR"/>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w:t>
      </w:r>
      <w:r w:rsidR="00F049F6" w:rsidRPr="004D33EE">
        <w:rPr>
          <w:rFonts w:eastAsia="Arial CYR"/>
        </w:rPr>
        <w:t xml:space="preserve"> </w:t>
      </w:r>
      <w:r w:rsidRPr="004D33EE">
        <w:rPr>
          <w:rFonts w:eastAsia="Arial CYR"/>
        </w:rPr>
        <w:t>на окружающую</w:t>
      </w:r>
      <w:r w:rsidR="00F049F6" w:rsidRPr="004D33EE">
        <w:rPr>
          <w:rFonts w:eastAsia="Arial CYR"/>
        </w:rPr>
        <w:t xml:space="preserve"> </w:t>
      </w:r>
      <w:r w:rsidRPr="004D33EE">
        <w:rPr>
          <w:rFonts w:eastAsia="Arial CYR"/>
        </w:rPr>
        <w:t>среду и будет способствовать</w:t>
      </w:r>
      <w:r w:rsidR="00F049F6" w:rsidRPr="004D33EE">
        <w:rPr>
          <w:rFonts w:eastAsia="Arial CYR"/>
        </w:rPr>
        <w:t xml:space="preserve"> </w:t>
      </w:r>
      <w:r w:rsidRPr="004D33EE">
        <w:rPr>
          <w:rFonts w:eastAsia="Arial CYR"/>
        </w:rPr>
        <w:t>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w:t>
      </w:r>
      <w:proofErr w:type="gramEnd"/>
      <w:r w:rsidRPr="004D33EE">
        <w:rPr>
          <w:rFonts w:eastAsia="Arial CYR"/>
        </w:rPr>
        <w:t xml:space="preserve">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502252" w:rsidRPr="004D33EE" w:rsidRDefault="00546E59" w:rsidP="003839A3">
      <w:pPr>
        <w:contextualSpacing/>
        <w:jc w:val="both"/>
        <w:rPr>
          <w:rFonts w:eastAsia="Arial CYR"/>
        </w:rPr>
      </w:pPr>
      <w:r w:rsidRPr="004D33EE">
        <w:rPr>
          <w:rFonts w:eastAsia="Arial CYR"/>
        </w:rPr>
        <w:t xml:space="preserve">– </w:t>
      </w:r>
      <w:r w:rsidR="00502252" w:rsidRPr="004D33EE">
        <w:rPr>
          <w:rFonts w:eastAsia="Arial CYR"/>
        </w:rPr>
        <w:t>изменение (уточнение) границ зон действия публичных сервитутов для обеспечения прохода, проезда;</w:t>
      </w:r>
    </w:p>
    <w:p w:rsidR="00502252" w:rsidRPr="004D33EE" w:rsidRDefault="00546E59" w:rsidP="003839A3">
      <w:pPr>
        <w:contextualSpacing/>
        <w:jc w:val="both"/>
        <w:rPr>
          <w:rFonts w:eastAsia="Arial CYR"/>
        </w:rPr>
      </w:pPr>
      <w:r w:rsidRPr="004D33EE">
        <w:rPr>
          <w:rFonts w:eastAsia="Arial CYR"/>
        </w:rPr>
        <w:t xml:space="preserve">– </w:t>
      </w:r>
      <w:r w:rsidR="00502252" w:rsidRPr="004D33EE">
        <w:rPr>
          <w:rFonts w:eastAsia="Arial CYR"/>
        </w:rPr>
        <w:t>изменение (уточнение) отступов планируемого к размещению строений, частей строени</w:t>
      </w:r>
      <w:r w:rsidR="00086825" w:rsidRPr="004D33EE">
        <w:rPr>
          <w:rFonts w:eastAsia="Arial CYR"/>
        </w:rPr>
        <w:t>й от границ земельного участка.</w:t>
      </w:r>
    </w:p>
    <w:p w:rsidR="008E3BB7" w:rsidRPr="004D33EE" w:rsidRDefault="008E3BB7" w:rsidP="003839A3">
      <w:pPr>
        <w:contextualSpacing/>
        <w:jc w:val="both"/>
        <w:rPr>
          <w:rFonts w:eastAsia="Arial CYR"/>
        </w:rPr>
      </w:pPr>
    </w:p>
    <w:p w:rsidR="008E3BB7" w:rsidRPr="004D33EE" w:rsidRDefault="008E3BB7" w:rsidP="003839A3">
      <w:pPr>
        <w:contextualSpacing/>
        <w:jc w:val="both"/>
        <w:rPr>
          <w:rFonts w:eastAsia="Arial CYR"/>
        </w:rPr>
      </w:pPr>
    </w:p>
    <w:p w:rsidR="008E3BB7" w:rsidRPr="004D33EE" w:rsidRDefault="008E3BB7" w:rsidP="003839A3">
      <w:pPr>
        <w:ind w:firstLine="0"/>
        <w:jc w:val="both"/>
        <w:rPr>
          <w:rFonts w:eastAsia="Arial CYR"/>
        </w:rPr>
      </w:pPr>
    </w:p>
    <w:p w:rsidR="00A00700" w:rsidRPr="004D33EE" w:rsidRDefault="00A00700" w:rsidP="003839A3">
      <w:pPr>
        <w:ind w:firstLine="0"/>
        <w:jc w:val="both"/>
        <w:rPr>
          <w:rFonts w:eastAsia="Arial CYR"/>
        </w:rPr>
      </w:pPr>
    </w:p>
    <w:p w:rsidR="00A00700" w:rsidRPr="004D33EE" w:rsidRDefault="00A00700" w:rsidP="003839A3">
      <w:pPr>
        <w:ind w:firstLine="0"/>
        <w:jc w:val="both"/>
        <w:rPr>
          <w:rFonts w:eastAsia="Arial CYR"/>
        </w:rPr>
      </w:pPr>
    </w:p>
    <w:p w:rsidR="00692975" w:rsidRPr="004D33EE" w:rsidRDefault="00502252" w:rsidP="003839A3">
      <w:pPr>
        <w:pStyle w:val="3"/>
        <w:contextualSpacing/>
        <w:jc w:val="both"/>
        <w:rPr>
          <w:rFonts w:eastAsia="Arial CYR"/>
        </w:rPr>
      </w:pPr>
      <w:bookmarkStart w:id="43" w:name="_Toc525913081"/>
      <w:r w:rsidRPr="004D33EE">
        <w:rPr>
          <w:rFonts w:eastAsia="Arial CYR"/>
        </w:rPr>
        <w:lastRenderedPageBreak/>
        <w:t xml:space="preserve">Глава 9. </w:t>
      </w:r>
      <w:r w:rsidR="00F97610" w:rsidRPr="004D33EE">
        <w:rPr>
          <w:rFonts w:eastAsia="Arial CYR"/>
        </w:rPr>
        <w:t xml:space="preserve">Положение о внесении </w:t>
      </w:r>
      <w:r w:rsidRPr="004D33EE">
        <w:rPr>
          <w:rFonts w:eastAsia="Arial CYR"/>
        </w:rPr>
        <w:t>изменений в Правила земл</w:t>
      </w:r>
      <w:r w:rsidR="00086825" w:rsidRPr="004D33EE">
        <w:rPr>
          <w:rFonts w:eastAsia="Arial CYR"/>
        </w:rPr>
        <w:t>епользования и </w:t>
      </w:r>
      <w:r w:rsidRPr="004D33EE">
        <w:rPr>
          <w:rFonts w:eastAsia="Arial CYR"/>
        </w:rPr>
        <w:t>застройки городского округа</w:t>
      </w:r>
      <w:bookmarkEnd w:id="43"/>
      <w:r w:rsidRPr="004D33EE">
        <w:rPr>
          <w:rFonts w:eastAsia="Arial CYR"/>
        </w:rPr>
        <w:t xml:space="preserve"> </w:t>
      </w:r>
    </w:p>
    <w:p w:rsidR="009B3380" w:rsidRPr="004D33EE" w:rsidRDefault="00F97610" w:rsidP="003839A3">
      <w:pPr>
        <w:contextualSpacing/>
        <w:jc w:val="both"/>
        <w:rPr>
          <w:rFonts w:eastAsia="Arial CYR"/>
          <w:bCs/>
          <w:strike/>
        </w:rPr>
      </w:pPr>
      <w:r w:rsidRPr="004D33EE">
        <w:rPr>
          <w:rFonts w:eastAsia="Arial CYR"/>
        </w:rPr>
        <w:t>(в редакции Решения Совета городского округа город Кумертау Республики Башкортостан</w:t>
      </w:r>
      <w:r w:rsidR="00692975" w:rsidRPr="004D33EE">
        <w:rPr>
          <w:rFonts w:eastAsia="Arial CYR"/>
        </w:rPr>
        <w:t xml:space="preserve"> </w:t>
      </w:r>
      <w:r w:rsidR="00692975" w:rsidRPr="004D33EE">
        <w:t>от __.__.___ г. № ___)</w:t>
      </w:r>
    </w:p>
    <w:p w:rsidR="00502252" w:rsidRPr="004D33EE" w:rsidRDefault="00502252" w:rsidP="003839A3">
      <w:pPr>
        <w:pStyle w:val="4"/>
        <w:jc w:val="both"/>
        <w:rPr>
          <w:rFonts w:eastAsia="Arial CYR"/>
        </w:rPr>
      </w:pPr>
      <w:bookmarkStart w:id="44" w:name="_Toc525913082"/>
      <w:r w:rsidRPr="004D33EE">
        <w:rPr>
          <w:rFonts w:eastAsia="Arial CYR"/>
        </w:rPr>
        <w:t>9.1 Порядок внесения изменений в Правил</w:t>
      </w:r>
      <w:r w:rsidR="00086825" w:rsidRPr="004D33EE">
        <w:rPr>
          <w:rFonts w:eastAsia="Arial CYR"/>
        </w:rPr>
        <w:t>а землепользования и застройки</w:t>
      </w:r>
      <w:bookmarkEnd w:id="44"/>
      <w:r w:rsidR="00086825" w:rsidRPr="004D33EE">
        <w:rPr>
          <w:rFonts w:eastAsia="Arial CYR"/>
        </w:rPr>
        <w:t xml:space="preserve"> </w:t>
      </w:r>
    </w:p>
    <w:p w:rsidR="00502252" w:rsidRPr="004D33EE" w:rsidRDefault="00502252" w:rsidP="003839A3">
      <w:pPr>
        <w:contextualSpacing/>
        <w:jc w:val="both"/>
        <w:rPr>
          <w:rFonts w:eastAsia="Arial CYR"/>
        </w:rPr>
      </w:pPr>
      <w:r w:rsidRPr="004D33EE">
        <w:rPr>
          <w:rFonts w:eastAsia="Arial CYR"/>
        </w:rPr>
        <w:t>1. Подготовка и утверждение вносимых в действующие Правила изменений осуществляются в порядке, предусмотренном ст. ст.</w:t>
      </w:r>
      <w:r w:rsidR="00F049F6" w:rsidRPr="004D33EE">
        <w:rPr>
          <w:rFonts w:eastAsia="Arial CYR"/>
        </w:rPr>
        <w:t xml:space="preserve"> </w:t>
      </w:r>
      <w:r w:rsidRPr="004D33EE">
        <w:rPr>
          <w:rFonts w:eastAsia="Arial CYR"/>
        </w:rPr>
        <w:t>31, 32 Градостроительного кодекса Российской Федерации.</w:t>
      </w:r>
    </w:p>
    <w:p w:rsidR="00F03A66" w:rsidRPr="004D33EE" w:rsidRDefault="00502252" w:rsidP="003839A3">
      <w:pPr>
        <w:contextualSpacing/>
        <w:jc w:val="both"/>
        <w:rPr>
          <w:rFonts w:eastAsia="Arial CYR"/>
        </w:rPr>
      </w:pPr>
      <w:r w:rsidRPr="004D33EE">
        <w:rPr>
          <w:rFonts w:eastAsia="Arial CYR"/>
        </w:rPr>
        <w:t>2.</w:t>
      </w:r>
      <w:r w:rsidR="00F03A66" w:rsidRPr="004D33EE">
        <w:rPr>
          <w:rFonts w:eastAsia="Arial CYR"/>
        </w:rPr>
        <w:t xml:space="preserve"> В соответствии со статьей </w:t>
      </w:r>
      <w:r w:rsidRPr="004D33EE">
        <w:rPr>
          <w:rFonts w:eastAsia="Arial CYR"/>
        </w:rPr>
        <w:t xml:space="preserve">33 Градостроительного кодекса Российской Федерации основаниями для рассмотрения главой Администрации городского округа город Кумертау Республики Башкортостан вопроса о внесении изменений в Правила землепользования и застройки являются: </w:t>
      </w:r>
    </w:p>
    <w:p w:rsidR="00F03A66" w:rsidRPr="004D33EE" w:rsidRDefault="00502252" w:rsidP="003839A3">
      <w:pPr>
        <w:contextualSpacing/>
        <w:jc w:val="both"/>
        <w:rPr>
          <w:rFonts w:eastAsia="Arial CYR"/>
        </w:rPr>
      </w:pPr>
      <w:r w:rsidRPr="004D33EE">
        <w:rPr>
          <w:rFonts w:eastAsia="Arial CYR"/>
        </w:rPr>
        <w:t>1) несоответствие Правил землепользования и застройки Генеральному плану</w:t>
      </w:r>
      <w:r w:rsidRPr="004D33EE">
        <w:rPr>
          <w:bCs/>
        </w:rPr>
        <w:t xml:space="preserve"> городского округа</w:t>
      </w:r>
      <w:r w:rsidRPr="004D33EE">
        <w:rPr>
          <w:rFonts w:eastAsia="Arial CYR"/>
        </w:rPr>
        <w:t xml:space="preserve">,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297535" w:rsidRPr="004D33EE" w:rsidRDefault="00297535" w:rsidP="003839A3">
      <w:pPr>
        <w:contextualSpacing/>
        <w:jc w:val="both"/>
        <w:rPr>
          <w:rFonts w:eastAsia="Arial CYR"/>
        </w:rPr>
      </w:pPr>
      <w:r w:rsidRPr="004D33EE">
        <w:rPr>
          <w:rFonts w:eastAsia="Arial CYR"/>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4D33EE">
        <w:rPr>
          <w:rFonts w:eastAsia="Arial CYR"/>
        </w:rPr>
        <w:t>приаэродромной</w:t>
      </w:r>
      <w:proofErr w:type="spellEnd"/>
      <w:r w:rsidRPr="004D33EE">
        <w:rPr>
          <w:rFonts w:eastAsia="Arial CYR"/>
        </w:rPr>
        <w:t xml:space="preserve"> территории, которые допущены в правилах землепользования и застройки поселения, городского округа, межселенной территории;</w:t>
      </w:r>
    </w:p>
    <w:p w:rsidR="00297535" w:rsidRPr="004D33EE" w:rsidRDefault="00297535" w:rsidP="003839A3">
      <w:pPr>
        <w:contextualSpacing/>
        <w:jc w:val="both"/>
        <w:rPr>
          <w:rFonts w:eastAsia="Arial CYR"/>
          <w:bCs/>
          <w:strike/>
        </w:rPr>
      </w:pPr>
      <w:r w:rsidRPr="004D33EE">
        <w:rPr>
          <w:rFonts w:eastAsia="Arial CYR"/>
        </w:rPr>
        <w:t>(</w:t>
      </w:r>
      <w:proofErr w:type="spellStart"/>
      <w:proofErr w:type="gramStart"/>
      <w:r w:rsidRPr="004D33EE">
        <w:rPr>
          <w:rFonts w:eastAsia="Arial CYR"/>
        </w:rPr>
        <w:t>п</w:t>
      </w:r>
      <w:proofErr w:type="spellEnd"/>
      <w:proofErr w:type="gramEnd"/>
      <w:r w:rsidRPr="004D33EE">
        <w:rPr>
          <w:rFonts w:eastAsia="Arial CYR"/>
        </w:rPr>
        <w:t>/</w:t>
      </w:r>
      <w:proofErr w:type="spellStart"/>
      <w:r w:rsidRPr="004D33EE">
        <w:rPr>
          <w:rFonts w:eastAsia="Arial CYR"/>
        </w:rPr>
        <w:t>п</w:t>
      </w:r>
      <w:proofErr w:type="spellEnd"/>
      <w:r w:rsidRPr="004D33EE">
        <w:rPr>
          <w:rFonts w:eastAsia="Arial CYR"/>
        </w:rPr>
        <w:t xml:space="preserve"> 1.1 введен Решением Совета городского округа город Кумертау Республики Башкортостан </w:t>
      </w:r>
      <w:r w:rsidRPr="004D33EE">
        <w:t>от __.__.___ г. № ___)</w:t>
      </w:r>
    </w:p>
    <w:p w:rsidR="00502252" w:rsidRPr="004D33EE" w:rsidRDefault="00502252" w:rsidP="003839A3">
      <w:pPr>
        <w:contextualSpacing/>
        <w:jc w:val="both"/>
        <w:rPr>
          <w:rFonts w:eastAsia="Arial CYR"/>
        </w:rPr>
      </w:pPr>
      <w:r w:rsidRPr="004D33EE">
        <w:rPr>
          <w:rFonts w:eastAsia="Arial CYR"/>
        </w:rPr>
        <w:t>2) поступление предложений об изменении границ территориальных зон, изменении градостроительных регламентов.</w:t>
      </w:r>
    </w:p>
    <w:p w:rsidR="0053645D" w:rsidRPr="004D33EE" w:rsidRDefault="0053645D" w:rsidP="003839A3">
      <w:pPr>
        <w:contextualSpacing/>
        <w:jc w:val="both"/>
        <w:rPr>
          <w:rFonts w:eastAsia="Arial CYR"/>
        </w:rPr>
      </w:pPr>
      <w:r w:rsidRPr="004D33EE">
        <w:rPr>
          <w:rFonts w:eastAsia="Arial CYR"/>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97535" w:rsidRPr="004D33EE" w:rsidRDefault="00297535" w:rsidP="003839A3">
      <w:pPr>
        <w:contextualSpacing/>
        <w:jc w:val="both"/>
        <w:rPr>
          <w:rFonts w:eastAsia="Arial CYR"/>
          <w:bCs/>
          <w:strike/>
        </w:rPr>
      </w:pPr>
      <w:r w:rsidRPr="004D33EE">
        <w:rPr>
          <w:rFonts w:eastAsia="Arial CYR"/>
        </w:rPr>
        <w:t>(</w:t>
      </w:r>
      <w:proofErr w:type="spellStart"/>
      <w:proofErr w:type="gramStart"/>
      <w:r w:rsidRPr="004D33EE">
        <w:rPr>
          <w:rFonts w:eastAsia="Arial CYR"/>
        </w:rPr>
        <w:t>п</w:t>
      </w:r>
      <w:proofErr w:type="spellEnd"/>
      <w:proofErr w:type="gramEnd"/>
      <w:r w:rsidRPr="004D33EE">
        <w:rPr>
          <w:rFonts w:eastAsia="Arial CYR"/>
        </w:rPr>
        <w:t>/</w:t>
      </w:r>
      <w:proofErr w:type="spellStart"/>
      <w:r w:rsidRPr="004D33EE">
        <w:rPr>
          <w:rFonts w:eastAsia="Arial CYR"/>
        </w:rPr>
        <w:t>п</w:t>
      </w:r>
      <w:proofErr w:type="spellEnd"/>
      <w:r w:rsidRPr="004D33EE">
        <w:rPr>
          <w:rFonts w:eastAsia="Arial CYR"/>
        </w:rPr>
        <w:t xml:space="preserve"> 3 введен Решением Совета городского округа город Кумертау Республики Башкортостан </w:t>
      </w:r>
      <w:r w:rsidRPr="004D33EE">
        <w:t>от __.__.___ г. № ___)</w:t>
      </w:r>
    </w:p>
    <w:p w:rsidR="0053645D" w:rsidRPr="004D33EE" w:rsidRDefault="0053645D" w:rsidP="003839A3">
      <w:pPr>
        <w:contextualSpacing/>
        <w:jc w:val="both"/>
        <w:rPr>
          <w:rFonts w:eastAsia="Arial CYR"/>
        </w:rPr>
      </w:pPr>
      <w:r w:rsidRPr="004D33EE">
        <w:rPr>
          <w:rFonts w:eastAsia="Arial CYR"/>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97535" w:rsidRPr="004D33EE" w:rsidRDefault="00297535" w:rsidP="003839A3">
      <w:pPr>
        <w:contextualSpacing/>
        <w:jc w:val="both"/>
        <w:rPr>
          <w:rFonts w:eastAsia="Arial CYR"/>
          <w:bCs/>
          <w:strike/>
        </w:rPr>
      </w:pPr>
      <w:r w:rsidRPr="004D33EE">
        <w:rPr>
          <w:rFonts w:eastAsia="Arial CYR"/>
        </w:rPr>
        <w:t>(</w:t>
      </w:r>
      <w:proofErr w:type="spellStart"/>
      <w:proofErr w:type="gramStart"/>
      <w:r w:rsidRPr="004D33EE">
        <w:rPr>
          <w:rFonts w:eastAsia="Arial CYR"/>
        </w:rPr>
        <w:t>п</w:t>
      </w:r>
      <w:proofErr w:type="spellEnd"/>
      <w:proofErr w:type="gramEnd"/>
      <w:r w:rsidRPr="004D33EE">
        <w:rPr>
          <w:rFonts w:eastAsia="Arial CYR"/>
        </w:rPr>
        <w:t>/</w:t>
      </w:r>
      <w:proofErr w:type="spellStart"/>
      <w:r w:rsidRPr="004D33EE">
        <w:rPr>
          <w:rFonts w:eastAsia="Arial CYR"/>
        </w:rPr>
        <w:t>п</w:t>
      </w:r>
      <w:proofErr w:type="spellEnd"/>
      <w:r w:rsidRPr="004D33EE">
        <w:rPr>
          <w:rFonts w:eastAsia="Arial CYR"/>
        </w:rPr>
        <w:t xml:space="preserve"> 4 введен Решением Совета городского округа город Кумертау Республики Башкортостан </w:t>
      </w:r>
      <w:r w:rsidRPr="004D33EE">
        <w:t>от __.__.___ г. № ___)</w:t>
      </w:r>
    </w:p>
    <w:p w:rsidR="0053645D" w:rsidRPr="004D33EE" w:rsidRDefault="0053645D" w:rsidP="003839A3">
      <w:pPr>
        <w:contextualSpacing/>
        <w:jc w:val="both"/>
        <w:rPr>
          <w:rFonts w:eastAsia="Arial CYR"/>
        </w:rPr>
      </w:pPr>
      <w:r w:rsidRPr="004D33EE">
        <w:rPr>
          <w:rFonts w:eastAsia="Arial CYR"/>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97535" w:rsidRPr="004D33EE" w:rsidRDefault="00297535" w:rsidP="003839A3">
      <w:pPr>
        <w:contextualSpacing/>
        <w:jc w:val="both"/>
        <w:rPr>
          <w:rFonts w:eastAsia="Arial CYR"/>
          <w:bCs/>
          <w:strike/>
        </w:rPr>
      </w:pPr>
      <w:r w:rsidRPr="004D33EE">
        <w:rPr>
          <w:rFonts w:eastAsia="Arial CYR"/>
        </w:rPr>
        <w:t>(</w:t>
      </w:r>
      <w:proofErr w:type="spellStart"/>
      <w:proofErr w:type="gramStart"/>
      <w:r w:rsidRPr="004D33EE">
        <w:rPr>
          <w:rFonts w:eastAsia="Arial CYR"/>
        </w:rPr>
        <w:t>п</w:t>
      </w:r>
      <w:proofErr w:type="spellEnd"/>
      <w:proofErr w:type="gramEnd"/>
      <w:r w:rsidRPr="004D33EE">
        <w:rPr>
          <w:rFonts w:eastAsia="Arial CYR"/>
        </w:rPr>
        <w:t>/</w:t>
      </w:r>
      <w:proofErr w:type="spellStart"/>
      <w:r w:rsidRPr="004D33EE">
        <w:rPr>
          <w:rFonts w:eastAsia="Arial CYR"/>
        </w:rPr>
        <w:t>п</w:t>
      </w:r>
      <w:proofErr w:type="spellEnd"/>
      <w:r w:rsidRPr="004D33EE">
        <w:rPr>
          <w:rFonts w:eastAsia="Arial CYR"/>
        </w:rPr>
        <w:t xml:space="preserve"> 5 введен Решением Совета городского округа город Кумертау Республики Башкортостан </w:t>
      </w:r>
      <w:r w:rsidRPr="004D33EE">
        <w:t>от __.__.___ г. № ___)</w:t>
      </w:r>
    </w:p>
    <w:p w:rsidR="00502252" w:rsidRPr="004D33EE" w:rsidRDefault="00502252" w:rsidP="003839A3">
      <w:pPr>
        <w:contextualSpacing/>
        <w:jc w:val="both"/>
        <w:rPr>
          <w:rFonts w:eastAsia="Arial CYR"/>
        </w:rPr>
      </w:pPr>
      <w:r w:rsidRPr="004D33EE">
        <w:rPr>
          <w:rFonts w:eastAsia="Arial CYR"/>
        </w:rPr>
        <w:t xml:space="preserve">3. Предложения о внесении изменений в Правила направляются в Комиссию, указанную в пункте 2.2 главы 2 раздела I настоящих Правил: </w:t>
      </w:r>
    </w:p>
    <w:p w:rsidR="00502252" w:rsidRPr="004D33EE" w:rsidRDefault="00502252" w:rsidP="003839A3">
      <w:pPr>
        <w:contextualSpacing/>
        <w:jc w:val="both"/>
        <w:rPr>
          <w:rFonts w:eastAsia="Arial CYR"/>
        </w:rPr>
      </w:pPr>
      <w:r w:rsidRPr="004D33EE">
        <w:rPr>
          <w:rFonts w:eastAsia="Arial CYR"/>
        </w:rPr>
        <w:t>1) федеральными органами исполнительной власти</w:t>
      </w:r>
      <w:r w:rsidR="00D645C6" w:rsidRPr="004D33EE">
        <w:rPr>
          <w:rFonts w:eastAsia="Arial CYR"/>
        </w:rPr>
        <w:t xml:space="preserve"> – </w:t>
      </w:r>
      <w:r w:rsidRPr="004D33EE">
        <w:rPr>
          <w:rFonts w:eastAsia="Arial CYR"/>
        </w:rPr>
        <w:t xml:space="preserve">в случаях, если Правила могут воспрепятствовать функционированию, размещению объектов капитального строительства федерального значения; </w:t>
      </w:r>
    </w:p>
    <w:p w:rsidR="00502252" w:rsidRPr="004D33EE" w:rsidRDefault="00502252" w:rsidP="003839A3">
      <w:pPr>
        <w:contextualSpacing/>
        <w:jc w:val="both"/>
        <w:rPr>
          <w:rFonts w:eastAsia="Arial CYR"/>
        </w:rPr>
      </w:pPr>
      <w:r w:rsidRPr="004D33EE">
        <w:rPr>
          <w:rFonts w:eastAsia="Arial CYR"/>
        </w:rPr>
        <w:t>2) органами исполнительной власти Республики Башкортостан</w:t>
      </w:r>
      <w:r w:rsidR="00D645C6" w:rsidRPr="004D33EE">
        <w:rPr>
          <w:rFonts w:eastAsia="Arial CYR"/>
        </w:rPr>
        <w:t xml:space="preserve"> – </w:t>
      </w:r>
      <w:r w:rsidRPr="004D33EE">
        <w:rPr>
          <w:rFonts w:eastAsia="Arial CYR"/>
        </w:rPr>
        <w:t xml:space="preserve">в случаях, если Правила могут воспрепятствовать функционированию, размещению объектов капитального строительства регионального значения; </w:t>
      </w:r>
    </w:p>
    <w:p w:rsidR="00502252" w:rsidRPr="004D33EE" w:rsidRDefault="00502252" w:rsidP="003839A3">
      <w:pPr>
        <w:contextualSpacing/>
        <w:jc w:val="both"/>
        <w:rPr>
          <w:rFonts w:eastAsia="Arial CYR"/>
        </w:rPr>
      </w:pPr>
      <w:r w:rsidRPr="004D33EE">
        <w:rPr>
          <w:rFonts w:eastAsia="Arial CYR"/>
        </w:rPr>
        <w:t>3) органами местного самоуправления городского округа</w:t>
      </w:r>
      <w:r w:rsidR="00AD1AB9" w:rsidRPr="004D33EE">
        <w:rPr>
          <w:rFonts w:eastAsia="Arial CYR"/>
        </w:rPr>
        <w:t xml:space="preserve"> </w:t>
      </w:r>
      <w:r w:rsidR="00D645C6" w:rsidRPr="004D33EE">
        <w:rPr>
          <w:rFonts w:eastAsia="Arial CYR"/>
        </w:rPr>
        <w:t xml:space="preserve">– </w:t>
      </w:r>
      <w:r w:rsidRPr="004D33EE">
        <w:rPr>
          <w:rFonts w:eastAsia="Arial CYR"/>
        </w:rPr>
        <w:t>в случаях, если необходимо совершенствовать порядок регулирования землепользования и застройки на территории городского округа;</w:t>
      </w:r>
    </w:p>
    <w:p w:rsidR="00502252" w:rsidRPr="004D33EE" w:rsidRDefault="00502252" w:rsidP="003839A3">
      <w:pPr>
        <w:contextualSpacing/>
        <w:jc w:val="both"/>
        <w:rPr>
          <w:rFonts w:eastAsia="Arial CYR"/>
        </w:rPr>
      </w:pPr>
      <w:r w:rsidRPr="004D33EE">
        <w:rPr>
          <w:rFonts w:eastAsia="Arial CYR"/>
        </w:rPr>
        <w:t>4) органами местного самоуправления на территории городского округа город Кумертау</w:t>
      </w:r>
      <w:r w:rsidR="00D645C6" w:rsidRPr="004D33EE">
        <w:rPr>
          <w:rFonts w:eastAsia="Arial CYR"/>
        </w:rPr>
        <w:t xml:space="preserve"> – </w:t>
      </w:r>
      <w:r w:rsidRPr="004D33EE">
        <w:rPr>
          <w:rFonts w:eastAsia="Arial CYR"/>
        </w:rPr>
        <w:t xml:space="preserve">в случаях, если Правила могут воспрепятствовать функционированию, размещению объектов капитального строительства местного значения; </w:t>
      </w:r>
    </w:p>
    <w:p w:rsidR="00502252" w:rsidRPr="004D33EE" w:rsidRDefault="00502252" w:rsidP="003839A3">
      <w:pPr>
        <w:contextualSpacing/>
        <w:jc w:val="both"/>
        <w:rPr>
          <w:rFonts w:eastAsia="Arial CYR"/>
        </w:rPr>
      </w:pPr>
      <w:r w:rsidRPr="004D33EE">
        <w:rPr>
          <w:rFonts w:eastAsia="Arial CYR"/>
        </w:rPr>
        <w:t>5) физическими или юридическими лицами</w:t>
      </w:r>
      <w:r w:rsidR="00D645C6" w:rsidRPr="004D33EE">
        <w:rPr>
          <w:rFonts w:eastAsia="Arial CYR"/>
        </w:rPr>
        <w:t xml:space="preserve"> – </w:t>
      </w:r>
      <w:r w:rsidRPr="004D33EE">
        <w:rPr>
          <w:rFonts w:eastAsia="Arial CYR"/>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02252" w:rsidRPr="004D33EE" w:rsidRDefault="00502252" w:rsidP="003839A3">
      <w:pPr>
        <w:contextualSpacing/>
        <w:jc w:val="both"/>
        <w:rPr>
          <w:rFonts w:eastAsia="Arial CYR"/>
        </w:rPr>
      </w:pPr>
      <w:r w:rsidRPr="004D33EE">
        <w:rPr>
          <w:rFonts w:eastAsia="Arial CYR"/>
        </w:rPr>
        <w:lastRenderedPageBreak/>
        <w:t xml:space="preserve">4. </w:t>
      </w:r>
      <w:proofErr w:type="gramStart"/>
      <w:r w:rsidRPr="004D33EE">
        <w:rPr>
          <w:rFonts w:eastAsia="Arial CYR"/>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w:t>
      </w:r>
      <w:r w:rsidR="001A3E7A" w:rsidRPr="004D33EE">
        <w:rPr>
          <w:rFonts w:eastAsia="Arial CYR"/>
        </w:rPr>
        <w:t>.</w:t>
      </w:r>
      <w:proofErr w:type="gramEnd"/>
    </w:p>
    <w:p w:rsidR="00502252" w:rsidRPr="004D33EE" w:rsidRDefault="00502252" w:rsidP="003839A3">
      <w:pPr>
        <w:contextualSpacing/>
        <w:jc w:val="both"/>
        <w:rPr>
          <w:rFonts w:eastAsia="Arial CYR"/>
        </w:rPr>
      </w:pPr>
      <w:r w:rsidRPr="004D33EE">
        <w:rPr>
          <w:rFonts w:eastAsia="Arial CYR"/>
        </w:rPr>
        <w:t>Для подготовки своего заключения Комиссия может запросить заключения</w:t>
      </w:r>
      <w:r w:rsidR="00C44113" w:rsidRPr="004D33EE">
        <w:rPr>
          <w:rFonts w:eastAsia="Arial CYR"/>
        </w:rPr>
        <w:t xml:space="preserve"> </w:t>
      </w:r>
      <w:proofErr w:type="spellStart"/>
      <w:r w:rsidR="00C44113" w:rsidRPr="004D33EE">
        <w:rPr>
          <w:rFonts w:eastAsia="Arial CYR"/>
        </w:rPr>
        <w:t>ОАиГ</w:t>
      </w:r>
      <w:proofErr w:type="spellEnd"/>
      <w:r w:rsidRPr="004D33EE">
        <w:rPr>
          <w:rFonts w:eastAsia="Arial CYR"/>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w:t>
      </w:r>
    </w:p>
    <w:p w:rsidR="00502252" w:rsidRPr="004D33EE" w:rsidRDefault="00502252" w:rsidP="003839A3">
      <w:pPr>
        <w:contextualSpacing/>
        <w:jc w:val="both"/>
        <w:rPr>
          <w:rFonts w:eastAsia="Arial CYR"/>
        </w:rPr>
      </w:pPr>
      <w:r w:rsidRPr="004D33EE">
        <w:rPr>
          <w:rFonts w:eastAsia="Arial CYR"/>
        </w:rPr>
        <w:t>Глава Администрации с учетом рекомендаций, содержащихся в заключени</w:t>
      </w:r>
      <w:proofErr w:type="gramStart"/>
      <w:r w:rsidRPr="004D33EE">
        <w:rPr>
          <w:rFonts w:eastAsia="Arial CYR"/>
        </w:rPr>
        <w:t>и</w:t>
      </w:r>
      <w:proofErr w:type="gramEnd"/>
      <w:r w:rsidRPr="004D33EE">
        <w:rPr>
          <w:rFonts w:eastAsia="Arial CYR"/>
        </w:rPr>
        <w:t xml:space="preserve"> Комиссии, в течении тридцати дней принимает решение о подготовке проекта о внесении изменения в Правила землепользования и застройки</w:t>
      </w:r>
      <w:r w:rsidR="00F049F6" w:rsidRPr="004D33EE">
        <w:rPr>
          <w:rFonts w:eastAsia="Arial CYR"/>
        </w:rPr>
        <w:t xml:space="preserve"> </w:t>
      </w:r>
      <w:r w:rsidRPr="004D33EE">
        <w:rPr>
          <w:rFonts w:eastAsia="Arial CYR"/>
        </w:rPr>
        <w:t>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8E3BB7" w:rsidRPr="004D33EE" w:rsidRDefault="0053645D" w:rsidP="003839A3">
      <w:pPr>
        <w:contextualSpacing/>
        <w:jc w:val="both"/>
        <w:rPr>
          <w:rFonts w:eastAsia="Arial CYR"/>
        </w:rPr>
      </w:pPr>
      <w:r w:rsidRPr="004D33EE">
        <w:rPr>
          <w:rFonts w:eastAsia="Arial CYR"/>
        </w:rPr>
        <w:t xml:space="preserve">5. </w:t>
      </w:r>
      <w:proofErr w:type="gramStart"/>
      <w:r w:rsidRPr="004D33EE">
        <w:rPr>
          <w:rFonts w:eastAsia="Arial CYR"/>
        </w:rPr>
        <w:t>Со дня поступления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sidR="00C44113" w:rsidRPr="004D33EE">
        <w:rPr>
          <w:rFonts w:eastAsia="Arial CYR"/>
        </w:rPr>
        <w:t xml:space="preserve">части 2 статьи 55.32 </w:t>
      </w:r>
      <w:r w:rsidRPr="004D33EE">
        <w:rPr>
          <w:rFonts w:eastAsia="Arial CYR"/>
        </w:rPr>
        <w:t>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w:t>
      </w:r>
      <w:proofErr w:type="gramEnd"/>
      <w:r w:rsidRPr="004D33EE">
        <w:rPr>
          <w:rFonts w:eastAsia="Arial CYR"/>
        </w:rPr>
        <w:t xml:space="preserve">, </w:t>
      </w:r>
      <w:proofErr w:type="gramStart"/>
      <w:r w:rsidRPr="004D33EE">
        <w:rPr>
          <w:rFonts w:eastAsia="Arial CYR"/>
        </w:rPr>
        <w:t>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r w:rsidR="000400A0" w:rsidRPr="004D33EE">
        <w:rPr>
          <w:rFonts w:eastAsia="Arial CYR"/>
        </w:rPr>
        <w:t>части 2 статьи</w:t>
      </w:r>
      <w:proofErr w:type="gramEnd"/>
      <w:r w:rsidR="000400A0" w:rsidRPr="004D33EE">
        <w:rPr>
          <w:rFonts w:eastAsia="Arial CYR"/>
        </w:rPr>
        <w:t xml:space="preserve"> 55.32</w:t>
      </w:r>
      <w:r w:rsidRPr="004D33EE">
        <w:rPr>
          <w:rFonts w:eastAsia="Arial CYR"/>
        </w:rPr>
        <w:t xml:space="preserve">  Градостроительного кодекса Российской </w:t>
      </w:r>
      <w:proofErr w:type="gramStart"/>
      <w:r w:rsidRPr="004D33EE">
        <w:rPr>
          <w:rFonts w:eastAsia="Arial CYR"/>
        </w:rPr>
        <w:t>Федерации</w:t>
      </w:r>
      <w:proofErr w:type="gramEnd"/>
      <w:r w:rsidRPr="004D33EE">
        <w:rPr>
          <w:rFonts w:eastAsia="Arial CYR"/>
        </w:rPr>
        <w:t xml:space="preserve"> и от </w:t>
      </w:r>
      <w:proofErr w:type="gramStart"/>
      <w:r w:rsidRPr="004D33EE">
        <w:rPr>
          <w:rFonts w:eastAsia="Arial CYR"/>
        </w:rPr>
        <w:t>которых</w:t>
      </w:r>
      <w:proofErr w:type="gramEnd"/>
      <w:r w:rsidRPr="004D33EE">
        <w:rPr>
          <w:rFonts w:eastAsia="Arial CYR"/>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44113" w:rsidRPr="004D33EE" w:rsidRDefault="00C44113" w:rsidP="003839A3">
      <w:pPr>
        <w:contextualSpacing/>
        <w:jc w:val="both"/>
        <w:rPr>
          <w:rFonts w:eastAsia="Arial CYR"/>
          <w:bCs/>
          <w:strike/>
        </w:rPr>
      </w:pPr>
      <w:r w:rsidRPr="004D33EE">
        <w:rPr>
          <w:rFonts w:eastAsia="Arial CYR"/>
        </w:rPr>
        <w:t xml:space="preserve">(часть 5 введена Решением Совета городского округа город Кумертау Республики Башкортостан </w:t>
      </w:r>
      <w:r w:rsidRPr="004D33EE">
        <w:t>от __.__.___ г. № ___)</w:t>
      </w:r>
    </w:p>
    <w:p w:rsidR="0053645D" w:rsidRPr="004D33EE" w:rsidRDefault="00C44113" w:rsidP="003839A3">
      <w:pPr>
        <w:contextualSpacing/>
        <w:jc w:val="both"/>
        <w:rPr>
          <w:rFonts w:eastAsia="Arial CYR"/>
        </w:rPr>
      </w:pPr>
      <w:r w:rsidRPr="004D33EE">
        <w:rPr>
          <w:rFonts w:eastAsia="Arial CYR"/>
        </w:rPr>
        <w:t xml:space="preserve">6.  </w:t>
      </w:r>
      <w:proofErr w:type="gramStart"/>
      <w:r w:rsidR="0053645D" w:rsidRPr="004D33EE">
        <w:rPr>
          <w:rFonts w:eastAsia="Arial CYR"/>
        </w:rPr>
        <w:t>В случаях, предусмотренных пунктами 3 - 5 части 2 статьи 33 Градостроительного кодекса Российской Федерации,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w:t>
      </w:r>
      <w:proofErr w:type="gramEnd"/>
      <w:r w:rsidR="0053645D" w:rsidRPr="004D33EE">
        <w:rPr>
          <w:rFonts w:eastAsia="Arial CYR"/>
        </w:rPr>
        <w:t xml:space="preserve">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44113" w:rsidRPr="004D33EE" w:rsidRDefault="00C44113" w:rsidP="003839A3">
      <w:pPr>
        <w:contextualSpacing/>
        <w:jc w:val="both"/>
        <w:rPr>
          <w:rFonts w:eastAsia="Arial CYR"/>
          <w:bCs/>
          <w:strike/>
        </w:rPr>
      </w:pPr>
      <w:r w:rsidRPr="004D33EE">
        <w:rPr>
          <w:rFonts w:eastAsia="Arial CYR"/>
        </w:rPr>
        <w:t xml:space="preserve">(часть 6 введена Решением Совета городского округа город Кумертау Республики Башкортостан </w:t>
      </w:r>
      <w:r w:rsidRPr="004D33EE">
        <w:t>от __.__.___ г. № ___)</w:t>
      </w:r>
    </w:p>
    <w:p w:rsidR="0053645D" w:rsidRPr="004D33EE" w:rsidRDefault="00C44113" w:rsidP="003839A3">
      <w:pPr>
        <w:contextualSpacing/>
        <w:jc w:val="both"/>
        <w:rPr>
          <w:rFonts w:eastAsia="Arial CYR"/>
        </w:rPr>
      </w:pPr>
      <w:r w:rsidRPr="004D33EE">
        <w:rPr>
          <w:rFonts w:eastAsia="Arial CYR"/>
        </w:rPr>
        <w:t xml:space="preserve">7.  </w:t>
      </w:r>
      <w:proofErr w:type="gramStart"/>
      <w:r w:rsidR="0053645D" w:rsidRPr="004D33EE">
        <w:rPr>
          <w:rFonts w:eastAsia="Arial CYR"/>
        </w:rPr>
        <w:t>В случае поступления требования, предусмотренного</w:t>
      </w:r>
      <w:r w:rsidR="000400A0" w:rsidRPr="004D33EE">
        <w:rPr>
          <w:rFonts w:eastAsia="Arial CYR"/>
        </w:rPr>
        <w:t xml:space="preserve"> в части 6 настоящего пункта</w:t>
      </w:r>
      <w:r w:rsidR="0053645D" w:rsidRPr="004D33EE">
        <w:rPr>
          <w:rFonts w:eastAsia="Arial CYR"/>
        </w:rPr>
        <w:t>,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w:t>
      </w:r>
      <w:r w:rsidR="000400A0" w:rsidRPr="004D33EE">
        <w:rPr>
          <w:rFonts w:eastAsia="Arial CYR"/>
        </w:rPr>
        <w:t xml:space="preserve">тренных пунктами 3 - 5 части 2 </w:t>
      </w:r>
      <w:r w:rsidR="0053645D" w:rsidRPr="004D33EE">
        <w:rPr>
          <w:rFonts w:eastAsia="Arial CYR"/>
        </w:rPr>
        <w:t>статьи 33 Градостроительного кодекса Российской Федерации, оснований для внесения из</w:t>
      </w:r>
      <w:r w:rsidRPr="004D33EE">
        <w:rPr>
          <w:rFonts w:eastAsia="Arial CYR"/>
        </w:rPr>
        <w:t>менений в Правила глава А</w:t>
      </w:r>
      <w:r w:rsidR="0053645D" w:rsidRPr="004D33EE">
        <w:rPr>
          <w:rFonts w:eastAsia="Arial CYR"/>
        </w:rPr>
        <w:t>дминистрации обязан принять</w:t>
      </w:r>
      <w:proofErr w:type="gramEnd"/>
      <w:r w:rsidR="0053645D" w:rsidRPr="004D33EE">
        <w:rPr>
          <w:rFonts w:eastAsia="Arial CYR"/>
        </w:rPr>
        <w:t xml:space="preserve"> решение о подготовке </w:t>
      </w:r>
      <w:r w:rsidRPr="004D33EE">
        <w:rPr>
          <w:rFonts w:eastAsia="Arial CYR"/>
        </w:rPr>
        <w:t>проекта о внесении изменений в П</w:t>
      </w:r>
      <w:r w:rsidR="0053645D" w:rsidRPr="004D33EE">
        <w:rPr>
          <w:rFonts w:eastAsia="Arial CYR"/>
        </w:rPr>
        <w:t>равила.</w:t>
      </w:r>
    </w:p>
    <w:p w:rsidR="00C44113" w:rsidRPr="004D33EE" w:rsidRDefault="00C44113" w:rsidP="003839A3">
      <w:pPr>
        <w:contextualSpacing/>
        <w:jc w:val="both"/>
        <w:rPr>
          <w:rFonts w:eastAsia="Arial CYR"/>
          <w:bCs/>
          <w:strike/>
        </w:rPr>
      </w:pPr>
      <w:r w:rsidRPr="004D33EE">
        <w:rPr>
          <w:rFonts w:eastAsia="Arial CYR"/>
        </w:rPr>
        <w:t xml:space="preserve">(часть 7 введена Решением Совета городского округа город Кумертау Республики Башкортостан </w:t>
      </w:r>
      <w:r w:rsidRPr="004D33EE">
        <w:t>от __.__.___ г. № ___)</w:t>
      </w:r>
    </w:p>
    <w:p w:rsidR="00C44113" w:rsidRPr="004D33EE" w:rsidRDefault="00C44113" w:rsidP="003839A3">
      <w:pPr>
        <w:contextualSpacing/>
        <w:jc w:val="both"/>
        <w:rPr>
          <w:rFonts w:eastAsia="Arial CYR"/>
        </w:rPr>
      </w:pPr>
      <w:r w:rsidRPr="004D33EE">
        <w:rPr>
          <w:rFonts w:eastAsia="Arial CYR"/>
        </w:rPr>
        <w:t>8</w:t>
      </w:r>
      <w:r w:rsidR="0053645D" w:rsidRPr="004D33EE">
        <w:rPr>
          <w:rFonts w:eastAsia="Arial CYR"/>
        </w:rPr>
        <w:t xml:space="preserve">. </w:t>
      </w:r>
      <w:proofErr w:type="gramStart"/>
      <w:r w:rsidR="0053645D" w:rsidRPr="004D33EE">
        <w:rPr>
          <w:rFonts w:eastAsia="Arial CYR"/>
        </w:rPr>
        <w:t>Срок вне</w:t>
      </w:r>
      <w:r w:rsidRPr="004D33EE">
        <w:rPr>
          <w:rFonts w:eastAsia="Arial CYR"/>
        </w:rPr>
        <w:t>сения изменений в утвержденные П</w:t>
      </w:r>
      <w:r w:rsidR="0053645D" w:rsidRPr="004D33EE">
        <w:rPr>
          <w:rFonts w:eastAsia="Arial CYR"/>
        </w:rPr>
        <w:t>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w:t>
      </w:r>
      <w:r w:rsidR="00EA6490" w:rsidRPr="004D33EE">
        <w:rPr>
          <w:rFonts w:eastAsia="Arial CYR"/>
        </w:rPr>
        <w:t>енного частью 8 статьи 33 Градостроительного кодекса</w:t>
      </w:r>
      <w:proofErr w:type="gramEnd"/>
      <w:r w:rsidR="00EA6490" w:rsidRPr="004D33EE">
        <w:rPr>
          <w:rFonts w:eastAsia="Arial CYR"/>
        </w:rPr>
        <w:t xml:space="preserve"> Российской Федерации</w:t>
      </w:r>
      <w:r w:rsidR="0053645D" w:rsidRPr="004D33EE">
        <w:rPr>
          <w:rFonts w:eastAsia="Arial CYR"/>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w:t>
      </w:r>
      <w:r w:rsidR="006E4BB8" w:rsidRPr="004D33EE">
        <w:rPr>
          <w:rFonts w:eastAsia="Arial CYR"/>
        </w:rPr>
        <w:t xml:space="preserve">статьи 33 Градостроительного кодекса Российской Федерации, </w:t>
      </w:r>
      <w:r w:rsidR="0053645D" w:rsidRPr="004D33EE">
        <w:rPr>
          <w:rFonts w:eastAsia="Arial CYR"/>
        </w:rPr>
        <w:t>оснований для внесения из</w:t>
      </w:r>
      <w:r w:rsidRPr="004D33EE">
        <w:rPr>
          <w:rFonts w:eastAsia="Arial CYR"/>
        </w:rPr>
        <w:t>менений в П</w:t>
      </w:r>
      <w:r w:rsidR="0053645D" w:rsidRPr="004D33EE">
        <w:rPr>
          <w:rFonts w:eastAsia="Arial CYR"/>
        </w:rPr>
        <w:t>равила.</w:t>
      </w:r>
    </w:p>
    <w:p w:rsidR="00C44113" w:rsidRPr="004D33EE" w:rsidRDefault="00C44113" w:rsidP="003839A3">
      <w:pPr>
        <w:contextualSpacing/>
        <w:jc w:val="both"/>
        <w:rPr>
          <w:rFonts w:eastAsia="Arial CYR"/>
          <w:bCs/>
          <w:strike/>
        </w:rPr>
      </w:pPr>
      <w:r w:rsidRPr="004D33EE">
        <w:rPr>
          <w:rFonts w:eastAsia="Arial CYR"/>
        </w:rPr>
        <w:lastRenderedPageBreak/>
        <w:t xml:space="preserve">(часть 8 введена Решением Совета городского округа город Кумертау Республики Башкортостан </w:t>
      </w:r>
      <w:r w:rsidRPr="004D33EE">
        <w:t>от __.__.___ г. № ___)</w:t>
      </w:r>
    </w:p>
    <w:p w:rsidR="00DF5CB5" w:rsidRPr="004D33EE" w:rsidRDefault="00DF5CB5" w:rsidP="003839A3">
      <w:pPr>
        <w:contextualSpacing/>
        <w:jc w:val="both"/>
        <w:rPr>
          <w:rFonts w:eastAsia="Arial CYR"/>
        </w:rPr>
      </w:pPr>
    </w:p>
    <w:p w:rsidR="00DF5CB5" w:rsidRPr="004D33EE" w:rsidRDefault="00DF5CB5" w:rsidP="003839A3">
      <w:pPr>
        <w:contextualSpacing/>
        <w:jc w:val="both"/>
        <w:rPr>
          <w:rFonts w:eastAsia="Arial CYR"/>
        </w:rPr>
      </w:pPr>
    </w:p>
    <w:p w:rsidR="000400A0" w:rsidRPr="004D33EE" w:rsidRDefault="000400A0" w:rsidP="003839A3">
      <w:pPr>
        <w:contextualSpacing/>
        <w:jc w:val="both"/>
        <w:rPr>
          <w:rFonts w:eastAsia="Arial CYR"/>
        </w:rPr>
      </w:pPr>
    </w:p>
    <w:p w:rsidR="000400A0" w:rsidRPr="004D33EE" w:rsidRDefault="000400A0" w:rsidP="003839A3">
      <w:pPr>
        <w:contextualSpacing/>
        <w:jc w:val="both"/>
        <w:rPr>
          <w:rFonts w:eastAsia="Arial CYR"/>
        </w:rPr>
      </w:pPr>
    </w:p>
    <w:p w:rsidR="00236E91" w:rsidRPr="004D33EE" w:rsidRDefault="00236E91"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A00700" w:rsidRPr="004D33EE" w:rsidRDefault="00A00700" w:rsidP="00257A0F">
      <w:pPr>
        <w:ind w:firstLine="0"/>
        <w:rPr>
          <w:rFonts w:eastAsia="Arial CYR"/>
        </w:rPr>
      </w:pPr>
    </w:p>
    <w:p w:rsidR="00502252" w:rsidRPr="004D33EE" w:rsidRDefault="009B3380" w:rsidP="003839A3">
      <w:pPr>
        <w:pStyle w:val="3"/>
        <w:jc w:val="both"/>
        <w:rPr>
          <w:rFonts w:eastAsia="Arial CYR"/>
          <w:strike/>
        </w:rPr>
      </w:pPr>
      <w:bookmarkStart w:id="45" w:name="_Toc525913083"/>
      <w:r w:rsidRPr="004D33EE">
        <w:rPr>
          <w:rFonts w:eastAsia="Arial CYR"/>
        </w:rPr>
        <w:lastRenderedPageBreak/>
        <w:t>Глава 10. Архитектурно-</w:t>
      </w:r>
      <w:r w:rsidR="00502252" w:rsidRPr="004D33EE">
        <w:rPr>
          <w:rFonts w:eastAsia="Arial CYR"/>
        </w:rPr>
        <w:t>строительное проектирование, строительство, реконструкция</w:t>
      </w:r>
      <w:r w:rsidR="006C7FD0" w:rsidRPr="004D33EE">
        <w:rPr>
          <w:rFonts w:eastAsia="Arial CYR"/>
        </w:rPr>
        <w:t xml:space="preserve"> и капитальный ремонт</w:t>
      </w:r>
      <w:r w:rsidR="00502252" w:rsidRPr="004D33EE">
        <w:rPr>
          <w:rFonts w:eastAsia="Arial CYR"/>
        </w:rPr>
        <w:t xml:space="preserve"> объектов капитального строительства на территории городского округа</w:t>
      </w:r>
      <w:bookmarkEnd w:id="45"/>
    </w:p>
    <w:p w:rsidR="006C7FD0" w:rsidRPr="004D33EE" w:rsidRDefault="006C7FD0" w:rsidP="003839A3">
      <w:pPr>
        <w:jc w:val="both"/>
      </w:pPr>
      <w:r w:rsidRPr="004D33EE">
        <w:t>(в редакции решения Совета городского округа город Кумертау Республики Башкортостан от __.__.___ г. № ___)</w:t>
      </w:r>
    </w:p>
    <w:p w:rsidR="006C7FD0" w:rsidRPr="004D33EE" w:rsidRDefault="006C7FD0" w:rsidP="003839A3">
      <w:pPr>
        <w:rPr>
          <w:rFonts w:eastAsia="Arial CYR"/>
        </w:rPr>
      </w:pPr>
    </w:p>
    <w:p w:rsidR="00502252" w:rsidRPr="004D33EE" w:rsidRDefault="00773D8A" w:rsidP="003839A3">
      <w:pPr>
        <w:pStyle w:val="4"/>
        <w:jc w:val="both"/>
        <w:rPr>
          <w:rFonts w:eastAsia="Arial CYR"/>
        </w:rPr>
      </w:pPr>
      <w:bookmarkStart w:id="46" w:name="_Toc525913084"/>
      <w:r w:rsidRPr="004D33EE">
        <w:rPr>
          <w:rFonts w:eastAsia="Arial CYR"/>
        </w:rPr>
        <w:t>10.1</w:t>
      </w:r>
      <w:r w:rsidR="00502252" w:rsidRPr="004D33EE">
        <w:rPr>
          <w:rFonts w:eastAsia="Arial CYR"/>
        </w:rPr>
        <w:t xml:space="preserve"> Осуществление строительства, реконструкции</w:t>
      </w:r>
      <w:r w:rsidR="006C7FD0" w:rsidRPr="004D33EE">
        <w:rPr>
          <w:rFonts w:eastAsia="Arial CYR"/>
        </w:rPr>
        <w:t>, капитального ремонта</w:t>
      </w:r>
      <w:r w:rsidR="00502252" w:rsidRPr="004D33EE">
        <w:rPr>
          <w:rFonts w:eastAsia="Arial CYR"/>
        </w:rPr>
        <w:t xml:space="preserve"> объектов капитального строительства</w:t>
      </w:r>
      <w:bookmarkEnd w:id="46"/>
    </w:p>
    <w:p w:rsidR="006C7FD0" w:rsidRPr="004D33EE" w:rsidRDefault="006C7FD0" w:rsidP="003839A3">
      <w:pPr>
        <w:jc w:val="both"/>
      </w:pPr>
      <w:r w:rsidRPr="004D33EE">
        <w:t>(в редакции решения Совета городского округа город Кумертау Республики Башкортостан от __.__.___ г. № ___)</w:t>
      </w:r>
    </w:p>
    <w:p w:rsidR="006C7FD0" w:rsidRPr="004D33EE" w:rsidRDefault="006C7FD0" w:rsidP="003839A3">
      <w:pPr>
        <w:rPr>
          <w:rFonts w:eastAsia="Arial CYR"/>
        </w:rPr>
      </w:pPr>
    </w:p>
    <w:p w:rsidR="00502252" w:rsidRPr="004D33EE" w:rsidRDefault="009C5308" w:rsidP="003839A3">
      <w:pPr>
        <w:jc w:val="both"/>
        <w:rPr>
          <w:rFonts w:eastAsia="Arial CYR"/>
        </w:rPr>
      </w:pPr>
      <w:r w:rsidRPr="004D33EE">
        <w:rPr>
          <w:rFonts w:eastAsia="Arial CYR"/>
        </w:rPr>
        <w:t xml:space="preserve">1. </w:t>
      </w:r>
      <w:r w:rsidR="00F03A66" w:rsidRPr="004D33EE">
        <w:rPr>
          <w:rFonts w:eastAsia="Arial CYR"/>
        </w:rPr>
        <w:t>Строительство, реконструкция</w:t>
      </w:r>
      <w:r w:rsidR="00502252" w:rsidRPr="004D33EE">
        <w:rPr>
          <w:rFonts w:eastAsia="Arial CYR"/>
        </w:rPr>
        <w:t xml:space="preserve"> объектов капитального строительства на территории городского округа, а также их капитальный ремонт, если при его проведении затрагиваются конструктивные и другие характеристики надежности и безопасности таких объ</w:t>
      </w:r>
      <w:r w:rsidR="00F03A66" w:rsidRPr="004D33EE">
        <w:rPr>
          <w:rFonts w:eastAsia="Arial CYR"/>
        </w:rPr>
        <w:t xml:space="preserve">ектов, регулируется </w:t>
      </w:r>
      <w:r w:rsidR="00502252" w:rsidRPr="004D33EE">
        <w:rPr>
          <w:rFonts w:eastAsia="Arial CYR"/>
        </w:rPr>
        <w:t>Г</w:t>
      </w:r>
      <w:r w:rsidR="00BD72BC" w:rsidRPr="004D33EE">
        <w:rPr>
          <w:rFonts w:eastAsia="Arial CYR"/>
        </w:rPr>
        <w:t>радостроительным кодексом</w:t>
      </w:r>
      <w:r w:rsidR="00502252" w:rsidRPr="004D33EE">
        <w:rPr>
          <w:rFonts w:eastAsia="Arial CYR"/>
        </w:rPr>
        <w:t xml:space="preserve"> Российской Федерации, другими федеральными законами и иными нормативными правовыми актами, настоящими Правилами. </w:t>
      </w:r>
    </w:p>
    <w:p w:rsidR="00BD72BC" w:rsidRPr="004D33EE" w:rsidRDefault="00BD72BC" w:rsidP="003839A3">
      <w:pPr>
        <w:jc w:val="both"/>
      </w:pPr>
      <w:r w:rsidRPr="004D33EE">
        <w:t>(часть 1 в редакции решения Совета городского округа город Кумертау Республики Башкортостан от __.__.___ г. № ___)</w:t>
      </w:r>
    </w:p>
    <w:p w:rsidR="00E4005B" w:rsidRPr="004D33EE" w:rsidRDefault="00E31F2F" w:rsidP="003839A3">
      <w:pPr>
        <w:jc w:val="both"/>
      </w:pPr>
      <w:r w:rsidRPr="004D33EE">
        <w:t xml:space="preserve">2. </w:t>
      </w:r>
      <w:r w:rsidR="00E4005B" w:rsidRPr="004D33EE">
        <w:t>Утратила силу. – Решение Совета городского округа город Кумертау Республики Башкортостан от ___.___.2018 г. № ____.</w:t>
      </w:r>
    </w:p>
    <w:p w:rsidR="00E31F2F" w:rsidRPr="004D33EE" w:rsidRDefault="00E31F2F" w:rsidP="003839A3">
      <w:pPr>
        <w:jc w:val="both"/>
        <w:rPr>
          <w:rFonts w:eastAsia="Arial CYR"/>
        </w:rPr>
      </w:pPr>
      <w:r w:rsidRPr="004D33EE">
        <w:rPr>
          <w:rFonts w:eastAsia="Arial CYR"/>
        </w:rPr>
        <w:t xml:space="preserve">3. </w:t>
      </w:r>
      <w:proofErr w:type="gramStart"/>
      <w:r w:rsidRPr="004D33EE">
        <w:rPr>
          <w:rFonts w:eastAsia="Arial CYR"/>
        </w:rPr>
        <w:t xml:space="preserve">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w:t>
      </w:r>
      <w:proofErr w:type="spellStart"/>
      <w:r w:rsidRPr="004D33EE">
        <w:rPr>
          <w:rFonts w:eastAsia="Arial CYR"/>
        </w:rPr>
        <w:t>саморегулируемых</w:t>
      </w:r>
      <w:proofErr w:type="spellEnd"/>
      <w:r w:rsidRPr="004D33EE">
        <w:rPr>
          <w:rFonts w:eastAsia="Arial CYR"/>
        </w:rPr>
        <w:t xml:space="preserve"> организаций в области строительства, реконструкции, капитального ремонта объектов капитального строительства, если иное не установлено статьей 52 Градостроительного кодекса Российской</w:t>
      </w:r>
      <w:proofErr w:type="gramEnd"/>
      <w:r w:rsidRPr="004D33EE">
        <w:rPr>
          <w:rFonts w:eastAsia="Arial CYR"/>
        </w:rPr>
        <w:t xml:space="preserve"> Федерации.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w:t>
      </w:r>
      <w:proofErr w:type="spellStart"/>
      <w:r w:rsidRPr="004D33EE">
        <w:rPr>
          <w:rFonts w:eastAsia="Arial CYR"/>
        </w:rPr>
        <w:t>саморегулируемых</w:t>
      </w:r>
      <w:proofErr w:type="spellEnd"/>
      <w:r w:rsidRPr="004D33EE">
        <w:rPr>
          <w:rFonts w:eastAsia="Arial CYR"/>
        </w:rPr>
        <w:t xml:space="preserve"> организаций.</w:t>
      </w:r>
    </w:p>
    <w:p w:rsidR="00E31F2F" w:rsidRPr="004D33EE" w:rsidRDefault="00E31F2F" w:rsidP="003839A3">
      <w:pPr>
        <w:jc w:val="both"/>
      </w:pPr>
      <w:r w:rsidRPr="004D33EE">
        <w:t>(часть 3 в редакции решения Совета городского округа город Кумертау Республики Башкортостан от __.__.___ г. № ___)</w:t>
      </w:r>
    </w:p>
    <w:p w:rsidR="00BD72BC" w:rsidRPr="004D33EE" w:rsidRDefault="009C5308" w:rsidP="003839A3">
      <w:pPr>
        <w:jc w:val="both"/>
        <w:rPr>
          <w:rFonts w:eastAsia="Arial CYR"/>
          <w:strike/>
        </w:rPr>
      </w:pPr>
      <w:r w:rsidRPr="004D33EE">
        <w:rPr>
          <w:shd w:val="clear" w:color="auto" w:fill="FFFFFF"/>
        </w:rPr>
        <w:t xml:space="preserve">4. </w:t>
      </w:r>
      <w:r w:rsidR="00BD72BC" w:rsidRPr="004D33EE">
        <w:rPr>
          <w:shd w:val="clear" w:color="auto" w:fill="FFFFFF"/>
        </w:rPr>
        <w:t xml:space="preserve">Лицом, осуществляющим строительство, реконструкцию, капитальный ремонт объекта капитального строительства (далее </w:t>
      </w:r>
      <w:r w:rsidR="00546E59" w:rsidRPr="004D33EE">
        <w:rPr>
          <w:shd w:val="clear" w:color="auto" w:fill="FFFFFF"/>
        </w:rPr>
        <w:t xml:space="preserve">– </w:t>
      </w:r>
      <w:r w:rsidR="00BD72BC" w:rsidRPr="004D33EE">
        <w:rPr>
          <w:shd w:val="clear" w:color="auto" w:fill="FFFFFF"/>
        </w:rPr>
        <w:t>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BD72BC" w:rsidRPr="004D33EE" w:rsidRDefault="00BD72BC" w:rsidP="003839A3">
      <w:pPr>
        <w:jc w:val="both"/>
      </w:pPr>
      <w:r w:rsidRPr="004D33EE">
        <w:t>(часть 4 в редакции решения Совета городского округа город Кумертау Республики Башкортостан от __.__.___ г. № ___)</w:t>
      </w:r>
    </w:p>
    <w:p w:rsidR="00DF33F5" w:rsidRPr="004D33EE" w:rsidRDefault="00DF33F5" w:rsidP="003839A3">
      <w:pPr>
        <w:contextualSpacing/>
        <w:jc w:val="both"/>
        <w:rPr>
          <w:rFonts w:eastAsia="Arial CYR"/>
        </w:rPr>
      </w:pPr>
      <w:r w:rsidRPr="004D33EE">
        <w:rPr>
          <w:rFonts w:eastAsia="Arial CYR"/>
        </w:rPr>
        <w:t xml:space="preserve">5. </w:t>
      </w:r>
      <w:proofErr w:type="gramStart"/>
      <w:r w:rsidRPr="004D33EE">
        <w:rPr>
          <w:rFonts w:eastAsia="Arial CYR"/>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rsidRPr="004D33EE">
        <w:rPr>
          <w:rFonts w:eastAsia="Arial CYR"/>
        </w:rPr>
        <w:t xml:space="preserve">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w:t>
      </w:r>
      <w:r w:rsidR="00906C37" w:rsidRPr="004D33EE">
        <w:rPr>
          <w:rFonts w:eastAsia="Arial CYR"/>
        </w:rPr>
        <w:t xml:space="preserve"> </w:t>
      </w:r>
      <w:r w:rsidRPr="004D33EE">
        <w:rPr>
          <w:rFonts w:eastAsia="Arial CYR"/>
        </w:rPr>
        <w:t>объекта капитального строительства.</w:t>
      </w:r>
    </w:p>
    <w:p w:rsidR="00DF33F5" w:rsidRPr="004D33EE" w:rsidRDefault="00DF33F5" w:rsidP="003839A3">
      <w:pPr>
        <w:jc w:val="both"/>
      </w:pPr>
      <w:r w:rsidRPr="004D33EE">
        <w:t>(часть 5 в редакции решения Совета городского округа город Кумертау Республики Башкортостан от __.__.___ г. № ___)</w:t>
      </w:r>
    </w:p>
    <w:p w:rsidR="00E4005B" w:rsidRPr="004D33EE" w:rsidRDefault="00E4005B" w:rsidP="003839A3">
      <w:pPr>
        <w:contextualSpacing/>
        <w:jc w:val="both"/>
        <w:rPr>
          <w:rFonts w:eastAsia="Arial CYR"/>
        </w:rPr>
      </w:pPr>
      <w:r w:rsidRPr="004D33EE">
        <w:rPr>
          <w:rFonts w:eastAsia="Arial CYR"/>
        </w:rPr>
        <w:t xml:space="preserve">6. </w:t>
      </w:r>
      <w:r w:rsidRPr="004D33EE">
        <w:t>Утратила силу. – Решение Совета городского округа город Кумертау Республики Башкортостан от ___.___.2018 г. № ____.</w:t>
      </w:r>
    </w:p>
    <w:p w:rsidR="00DF33F5" w:rsidRPr="004D33EE" w:rsidRDefault="00E4005B" w:rsidP="003839A3">
      <w:pPr>
        <w:contextualSpacing/>
        <w:jc w:val="both"/>
        <w:rPr>
          <w:rFonts w:eastAsia="Arial CYR"/>
        </w:rPr>
      </w:pPr>
      <w:r w:rsidRPr="004D33EE">
        <w:rPr>
          <w:rFonts w:eastAsia="Arial CYR"/>
        </w:rPr>
        <w:t xml:space="preserve">7. </w:t>
      </w:r>
      <w:r w:rsidRPr="004D33EE">
        <w:t>Утратила силу. – Решение Совета городского округа город Кумертау Республики Башкортостан от ___.___.2018 г. № ____.</w:t>
      </w:r>
    </w:p>
    <w:p w:rsidR="006C7FD0" w:rsidRPr="004D33EE" w:rsidRDefault="006C7FD0" w:rsidP="003839A3">
      <w:pPr>
        <w:contextualSpacing/>
        <w:jc w:val="both"/>
        <w:rPr>
          <w:rFonts w:eastAsia="Arial CYR"/>
        </w:rPr>
      </w:pPr>
      <w:r w:rsidRPr="004D33EE">
        <w:rPr>
          <w:rFonts w:eastAsia="Arial CYR"/>
        </w:rPr>
        <w:lastRenderedPageBreak/>
        <w:t xml:space="preserve">8. </w:t>
      </w:r>
      <w:r w:rsidRPr="004D33EE">
        <w:t>Утратила силу. – Решение Совета городского округа город Кумертау Республики Башкортостан от ___.___.2018 г. № ____.</w:t>
      </w:r>
    </w:p>
    <w:p w:rsidR="009833A7" w:rsidRPr="004D33EE" w:rsidRDefault="00E4005B" w:rsidP="003839A3">
      <w:pPr>
        <w:contextualSpacing/>
        <w:jc w:val="both"/>
        <w:rPr>
          <w:szCs w:val="18"/>
        </w:rPr>
      </w:pPr>
      <w:r w:rsidRPr="004D33EE">
        <w:rPr>
          <w:szCs w:val="18"/>
        </w:rPr>
        <w:t>9</w:t>
      </w:r>
      <w:r w:rsidR="009833A7" w:rsidRPr="004D33EE">
        <w:rPr>
          <w:szCs w:val="18"/>
        </w:rPr>
        <w:t>. В случае</w:t>
      </w:r>
      <w:proofErr w:type="gramStart"/>
      <w:r w:rsidR="009833A7" w:rsidRPr="004D33EE">
        <w:rPr>
          <w:szCs w:val="18"/>
        </w:rPr>
        <w:t>,</w:t>
      </w:r>
      <w:proofErr w:type="gramEnd"/>
      <w:r w:rsidRPr="004D33EE">
        <w:rPr>
          <w:szCs w:val="18"/>
        </w:rPr>
        <w:t xml:space="preserve"> если в соответствии с Градостроительным</w:t>
      </w:r>
      <w:hyperlink r:id="rId11" w:anchor="dst100871" w:history="1"/>
      <w:r w:rsidRPr="004D33EE">
        <w:t xml:space="preserve"> кодексом Российской Федерации</w:t>
      </w:r>
      <w:r w:rsidR="009833A7" w:rsidRPr="004D33EE">
        <w:rPr>
          <w:szCs w:val="18"/>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proofErr w:type="spellStart"/>
      <w:r w:rsidR="009833A7" w:rsidRPr="004D33EE">
        <w:rPr>
          <w:szCs w:val="18"/>
        </w:rPr>
        <w:t>Росатом</w:t>
      </w:r>
      <w:proofErr w:type="spellEnd"/>
      <w:r w:rsidR="009833A7" w:rsidRPr="004D33EE">
        <w:rPr>
          <w:szCs w:val="18"/>
        </w:rPr>
        <w:t>" (далее также - органы государственного строительного надзора) извещение о начале таких работ, к которому прилагаются следующие документы:</w:t>
      </w:r>
    </w:p>
    <w:p w:rsidR="00E4005B" w:rsidRPr="004D33EE" w:rsidRDefault="00E4005B" w:rsidP="003839A3">
      <w:pPr>
        <w:shd w:val="clear" w:color="auto" w:fill="FFFFFF"/>
        <w:ind w:firstLine="540"/>
        <w:contextualSpacing/>
        <w:jc w:val="both"/>
        <w:rPr>
          <w:rFonts w:cs="Arial"/>
        </w:rPr>
      </w:pPr>
      <w:r w:rsidRPr="004D33EE">
        <w:rPr>
          <w:rStyle w:val="blk"/>
          <w:rFonts w:cs="Arial"/>
        </w:rPr>
        <w:t>1) копия разрешения на строительство;</w:t>
      </w:r>
    </w:p>
    <w:p w:rsidR="00E4005B" w:rsidRPr="004D33EE" w:rsidRDefault="00E4005B" w:rsidP="003839A3">
      <w:pPr>
        <w:shd w:val="clear" w:color="auto" w:fill="FFFFFF"/>
        <w:ind w:firstLine="540"/>
        <w:contextualSpacing/>
        <w:jc w:val="both"/>
        <w:rPr>
          <w:rFonts w:cs="Arial"/>
        </w:rPr>
      </w:pPr>
      <w:bookmarkStart w:id="47" w:name="dst101060"/>
      <w:bookmarkEnd w:id="47"/>
      <w:r w:rsidRPr="004D33EE">
        <w:rPr>
          <w:rStyle w:val="blk"/>
          <w:rFonts w:cs="Arial"/>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E4005B" w:rsidRPr="004D33EE" w:rsidRDefault="00E4005B" w:rsidP="003839A3">
      <w:pPr>
        <w:shd w:val="clear" w:color="auto" w:fill="FFFFFF"/>
        <w:ind w:firstLine="540"/>
        <w:contextualSpacing/>
        <w:jc w:val="both"/>
        <w:rPr>
          <w:rFonts w:cs="Arial"/>
        </w:rPr>
      </w:pPr>
      <w:bookmarkStart w:id="48" w:name="dst100856"/>
      <w:bookmarkEnd w:id="48"/>
      <w:r w:rsidRPr="004D33EE">
        <w:rPr>
          <w:rStyle w:val="blk"/>
          <w:rFonts w:cs="Arial"/>
        </w:rPr>
        <w:t>3) копия документа о вынесении на местность линий отступа от красных линий;</w:t>
      </w:r>
    </w:p>
    <w:p w:rsidR="00E4005B" w:rsidRPr="004D33EE" w:rsidRDefault="00E4005B" w:rsidP="003839A3">
      <w:pPr>
        <w:shd w:val="clear" w:color="auto" w:fill="FFFFFF"/>
        <w:ind w:firstLine="540"/>
        <w:contextualSpacing/>
        <w:jc w:val="both"/>
        <w:rPr>
          <w:rFonts w:cs="Arial"/>
        </w:rPr>
      </w:pPr>
      <w:bookmarkStart w:id="49" w:name="dst100857"/>
      <w:bookmarkEnd w:id="49"/>
      <w:r w:rsidRPr="004D33EE">
        <w:rPr>
          <w:rStyle w:val="blk"/>
          <w:rFonts w:cs="Arial"/>
        </w:rPr>
        <w:t>4) общий и специальные журналы, в которых ведется учет выполнения работ;</w:t>
      </w:r>
    </w:p>
    <w:p w:rsidR="00E4005B" w:rsidRPr="004D33EE" w:rsidRDefault="00E4005B" w:rsidP="003839A3">
      <w:pPr>
        <w:shd w:val="clear" w:color="auto" w:fill="FFFFFF"/>
        <w:ind w:firstLine="540"/>
        <w:contextualSpacing/>
        <w:jc w:val="both"/>
        <w:rPr>
          <w:rFonts w:cs="Arial"/>
        </w:rPr>
      </w:pPr>
      <w:bookmarkStart w:id="50" w:name="dst575"/>
      <w:bookmarkEnd w:id="50"/>
      <w:r w:rsidRPr="004D33EE">
        <w:rPr>
          <w:rStyle w:val="blk"/>
          <w:rFonts w:cs="Arial"/>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r w:rsidRPr="004D33EE">
        <w:rPr>
          <w:rStyle w:val="blk"/>
        </w:rPr>
        <w:t>статьей 49</w:t>
      </w:r>
      <w:r w:rsidRPr="004D33EE">
        <w:rPr>
          <w:rStyle w:val="blk"/>
          <w:rFonts w:cs="Arial"/>
        </w:rPr>
        <w:t> Градостроительного кодекса Российской Федерации.</w:t>
      </w:r>
    </w:p>
    <w:p w:rsidR="009833A7" w:rsidRPr="004D33EE" w:rsidRDefault="00E4005B" w:rsidP="003839A3">
      <w:pPr>
        <w:jc w:val="both"/>
      </w:pPr>
      <w:r w:rsidRPr="004D33EE">
        <w:t>(часть 9 в редакции решения Совета городского округа город Кумертау Республики Башкортостан от __.__.___ г. № ___)</w:t>
      </w:r>
    </w:p>
    <w:p w:rsidR="00502252" w:rsidRPr="004D33EE" w:rsidRDefault="00502252" w:rsidP="003839A3">
      <w:pPr>
        <w:contextualSpacing/>
        <w:jc w:val="both"/>
        <w:rPr>
          <w:szCs w:val="18"/>
        </w:rPr>
      </w:pPr>
      <w:r w:rsidRPr="004D33EE">
        <w:rPr>
          <w:szCs w:val="18"/>
        </w:rPr>
        <w:t xml:space="preserve">10. </w:t>
      </w:r>
      <w:proofErr w:type="gramStart"/>
      <w:r w:rsidRPr="004D33EE">
        <w:rPr>
          <w:szCs w:val="18"/>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w:t>
      </w:r>
      <w:r w:rsidR="00A16D69" w:rsidRPr="004D33EE">
        <w:rPr>
          <w:szCs w:val="18"/>
        </w:rPr>
        <w:t>,</w:t>
      </w:r>
      <w:r w:rsidRPr="004D33EE">
        <w:rPr>
          <w:szCs w:val="18"/>
        </w:rPr>
        <w:t xml:space="preserve"> </w:t>
      </w:r>
      <w:r w:rsidR="00D941EE" w:rsidRPr="004D33EE">
        <w:rPr>
          <w:szCs w:val="18"/>
          <w:shd w:val="clear" w:color="auto" w:fill="FFFFFF"/>
        </w:rPr>
        <w:t xml:space="preserve">технического заказчика, лица, ответственного за эксплуатацию здания, сооружения, или регионального оператора </w:t>
      </w:r>
      <w:r w:rsidRPr="004D33EE">
        <w:rPr>
          <w:szCs w:val="18"/>
        </w:rPr>
        <w:t>(в случае осуществления строительства, реконструкции, капитального ремонта на основании договора</w:t>
      </w:r>
      <w:r w:rsidR="00A16D69" w:rsidRPr="004D33EE">
        <w:rPr>
          <w:szCs w:val="18"/>
          <w:shd w:val="clear" w:color="auto" w:fill="FFFFFF"/>
        </w:rPr>
        <w:t xml:space="preserve"> строительного подряда</w:t>
      </w:r>
      <w:r w:rsidRPr="004D33EE">
        <w:rPr>
          <w:szCs w:val="18"/>
        </w:rPr>
        <w:t xml:space="preserve">), проектной документацией, требованиями </w:t>
      </w:r>
      <w:r w:rsidR="00A16D69" w:rsidRPr="004D33EE">
        <w:rPr>
          <w:szCs w:val="18"/>
          <w:shd w:val="clear" w:color="auto" w:fill="FFFFFF"/>
        </w:rPr>
        <w:t>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w:t>
      </w:r>
      <w:proofErr w:type="gramEnd"/>
      <w:r w:rsidR="00A16D69" w:rsidRPr="004D33EE">
        <w:rPr>
          <w:szCs w:val="18"/>
          <w:shd w:val="clear" w:color="auto" w:fill="FFFFFF"/>
        </w:rPr>
        <w:t xml:space="preserve">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w:t>
      </w:r>
      <w:r w:rsidR="00F049F6" w:rsidRPr="004D33EE">
        <w:rPr>
          <w:szCs w:val="18"/>
          <w:shd w:val="clear" w:color="auto" w:fill="FFFFFF"/>
        </w:rPr>
        <w:t xml:space="preserve"> </w:t>
      </w:r>
      <w:r w:rsidRPr="004D33EE">
        <w:rPr>
          <w:szCs w:val="18"/>
        </w:rPr>
        <w:t>требо</w:t>
      </w:r>
      <w:r w:rsidR="00A16D69" w:rsidRPr="004D33EE">
        <w:rPr>
          <w:szCs w:val="18"/>
        </w:rPr>
        <w:t>ваниями технических регламентов</w:t>
      </w:r>
      <w:r w:rsidRPr="004D33EE">
        <w:rPr>
          <w:szCs w:val="18"/>
        </w:rPr>
        <w:t xml:space="preserve">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A16D69" w:rsidRPr="004D33EE" w:rsidRDefault="00A16D69" w:rsidP="003839A3">
      <w:pPr>
        <w:contextualSpacing/>
        <w:jc w:val="both"/>
      </w:pPr>
      <w:r w:rsidRPr="004D33EE">
        <w:t>(в редакции решения Совета городского округа город Кумертау Республики Башкортостан от __.__.___ г. № ___)</w:t>
      </w:r>
    </w:p>
    <w:p w:rsidR="00502252" w:rsidRPr="004D33EE" w:rsidRDefault="00502252" w:rsidP="003839A3">
      <w:pPr>
        <w:contextualSpacing/>
        <w:jc w:val="both"/>
        <w:rPr>
          <w:szCs w:val="18"/>
        </w:rPr>
      </w:pPr>
      <w:r w:rsidRPr="004D33EE">
        <w:rPr>
          <w:szCs w:val="18"/>
        </w:rPr>
        <w:t>Лицо, осуществляющее строительство,</w:t>
      </w:r>
      <w:r w:rsidR="00F049F6" w:rsidRPr="004D33EE">
        <w:rPr>
          <w:szCs w:val="18"/>
        </w:rPr>
        <w:t xml:space="preserve"> </w:t>
      </w:r>
      <w:r w:rsidRPr="004D33EE">
        <w:rPr>
          <w:szCs w:val="18"/>
        </w:rPr>
        <w:t>также обязано:</w:t>
      </w:r>
    </w:p>
    <w:p w:rsidR="00502252" w:rsidRPr="004D33EE" w:rsidRDefault="00546E59" w:rsidP="003839A3">
      <w:pPr>
        <w:contextualSpacing/>
        <w:jc w:val="both"/>
        <w:rPr>
          <w:szCs w:val="18"/>
        </w:rPr>
      </w:pPr>
      <w:r w:rsidRPr="004D33EE">
        <w:rPr>
          <w:szCs w:val="18"/>
        </w:rPr>
        <w:t xml:space="preserve">– </w:t>
      </w:r>
      <w:r w:rsidR="00502252" w:rsidRPr="004D33EE">
        <w:rPr>
          <w:szCs w:val="18"/>
        </w:rPr>
        <w:t>обеспечивать доступ на территорию, на которой осуществляются строите</w:t>
      </w:r>
      <w:r w:rsidR="00D941EE" w:rsidRPr="004D33EE">
        <w:rPr>
          <w:szCs w:val="18"/>
        </w:rPr>
        <w:t>льство, реконструкция, капитальный ремонт</w:t>
      </w:r>
      <w:r w:rsidR="00502252" w:rsidRPr="004D33EE">
        <w:rPr>
          <w:szCs w:val="18"/>
        </w:rPr>
        <w:t xml:space="preserve"> объекта капитального строительства, представителей застройщика</w:t>
      </w:r>
      <w:r w:rsidR="00D941EE" w:rsidRPr="004D33EE">
        <w:rPr>
          <w:szCs w:val="18"/>
        </w:rPr>
        <w:t>,</w:t>
      </w:r>
      <w:r w:rsidR="00502252" w:rsidRPr="004D33EE">
        <w:rPr>
          <w:szCs w:val="18"/>
        </w:rPr>
        <w:t xml:space="preserve"> </w:t>
      </w:r>
      <w:r w:rsidR="00D941EE" w:rsidRPr="004D33EE">
        <w:rPr>
          <w:szCs w:val="18"/>
        </w:rPr>
        <w:t xml:space="preserve">технического </w:t>
      </w:r>
      <w:r w:rsidR="00502252" w:rsidRPr="004D33EE">
        <w:rPr>
          <w:szCs w:val="18"/>
        </w:rPr>
        <w:t xml:space="preserve">заказчика, </w:t>
      </w:r>
      <w:r w:rsidR="00A16D69" w:rsidRPr="004D33EE">
        <w:rPr>
          <w:szCs w:val="18"/>
        </w:rPr>
        <w:t xml:space="preserve">лица, ответственного за эксплуатацию здания, сооружения, или регионального оператора, </w:t>
      </w:r>
      <w:r w:rsidR="00502252" w:rsidRPr="004D33EE">
        <w:rPr>
          <w:szCs w:val="18"/>
        </w:rPr>
        <w:t>органов государс</w:t>
      </w:r>
      <w:r w:rsidR="00A16D69" w:rsidRPr="004D33EE">
        <w:rPr>
          <w:szCs w:val="18"/>
        </w:rPr>
        <w:t>твенного строительного надзора;</w:t>
      </w:r>
    </w:p>
    <w:p w:rsidR="00A16D69" w:rsidRPr="004D33EE" w:rsidRDefault="00A16D69" w:rsidP="003839A3">
      <w:pPr>
        <w:contextualSpacing/>
        <w:jc w:val="both"/>
      </w:pPr>
      <w:r w:rsidRPr="004D33EE">
        <w:t>(в редакции решения Совета городского округа город Кумертау Республики Башкортостан от __.__.___ г. № ___)</w:t>
      </w:r>
    </w:p>
    <w:p w:rsidR="00502252" w:rsidRPr="004D33EE" w:rsidRDefault="00546E59" w:rsidP="003839A3">
      <w:pPr>
        <w:contextualSpacing/>
        <w:jc w:val="both"/>
        <w:rPr>
          <w:szCs w:val="18"/>
        </w:rPr>
      </w:pPr>
      <w:r w:rsidRPr="004D33EE">
        <w:rPr>
          <w:szCs w:val="18"/>
        </w:rPr>
        <w:t xml:space="preserve">– </w:t>
      </w:r>
      <w:r w:rsidR="00502252" w:rsidRPr="004D33EE">
        <w:rPr>
          <w:szCs w:val="18"/>
        </w:rPr>
        <w:t>предоставлят</w:t>
      </w:r>
      <w:r w:rsidR="009B459C" w:rsidRPr="004D33EE">
        <w:rPr>
          <w:szCs w:val="18"/>
        </w:rPr>
        <w:t>ь им необходимую документацию;</w:t>
      </w:r>
    </w:p>
    <w:p w:rsidR="00502252" w:rsidRPr="004D33EE" w:rsidRDefault="00546E59" w:rsidP="003839A3">
      <w:pPr>
        <w:contextualSpacing/>
        <w:jc w:val="both"/>
        <w:rPr>
          <w:szCs w:val="18"/>
        </w:rPr>
      </w:pPr>
      <w:r w:rsidRPr="004D33EE">
        <w:rPr>
          <w:szCs w:val="18"/>
        </w:rPr>
        <w:t xml:space="preserve">– </w:t>
      </w:r>
      <w:r w:rsidR="00502252" w:rsidRPr="004D33EE">
        <w:rPr>
          <w:szCs w:val="18"/>
        </w:rPr>
        <w:t>п</w:t>
      </w:r>
      <w:r w:rsidR="009B459C" w:rsidRPr="004D33EE">
        <w:rPr>
          <w:szCs w:val="18"/>
        </w:rPr>
        <w:t>роводить строительный контроль;</w:t>
      </w:r>
    </w:p>
    <w:p w:rsidR="00502252" w:rsidRPr="004D33EE" w:rsidRDefault="00546E59" w:rsidP="003839A3">
      <w:pPr>
        <w:contextualSpacing/>
        <w:jc w:val="both"/>
        <w:rPr>
          <w:szCs w:val="18"/>
        </w:rPr>
      </w:pPr>
      <w:r w:rsidRPr="004D33EE">
        <w:rPr>
          <w:szCs w:val="18"/>
        </w:rPr>
        <w:t xml:space="preserve">– </w:t>
      </w:r>
      <w:r w:rsidR="00502252" w:rsidRPr="004D33EE">
        <w:rPr>
          <w:szCs w:val="18"/>
        </w:rPr>
        <w:t>обеспечивать веден</w:t>
      </w:r>
      <w:r w:rsidR="009B459C" w:rsidRPr="004D33EE">
        <w:rPr>
          <w:szCs w:val="18"/>
        </w:rPr>
        <w:t>ие исполнительной документации;</w:t>
      </w:r>
    </w:p>
    <w:p w:rsidR="00502252" w:rsidRPr="004D33EE" w:rsidRDefault="00546E59" w:rsidP="003839A3">
      <w:pPr>
        <w:contextualSpacing/>
        <w:jc w:val="both"/>
        <w:rPr>
          <w:szCs w:val="18"/>
        </w:rPr>
      </w:pPr>
      <w:r w:rsidRPr="004D33EE">
        <w:rPr>
          <w:szCs w:val="18"/>
        </w:rPr>
        <w:t xml:space="preserve">– </w:t>
      </w:r>
      <w:r w:rsidR="00502252" w:rsidRPr="004D33EE">
        <w:rPr>
          <w:szCs w:val="18"/>
        </w:rPr>
        <w:t>извещать застройщика</w:t>
      </w:r>
      <w:r w:rsidR="00A16D69" w:rsidRPr="004D33EE">
        <w:rPr>
          <w:szCs w:val="18"/>
        </w:rPr>
        <w:t>,</w:t>
      </w:r>
      <w:r w:rsidR="00502252" w:rsidRPr="004D33EE">
        <w:rPr>
          <w:szCs w:val="18"/>
        </w:rPr>
        <w:t xml:space="preserve"> </w:t>
      </w:r>
      <w:r w:rsidR="00A16D69" w:rsidRPr="004D33EE">
        <w:rPr>
          <w:szCs w:val="18"/>
        </w:rPr>
        <w:t xml:space="preserve">технического </w:t>
      </w:r>
      <w:r w:rsidR="00502252" w:rsidRPr="004D33EE">
        <w:rPr>
          <w:szCs w:val="18"/>
        </w:rPr>
        <w:t>заказчика,</w:t>
      </w:r>
      <w:r w:rsidR="00A16D69" w:rsidRPr="004D33EE">
        <w:rPr>
          <w:szCs w:val="18"/>
        </w:rPr>
        <w:t xml:space="preserve"> лицо, ответственное за эксплуатацию здания, сооружения, или регионального оператора,</w:t>
      </w:r>
      <w:r w:rsidR="00502252" w:rsidRPr="004D33EE">
        <w:rPr>
          <w:szCs w:val="18"/>
        </w:rPr>
        <w:t xml:space="preserve"> представителей органов государственного строительного надзора о сроках завершения р</w:t>
      </w:r>
      <w:r w:rsidR="00A16D69" w:rsidRPr="004D33EE">
        <w:rPr>
          <w:szCs w:val="18"/>
        </w:rPr>
        <w:t>абот, которые подлежат проверке;</w:t>
      </w:r>
    </w:p>
    <w:p w:rsidR="00A16D69" w:rsidRPr="004D33EE" w:rsidRDefault="00A16D69" w:rsidP="003839A3">
      <w:pPr>
        <w:contextualSpacing/>
        <w:jc w:val="both"/>
      </w:pPr>
      <w:r w:rsidRPr="004D33EE">
        <w:t>(в редакции решения Совета городского округа город Кумертау Республики Башкортостан от __.__.___ г. № ___)</w:t>
      </w:r>
    </w:p>
    <w:p w:rsidR="00502252" w:rsidRPr="004D33EE" w:rsidRDefault="00546E59" w:rsidP="003839A3">
      <w:pPr>
        <w:contextualSpacing/>
        <w:jc w:val="both"/>
        <w:rPr>
          <w:szCs w:val="18"/>
        </w:rPr>
      </w:pPr>
      <w:r w:rsidRPr="004D33EE">
        <w:rPr>
          <w:szCs w:val="18"/>
        </w:rPr>
        <w:t xml:space="preserve">– </w:t>
      </w:r>
      <w:r w:rsidR="00502252" w:rsidRPr="004D33EE">
        <w:rPr>
          <w:szCs w:val="18"/>
        </w:rPr>
        <w:t>обеспечивать устранение выявленных недостатков и не приступать к продолжению работ до составления актов об ус</w:t>
      </w:r>
      <w:r w:rsidR="009B459C" w:rsidRPr="004D33EE">
        <w:rPr>
          <w:szCs w:val="18"/>
        </w:rPr>
        <w:t>транении выявленных недостатков;</w:t>
      </w:r>
    </w:p>
    <w:p w:rsidR="009B459C" w:rsidRPr="004D33EE" w:rsidRDefault="00546E59" w:rsidP="003839A3">
      <w:pPr>
        <w:contextualSpacing/>
        <w:jc w:val="both"/>
        <w:rPr>
          <w:szCs w:val="18"/>
        </w:rPr>
      </w:pPr>
      <w:r w:rsidRPr="004D33EE">
        <w:rPr>
          <w:szCs w:val="18"/>
        </w:rPr>
        <w:t xml:space="preserve">– </w:t>
      </w:r>
      <w:r w:rsidR="009B3380" w:rsidRPr="004D33EE">
        <w:rPr>
          <w:szCs w:val="18"/>
        </w:rPr>
        <w:t>обеспечивать контроль над</w:t>
      </w:r>
      <w:r w:rsidR="00502252" w:rsidRPr="004D33EE">
        <w:rPr>
          <w:szCs w:val="18"/>
        </w:rPr>
        <w:t xml:space="preserve"> качеством применяемых строительных материалов.</w:t>
      </w:r>
    </w:p>
    <w:p w:rsidR="009B459C" w:rsidRPr="004D33EE" w:rsidRDefault="009B459C" w:rsidP="003839A3">
      <w:pPr>
        <w:contextualSpacing/>
        <w:jc w:val="both"/>
        <w:rPr>
          <w:szCs w:val="18"/>
        </w:rPr>
      </w:pPr>
      <w:r w:rsidRPr="004D33EE">
        <w:rPr>
          <w:szCs w:val="18"/>
        </w:rPr>
        <w:t xml:space="preserve">11. </w:t>
      </w:r>
      <w:proofErr w:type="gramStart"/>
      <w:r w:rsidRPr="004D33EE">
        <w:rPr>
          <w:szCs w:val="18"/>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roofErr w:type="gramEnd"/>
    </w:p>
    <w:p w:rsidR="009B459C" w:rsidRPr="004D33EE" w:rsidRDefault="009B459C" w:rsidP="003839A3">
      <w:pPr>
        <w:jc w:val="both"/>
      </w:pPr>
      <w:r w:rsidRPr="004D33EE">
        <w:t>(часть 11 в редакции решения Совета городского округа город Кумертау Республики Башкортостан от __.__.___ г. № ___)</w:t>
      </w:r>
    </w:p>
    <w:p w:rsidR="009B459C" w:rsidRPr="004D33EE" w:rsidRDefault="00502252" w:rsidP="003839A3">
      <w:pPr>
        <w:contextualSpacing/>
        <w:jc w:val="both"/>
        <w:rPr>
          <w:szCs w:val="18"/>
        </w:rPr>
      </w:pPr>
      <w:r w:rsidRPr="004D33EE">
        <w:rPr>
          <w:szCs w:val="18"/>
        </w:rPr>
        <w:t xml:space="preserve">12.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w:t>
      </w:r>
      <w:r w:rsidRPr="004D33EE">
        <w:rPr>
          <w:szCs w:val="18"/>
        </w:rPr>
        <w:lastRenderedPageBreak/>
        <w:t>капитальный ремонт, известить об обнаружении такого объекта органы, предусмотренные законодательством</w:t>
      </w:r>
      <w:r w:rsidR="00F049F6" w:rsidRPr="004D33EE">
        <w:rPr>
          <w:szCs w:val="18"/>
        </w:rPr>
        <w:t xml:space="preserve"> </w:t>
      </w:r>
      <w:r w:rsidRPr="004D33EE">
        <w:rPr>
          <w:szCs w:val="18"/>
        </w:rPr>
        <w:t>Российской Федерации об объектах культурного наследия.</w:t>
      </w:r>
    </w:p>
    <w:p w:rsidR="009B459C" w:rsidRPr="004D33EE" w:rsidRDefault="00502252" w:rsidP="003839A3">
      <w:pPr>
        <w:contextualSpacing/>
        <w:jc w:val="both"/>
        <w:rPr>
          <w:szCs w:val="18"/>
        </w:rPr>
      </w:pPr>
      <w:r w:rsidRPr="004D33EE">
        <w:rPr>
          <w:szCs w:val="18"/>
        </w:rPr>
        <w:t xml:space="preserve">13. </w:t>
      </w:r>
      <w:proofErr w:type="gramStart"/>
      <w:r w:rsidRPr="004D33EE">
        <w:rPr>
          <w:szCs w:val="18"/>
        </w:rPr>
        <w:t>Требования к подготовке земельных участков для строительства и объекта капитального строительства</w:t>
      </w:r>
      <w:r w:rsidR="00F049F6" w:rsidRPr="004D33EE">
        <w:rPr>
          <w:szCs w:val="18"/>
        </w:rPr>
        <w:t xml:space="preserve"> </w:t>
      </w:r>
      <w:r w:rsidRPr="004D33EE">
        <w:rPr>
          <w:szCs w:val="18"/>
        </w:rPr>
        <w:t>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w:t>
      </w:r>
      <w:r w:rsidR="001A3E7A" w:rsidRPr="004D33EE">
        <w:rPr>
          <w:szCs w:val="18"/>
        </w:rPr>
        <w:t>ми актами Российской Федерации.</w:t>
      </w:r>
      <w:proofErr w:type="gramEnd"/>
    </w:p>
    <w:p w:rsidR="009B459C" w:rsidRPr="004D33EE" w:rsidRDefault="00502252" w:rsidP="003839A3">
      <w:pPr>
        <w:contextualSpacing/>
        <w:jc w:val="both"/>
        <w:rPr>
          <w:szCs w:val="18"/>
        </w:rPr>
      </w:pPr>
      <w:r w:rsidRPr="004D33EE">
        <w:rPr>
          <w:szCs w:val="18"/>
        </w:rPr>
        <w:t>14. Использование в процессе строительства, реконструкц</w:t>
      </w:r>
      <w:r w:rsidR="009B3380" w:rsidRPr="004D33EE">
        <w:rPr>
          <w:szCs w:val="18"/>
        </w:rPr>
        <w:t xml:space="preserve">ии, капитального ремонта </w:t>
      </w:r>
      <w:proofErr w:type="spellStart"/>
      <w:r w:rsidR="009B3380" w:rsidRPr="004D33EE">
        <w:rPr>
          <w:szCs w:val="18"/>
        </w:rPr>
        <w:t>смежно</w:t>
      </w:r>
      <w:proofErr w:type="spellEnd"/>
      <w:r w:rsidR="009B3380" w:rsidRPr="004D33EE">
        <w:rPr>
          <w:szCs w:val="18"/>
        </w:rPr>
        <w:t xml:space="preserve"> </w:t>
      </w:r>
      <w:r w:rsidRPr="004D33EE">
        <w:rPr>
          <w:szCs w:val="18"/>
        </w:rPr>
        <w:t>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 городского округа город Кумертау Республики Башкортостан не установлен публичный сервитут с описанием содержания такого сервитута.</w:t>
      </w:r>
    </w:p>
    <w:p w:rsidR="001E1058" w:rsidRPr="004D33EE" w:rsidRDefault="001E1058" w:rsidP="003839A3">
      <w:pPr>
        <w:contextualSpacing/>
        <w:jc w:val="both"/>
        <w:rPr>
          <w:rFonts w:eastAsia="Arial CYR"/>
        </w:rPr>
      </w:pPr>
      <w:r w:rsidRPr="004D33EE">
        <w:rPr>
          <w:szCs w:val="18"/>
        </w:rPr>
        <w:t xml:space="preserve">15. </w:t>
      </w:r>
      <w:r w:rsidRPr="004D33EE">
        <w:t>Утратила силу. – Решение Совета городского округа город Кумертау Республики Башкортостан от ___.___.2018 г. № ____.</w:t>
      </w:r>
    </w:p>
    <w:p w:rsidR="001E1058" w:rsidRPr="004D33EE" w:rsidRDefault="001E1058" w:rsidP="003839A3">
      <w:pPr>
        <w:contextualSpacing/>
        <w:jc w:val="both"/>
        <w:rPr>
          <w:rFonts w:eastAsia="Arial CYR"/>
        </w:rPr>
      </w:pPr>
      <w:r w:rsidRPr="004D33EE">
        <w:t>16. Утратила силу. – Решение Совета городского округа город Кумертау Республики Башкортостан от ___.___.2018 г. № ____.</w:t>
      </w:r>
    </w:p>
    <w:p w:rsidR="00F821D5" w:rsidRPr="004D33EE" w:rsidRDefault="001E1058" w:rsidP="003839A3">
      <w:pPr>
        <w:contextualSpacing/>
        <w:jc w:val="both"/>
        <w:rPr>
          <w:rFonts w:eastAsia="Arial CYR"/>
        </w:rPr>
      </w:pPr>
      <w:r w:rsidRPr="004D33EE">
        <w:t>17. Утратила силу. – Решение Совета городского округа город Кумертау Республики Башкортостан от ___.___.2018 г. № ____.</w:t>
      </w:r>
    </w:p>
    <w:p w:rsidR="00F821D5" w:rsidRPr="004D33EE" w:rsidRDefault="00F821D5" w:rsidP="003839A3">
      <w:pPr>
        <w:ind w:firstLine="0"/>
        <w:jc w:val="both"/>
      </w:pPr>
    </w:p>
    <w:p w:rsidR="00502252" w:rsidRPr="004D33EE" w:rsidRDefault="00773D8A" w:rsidP="003839A3">
      <w:pPr>
        <w:pStyle w:val="4"/>
        <w:jc w:val="both"/>
        <w:rPr>
          <w:rFonts w:eastAsia="Arial CYR"/>
        </w:rPr>
      </w:pPr>
      <w:bookmarkStart w:id="51" w:name="_Toc525913085"/>
      <w:r w:rsidRPr="004D33EE">
        <w:rPr>
          <w:rFonts w:eastAsia="Arial CYR"/>
        </w:rPr>
        <w:t>10.2</w:t>
      </w:r>
      <w:r w:rsidR="00502252" w:rsidRPr="004D33EE">
        <w:rPr>
          <w:rFonts w:eastAsia="Arial CYR"/>
        </w:rPr>
        <w:t xml:space="preserve"> Инженерные изыскания для подготовки проектной документации. Архитектурно-строительное проектирование</w:t>
      </w:r>
      <w:bookmarkEnd w:id="51"/>
      <w:r w:rsidR="001E1058" w:rsidRPr="004D33EE">
        <w:rPr>
          <w:rFonts w:eastAsia="Arial CYR"/>
        </w:rPr>
        <w:t xml:space="preserve"> </w:t>
      </w:r>
    </w:p>
    <w:p w:rsidR="00502252" w:rsidRPr="004D33EE" w:rsidRDefault="00502252" w:rsidP="003839A3">
      <w:pPr>
        <w:contextualSpacing/>
        <w:jc w:val="both"/>
        <w:rPr>
          <w:rFonts w:eastAsia="Arial CYR"/>
        </w:rPr>
      </w:pPr>
      <w:r w:rsidRPr="004D33EE">
        <w:rPr>
          <w:rFonts w:eastAsia="Arial CYR"/>
        </w:rPr>
        <w:t xml:space="preserve">1. </w:t>
      </w:r>
      <w:proofErr w:type="gramStart"/>
      <w:r w:rsidRPr="004D33EE">
        <w:rPr>
          <w:rFonts w:eastAsia="Arial CYR"/>
        </w:rPr>
        <w:t>Результаты инженерных изысканий представ</w:t>
      </w:r>
      <w:r w:rsidR="00A2139C" w:rsidRPr="004D33EE">
        <w:rPr>
          <w:rFonts w:eastAsia="Arial CYR"/>
        </w:rPr>
        <w:t>ляют собой документ о выполненных инженерных изысканиях</w:t>
      </w:r>
      <w:r w:rsidRPr="004D33EE">
        <w:rPr>
          <w:rFonts w:eastAsia="Arial CYR"/>
        </w:rPr>
        <w:t>,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4D33EE">
        <w:rPr>
          <w:rFonts w:eastAsia="Arial CYR"/>
        </w:rPr>
        <w:t xml:space="preserve">, </w:t>
      </w:r>
      <w:proofErr w:type="gramStart"/>
      <w:r w:rsidRPr="004D33EE">
        <w:rPr>
          <w:rFonts w:eastAsia="Arial CYR"/>
        </w:rPr>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w:t>
      </w:r>
      <w:proofErr w:type="gramEnd"/>
      <w:r w:rsidRPr="004D33EE">
        <w:rPr>
          <w:rFonts w:eastAsia="Arial CYR"/>
        </w:rPr>
        <w:t xml:space="preserve"> строительства.</w:t>
      </w:r>
    </w:p>
    <w:p w:rsidR="00A2139C" w:rsidRPr="004D33EE" w:rsidRDefault="00502252" w:rsidP="003839A3">
      <w:pPr>
        <w:contextualSpacing/>
        <w:jc w:val="both"/>
        <w:rPr>
          <w:rFonts w:eastAsia="Arial CYR"/>
        </w:rPr>
      </w:pPr>
      <w:r w:rsidRPr="004D33EE">
        <w:rPr>
          <w:rFonts w:eastAsia="Arial CYR"/>
        </w:rPr>
        <w:t xml:space="preserve">Инженерные изыскания выполняются для подготовки проектной документации, строительства, реконструкции, объектов капитального строительства. </w:t>
      </w:r>
      <w:r w:rsidR="00A2139C" w:rsidRPr="004D33EE">
        <w:rPr>
          <w:rFonts w:eastAsia="Arial CYR"/>
        </w:rPr>
        <w:t>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A2139C" w:rsidRPr="004D33EE" w:rsidRDefault="00A2139C" w:rsidP="003839A3">
      <w:pPr>
        <w:contextualSpacing/>
        <w:jc w:val="both"/>
      </w:pPr>
      <w:r w:rsidRPr="004D33EE">
        <w:t>(в редакции решения Совета городского округа город Кумертау Республики Башкортостан от __.__.___ г. № ___)</w:t>
      </w:r>
    </w:p>
    <w:p w:rsidR="00A73F78" w:rsidRPr="004D33EE" w:rsidRDefault="00A73F78" w:rsidP="003839A3">
      <w:pPr>
        <w:contextualSpacing/>
        <w:jc w:val="both"/>
      </w:pPr>
      <w:r w:rsidRPr="004D33EE">
        <w:t xml:space="preserve">2. </w:t>
      </w:r>
      <w:proofErr w:type="gramStart"/>
      <w:r w:rsidRPr="004D33EE">
        <w:t>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r w:rsidR="000400A0" w:rsidRPr="004D33EE">
        <w:t xml:space="preserve">кодексом </w:t>
      </w:r>
      <w:r w:rsidRPr="004D33EE">
        <w:t xml:space="preserve">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w:t>
      </w:r>
      <w:proofErr w:type="spellStart"/>
      <w:r w:rsidRPr="004D33EE">
        <w:t>саморегулируемых</w:t>
      </w:r>
      <w:proofErr w:type="spellEnd"/>
      <w:r w:rsidRPr="004D33EE">
        <w:t xml:space="preserve"> организаций</w:t>
      </w:r>
      <w:proofErr w:type="gramEnd"/>
      <w:r w:rsidRPr="004D33EE">
        <w:t xml:space="preserve">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w:t>
      </w:r>
      <w:proofErr w:type="spellStart"/>
      <w:r w:rsidRPr="004D33EE">
        <w:t>саморегулируемых</w:t>
      </w:r>
      <w:proofErr w:type="spellEnd"/>
      <w:r w:rsidRPr="004D33EE">
        <w:t xml:space="preserve"> организаций.</w:t>
      </w:r>
    </w:p>
    <w:p w:rsidR="00A2139C" w:rsidRPr="004D33EE" w:rsidRDefault="00A73F78" w:rsidP="003839A3">
      <w:pPr>
        <w:contextualSpacing/>
        <w:jc w:val="both"/>
      </w:pPr>
      <w:r w:rsidRPr="004D33EE">
        <w:t>(часть 2 в редакции решения Совета городского округа город Кумертау Республики Башкортостан от __.__.___ г. № ___)</w:t>
      </w:r>
    </w:p>
    <w:p w:rsidR="00A2139C" w:rsidRPr="004D33EE" w:rsidRDefault="00502252" w:rsidP="003839A3">
      <w:pPr>
        <w:contextualSpacing/>
        <w:jc w:val="both"/>
        <w:rPr>
          <w:rFonts w:eastAsia="Arial CYR"/>
        </w:rPr>
      </w:pPr>
      <w:r w:rsidRPr="004D33EE">
        <w:rPr>
          <w:rFonts w:eastAsia="Arial CYR"/>
        </w:rPr>
        <w:t xml:space="preserve">3. </w:t>
      </w:r>
      <w:proofErr w:type="gramStart"/>
      <w:r w:rsidRPr="004D33EE">
        <w:rPr>
          <w:rFonts w:eastAsia="Arial CYR"/>
        </w:rPr>
        <w:t xml:space="preserve">Лицами, выполняющими инженерные изыскания, </w:t>
      </w:r>
      <w:r w:rsidR="00E04FCA" w:rsidRPr="004D33EE">
        <w:rPr>
          <w:rFonts w:eastAsia="Arial CYR"/>
        </w:rPr>
        <w:t>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w:t>
      </w:r>
      <w:proofErr w:type="gramEnd"/>
      <w:r w:rsidR="00E04FCA" w:rsidRPr="004D33EE">
        <w:rPr>
          <w:rFonts w:eastAsia="Arial CYR"/>
        </w:rPr>
        <w:t xml:space="preserve"> Лицо, выполняющее инженерные изыскания, несет ответственность за полноту и качество инженерных </w:t>
      </w:r>
      <w:proofErr w:type="gramStart"/>
      <w:r w:rsidR="00E04FCA" w:rsidRPr="004D33EE">
        <w:rPr>
          <w:rFonts w:eastAsia="Arial CYR"/>
        </w:rPr>
        <w:t>изысканий</w:t>
      </w:r>
      <w:proofErr w:type="gramEnd"/>
      <w:r w:rsidR="00E04FCA" w:rsidRPr="004D33EE">
        <w:rPr>
          <w:rFonts w:eastAsia="Arial CYR"/>
        </w:rPr>
        <w:t xml:space="preserve"> и их соответствие требованиям технических регламентов. </w:t>
      </w:r>
      <w:proofErr w:type="gramStart"/>
      <w:r w:rsidR="00E04FCA" w:rsidRPr="004D33EE">
        <w:rPr>
          <w:rFonts w:eastAsia="Arial CYR"/>
        </w:rPr>
        <w:t xml:space="preserve">Застройщик или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w:t>
      </w:r>
      <w:r w:rsidR="00E04FCA" w:rsidRPr="004D33EE">
        <w:rPr>
          <w:rFonts w:eastAsia="Arial CYR"/>
        </w:rPr>
        <w:lastRenderedPageBreak/>
        <w:t xml:space="preserve">выполнения инженерных изысканий, вправе выполнить инженерные изыскания самостоятельно при условии, что такие лица являются членами </w:t>
      </w:r>
      <w:proofErr w:type="spellStart"/>
      <w:r w:rsidR="00E04FCA" w:rsidRPr="004D33EE">
        <w:rPr>
          <w:rFonts w:eastAsia="Arial CYR"/>
        </w:rPr>
        <w:t>саморегулируемой</w:t>
      </w:r>
      <w:proofErr w:type="spellEnd"/>
      <w:r w:rsidR="00E04FCA" w:rsidRPr="004D33EE">
        <w:rPr>
          <w:rFonts w:eastAsia="Arial CYR"/>
        </w:rPr>
        <w:t xml:space="preserve"> организации в области инженерных изысканий, или с привлечением иных лиц по договору подряда на выполнение инженерных изысканий.</w:t>
      </w:r>
      <w:proofErr w:type="gramEnd"/>
    </w:p>
    <w:p w:rsidR="00502252" w:rsidRPr="004D33EE" w:rsidRDefault="00502252" w:rsidP="003839A3">
      <w:pPr>
        <w:contextualSpacing/>
        <w:jc w:val="both"/>
        <w:rPr>
          <w:rFonts w:eastAsia="Arial CYR"/>
        </w:rPr>
      </w:pPr>
      <w:r w:rsidRPr="004D33EE">
        <w:rPr>
          <w:rFonts w:eastAsia="Arial CYR"/>
        </w:rPr>
        <w:t>4. Инженерные изыскания для подготовки проектной документаци</w:t>
      </w:r>
      <w:r w:rsidR="00A73F78" w:rsidRPr="004D33EE">
        <w:rPr>
          <w:rFonts w:eastAsia="Arial CYR"/>
        </w:rPr>
        <w:t>и, строительства, реконструкции</w:t>
      </w:r>
      <w:r w:rsidRPr="004D33EE">
        <w:rPr>
          <w:rFonts w:eastAsia="Arial CYR"/>
        </w:rPr>
        <w:t xml:space="preserve"> объектов капитального строительства выполняются в целях получения:</w:t>
      </w:r>
    </w:p>
    <w:p w:rsidR="000E140D" w:rsidRPr="004D33EE" w:rsidRDefault="000E140D" w:rsidP="003839A3">
      <w:pPr>
        <w:contextualSpacing/>
        <w:jc w:val="both"/>
      </w:pPr>
      <w:r w:rsidRPr="004D33EE">
        <w:t>(в редакции решения Совета городского округа город Кумертау Республики Башкортостан от __.__.___ г. № ___)</w:t>
      </w:r>
    </w:p>
    <w:p w:rsidR="00502252" w:rsidRPr="004D33EE" w:rsidRDefault="00502252" w:rsidP="003839A3">
      <w:pPr>
        <w:contextualSpacing/>
        <w:jc w:val="both"/>
        <w:rPr>
          <w:rFonts w:eastAsia="Arial CYR"/>
        </w:rPr>
      </w:pPr>
      <w:r w:rsidRPr="004D33EE">
        <w:rPr>
          <w:rFonts w:eastAsia="Arial CYR"/>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02252" w:rsidRPr="004D33EE" w:rsidRDefault="00502252" w:rsidP="003839A3">
      <w:pPr>
        <w:contextualSpacing/>
        <w:jc w:val="both"/>
        <w:rPr>
          <w:rFonts w:eastAsia="Arial CYR"/>
        </w:rPr>
      </w:pPr>
      <w:r w:rsidRPr="004D33EE">
        <w:rPr>
          <w:rFonts w:eastAsia="Arial CYR"/>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502252" w:rsidRPr="004D33EE" w:rsidRDefault="00502252" w:rsidP="003839A3">
      <w:pPr>
        <w:contextualSpacing/>
        <w:jc w:val="both"/>
        <w:rPr>
          <w:rFonts w:eastAsia="Arial CYR"/>
        </w:rPr>
      </w:pPr>
      <w:r w:rsidRPr="004D33EE">
        <w:rPr>
          <w:rFonts w:eastAsia="Arial CYR"/>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502252" w:rsidRPr="004D33EE" w:rsidRDefault="00502252" w:rsidP="003839A3">
      <w:pPr>
        <w:contextualSpacing/>
        <w:jc w:val="both"/>
        <w:rPr>
          <w:rFonts w:eastAsia="Arial CYR"/>
        </w:rPr>
      </w:pPr>
      <w:r w:rsidRPr="004D33EE">
        <w:rPr>
          <w:rFonts w:eastAsia="Arial CYR"/>
        </w:rPr>
        <w:t xml:space="preserve">5. </w:t>
      </w:r>
      <w:proofErr w:type="gramStart"/>
      <w:r w:rsidRPr="004D33EE">
        <w:rPr>
          <w:rFonts w:eastAsia="Arial CYR"/>
        </w:rPr>
        <w:t xml:space="preserve">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w:t>
      </w:r>
      <w:r w:rsidR="000E140D" w:rsidRPr="004D33EE">
        <w:rPr>
          <w:rFonts w:eastAsia="Arial CYR"/>
        </w:rPr>
        <w:t xml:space="preserve">технического </w:t>
      </w:r>
      <w:r w:rsidRPr="004D33EE">
        <w:rPr>
          <w:rFonts w:eastAsia="Arial CYR"/>
        </w:rPr>
        <w:t>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w:t>
      </w:r>
      <w:r w:rsidR="00F049F6" w:rsidRPr="004D33EE">
        <w:rPr>
          <w:rFonts w:eastAsia="Arial CYR"/>
        </w:rPr>
        <w:t xml:space="preserve"> </w:t>
      </w:r>
      <w:r w:rsidRPr="004D33EE">
        <w:rPr>
          <w:rFonts w:eastAsia="Arial CYR"/>
        </w:rPr>
        <w:t>также от сложности топографических, инженерно-геологических, экологических, гидрологических, метео</w:t>
      </w:r>
      <w:r w:rsidR="000E140D" w:rsidRPr="004D33EE">
        <w:rPr>
          <w:rFonts w:eastAsia="Arial CYR"/>
        </w:rPr>
        <w:t>рологических</w:t>
      </w:r>
      <w:r w:rsidRPr="004D33EE">
        <w:rPr>
          <w:rFonts w:eastAsia="Arial CYR"/>
        </w:rPr>
        <w:t xml:space="preserve"> и климатических</w:t>
      </w:r>
      <w:proofErr w:type="gramEnd"/>
      <w:r w:rsidRPr="004D33EE">
        <w:rPr>
          <w:rFonts w:eastAsia="Arial CYR"/>
        </w:rPr>
        <w:t xml:space="preserve">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0E140D" w:rsidRPr="004D33EE" w:rsidRDefault="000E140D" w:rsidP="003839A3">
      <w:pPr>
        <w:contextualSpacing/>
        <w:jc w:val="both"/>
      </w:pPr>
      <w:r w:rsidRPr="004D33EE">
        <w:t>(в редакции решения Совета городского округа город Кумертау Республики Башкортостан от __.__.___ г. № ___)</w:t>
      </w:r>
    </w:p>
    <w:p w:rsidR="00502252" w:rsidRPr="004D33EE" w:rsidRDefault="00502252" w:rsidP="003839A3">
      <w:pPr>
        <w:contextualSpacing/>
        <w:jc w:val="both"/>
        <w:rPr>
          <w:rFonts w:eastAsia="Arial CYR"/>
        </w:rPr>
      </w:pPr>
      <w:r w:rsidRPr="004D33EE">
        <w:rPr>
          <w:rFonts w:eastAsia="Arial CYR"/>
        </w:rPr>
        <w:t xml:space="preserve">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w:t>
      </w:r>
      <w:r w:rsidR="001A3E7A" w:rsidRPr="004D33EE">
        <w:rPr>
          <w:rFonts w:eastAsia="Arial CYR"/>
        </w:rPr>
        <w:t xml:space="preserve">Российской Федерации. </w:t>
      </w:r>
    </w:p>
    <w:p w:rsidR="000E140D" w:rsidRPr="004D33EE" w:rsidRDefault="000E140D" w:rsidP="003839A3">
      <w:pPr>
        <w:contextualSpacing/>
        <w:jc w:val="both"/>
        <w:rPr>
          <w:rFonts w:eastAsia="Arial CYR"/>
        </w:rPr>
      </w:pPr>
      <w:r w:rsidRPr="004D33EE">
        <w:rPr>
          <w:rFonts w:eastAsia="Arial CYR"/>
        </w:rPr>
        <w:t xml:space="preserve">7. </w:t>
      </w:r>
      <w:proofErr w:type="gramStart"/>
      <w:r w:rsidRPr="004D33EE">
        <w:rPr>
          <w:rFonts w:eastAsia="Arial CYR"/>
        </w:rPr>
        <w:t>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D33EE">
        <w:rPr>
          <w:rFonts w:eastAsia="Arial CYR"/>
        </w:rPr>
        <w:t>Росатом</w:t>
      </w:r>
      <w:proofErr w:type="spellEnd"/>
      <w:r w:rsidRPr="004D33EE">
        <w:rPr>
          <w:rFonts w:eastAsia="Arial CYR"/>
        </w:rPr>
        <w:t>", Государственная корпорация по космической деятельности "</w:t>
      </w:r>
      <w:proofErr w:type="spellStart"/>
      <w:r w:rsidRPr="004D33EE">
        <w:rPr>
          <w:rFonts w:eastAsia="Arial CYR"/>
        </w:rPr>
        <w:t>Роскосмос</w:t>
      </w:r>
      <w:proofErr w:type="spellEnd"/>
      <w:r w:rsidRPr="004D33EE">
        <w:rPr>
          <w:rFonts w:eastAsia="Arial CYR"/>
        </w:rPr>
        <w:t>", органы управления государственными внебюджетными фондами или органы</w:t>
      </w:r>
      <w:proofErr w:type="gramEnd"/>
      <w:r w:rsidRPr="004D33EE">
        <w:rPr>
          <w:rFonts w:eastAsia="Arial CYR"/>
        </w:rPr>
        <w:t xml:space="preserve">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w:t>
      </w:r>
      <w:r w:rsidR="00EA6490" w:rsidRPr="004D33EE">
        <w:rPr>
          <w:rFonts w:eastAsia="Arial CYR"/>
        </w:rPr>
        <w:t> статьи 48 Градостроительного кодекса Российской Федерации</w:t>
      </w:r>
      <w:r w:rsidRPr="004D33EE">
        <w:rPr>
          <w:rFonts w:eastAsia="Arial CYR"/>
        </w:rPr>
        <w:t>. В случае</w:t>
      </w:r>
      <w:proofErr w:type="gramStart"/>
      <w:r w:rsidRPr="004D33EE">
        <w:rPr>
          <w:rFonts w:eastAsia="Arial CYR"/>
        </w:rPr>
        <w:t>,</w:t>
      </w:r>
      <w:proofErr w:type="gramEnd"/>
      <w:r w:rsidRPr="004D33EE">
        <w:rPr>
          <w:rFonts w:eastAsia="Arial CYR"/>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D33EE">
        <w:rPr>
          <w:rFonts w:eastAsia="Arial CYR"/>
        </w:rPr>
        <w:t>Росатом</w:t>
      </w:r>
      <w:proofErr w:type="spellEnd"/>
      <w:r w:rsidRPr="004D33EE">
        <w:rPr>
          <w:rFonts w:eastAsia="Arial CYR"/>
        </w:rPr>
        <w:t>", Государственная корпорация по космической деятельности "</w:t>
      </w:r>
      <w:proofErr w:type="spellStart"/>
      <w:r w:rsidRPr="004D33EE">
        <w:rPr>
          <w:rFonts w:eastAsia="Arial CYR"/>
        </w:rPr>
        <w:t>Роскосмос</w:t>
      </w:r>
      <w:proofErr w:type="spellEnd"/>
      <w:r w:rsidRPr="004D33EE">
        <w:rPr>
          <w:rFonts w:eastAsia="Arial CYR"/>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w:t>
      </w:r>
    </w:p>
    <w:p w:rsidR="000E140D" w:rsidRPr="004D33EE" w:rsidRDefault="000E140D" w:rsidP="00A00700">
      <w:pPr>
        <w:contextualSpacing/>
        <w:jc w:val="both"/>
      </w:pPr>
      <w:r w:rsidRPr="004D33EE">
        <w:t>(часть 7 в редакции решения Совета городского округа город Кумертау Республики Баш</w:t>
      </w:r>
      <w:r w:rsidR="00A00700" w:rsidRPr="004D33EE">
        <w:t>кортостан от __.__.___ г. № ___)</w:t>
      </w:r>
    </w:p>
    <w:p w:rsidR="000E140D" w:rsidRPr="004D33EE" w:rsidRDefault="000E140D" w:rsidP="003839A3">
      <w:pPr>
        <w:ind w:firstLine="0"/>
        <w:contextualSpacing/>
        <w:jc w:val="both"/>
        <w:rPr>
          <w:rFonts w:eastAsia="Arial CYR"/>
        </w:rPr>
      </w:pPr>
    </w:p>
    <w:p w:rsidR="002F477E" w:rsidRPr="004D33EE" w:rsidRDefault="00502252" w:rsidP="003839A3">
      <w:pPr>
        <w:contextualSpacing/>
        <w:jc w:val="both"/>
        <w:rPr>
          <w:rFonts w:eastAsia="Arial CYR"/>
          <w:strike/>
        </w:rPr>
      </w:pPr>
      <w:r w:rsidRPr="004D33EE">
        <w:rPr>
          <w:rFonts w:eastAsia="Arial CYR"/>
        </w:rPr>
        <w:t>8.</w:t>
      </w:r>
      <w:r w:rsidR="00814652" w:rsidRPr="004D33EE">
        <w:rPr>
          <w:rFonts w:eastAsia="Arial CYR"/>
        </w:rPr>
        <w:t xml:space="preserve"> </w:t>
      </w:r>
      <w:proofErr w:type="gramStart"/>
      <w:r w:rsidR="002F477E" w:rsidRPr="004D33EE">
        <w:rPr>
          <w:rFonts w:eastAsia="Arial CYR"/>
        </w:rPr>
        <w:t xml:space="preserve">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w:t>
      </w:r>
      <w:r w:rsidR="00546E59" w:rsidRPr="004D33EE">
        <w:rPr>
          <w:rFonts w:eastAsia="Arial CYR"/>
        </w:rPr>
        <w:t xml:space="preserve">– </w:t>
      </w:r>
      <w:r w:rsidR="002F477E" w:rsidRPr="004D33EE">
        <w:rPr>
          <w:rFonts w:eastAsia="Arial CYR"/>
        </w:rPr>
        <w:t xml:space="preserve">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w:t>
      </w:r>
      <w:proofErr w:type="spellStart"/>
      <w:r w:rsidR="002F477E" w:rsidRPr="004D33EE">
        <w:rPr>
          <w:rFonts w:eastAsia="Arial CYR"/>
        </w:rPr>
        <w:t>саморегулируемых</w:t>
      </w:r>
      <w:proofErr w:type="spellEnd"/>
      <w:r w:rsidR="002F477E" w:rsidRPr="004D33EE">
        <w:rPr>
          <w:rFonts w:eastAsia="Arial CYR"/>
        </w:rPr>
        <w:t xml:space="preserve"> организаций в области архитектурно-строительного проектирования, если иное не предусмотрено настоящей статьей.</w:t>
      </w:r>
      <w:proofErr w:type="gramEnd"/>
      <w:r w:rsidR="002F477E" w:rsidRPr="004D33EE">
        <w:rPr>
          <w:rFonts w:eastAsia="Arial CYR"/>
        </w:rPr>
        <w:t xml:space="preserve">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w:t>
      </w:r>
      <w:proofErr w:type="spellStart"/>
      <w:r w:rsidR="002F477E" w:rsidRPr="004D33EE">
        <w:rPr>
          <w:rFonts w:eastAsia="Arial CYR"/>
        </w:rPr>
        <w:t>саморегулируемых</w:t>
      </w:r>
      <w:proofErr w:type="spellEnd"/>
      <w:r w:rsidR="002F477E" w:rsidRPr="004D33EE">
        <w:rPr>
          <w:rFonts w:eastAsia="Arial CYR"/>
        </w:rPr>
        <w:t xml:space="preserve"> организаций.</w:t>
      </w:r>
    </w:p>
    <w:p w:rsidR="002F477E" w:rsidRPr="004D33EE" w:rsidRDefault="00502252" w:rsidP="003839A3">
      <w:pPr>
        <w:contextualSpacing/>
        <w:jc w:val="both"/>
        <w:rPr>
          <w:rFonts w:eastAsia="Arial CYR"/>
          <w:strike/>
        </w:rPr>
      </w:pPr>
      <w:r w:rsidRPr="004D33EE">
        <w:rPr>
          <w:rFonts w:eastAsia="Arial CYR"/>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00814652" w:rsidRPr="004D33EE">
        <w:rPr>
          <w:rFonts w:eastAsia="Arial CYR"/>
        </w:rPr>
        <w:t>.</w:t>
      </w:r>
    </w:p>
    <w:p w:rsidR="004B0EDC" w:rsidRPr="004D33EE" w:rsidRDefault="00231D67" w:rsidP="003839A3">
      <w:pPr>
        <w:contextualSpacing/>
        <w:jc w:val="both"/>
      </w:pPr>
      <w:r w:rsidRPr="004D33EE">
        <w:t>(часть 8 в редакции решения Совета городского округа город Кумертау Республики Башкортостан от __.__.___ г. № ___)</w:t>
      </w:r>
    </w:p>
    <w:p w:rsidR="00231D67" w:rsidRPr="004D33EE" w:rsidRDefault="00231D67" w:rsidP="003839A3">
      <w:pPr>
        <w:contextualSpacing/>
        <w:jc w:val="both"/>
        <w:rPr>
          <w:rFonts w:eastAsia="Arial CYR"/>
        </w:rPr>
      </w:pPr>
      <w:r w:rsidRPr="004D33EE">
        <w:rPr>
          <w:rFonts w:eastAsia="Arial CYR"/>
        </w:rPr>
        <w:t>9.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231D67" w:rsidRPr="004D33EE" w:rsidRDefault="00231D67" w:rsidP="003839A3">
      <w:pPr>
        <w:contextualSpacing/>
        <w:jc w:val="both"/>
      </w:pPr>
      <w:r w:rsidRPr="004D33EE">
        <w:t>(часть 9 в редакции решения Совета городского округа город Кумертау Республики Башкортостан от __.__.___ г. № ___)</w:t>
      </w:r>
    </w:p>
    <w:p w:rsidR="00502252" w:rsidRPr="004D33EE" w:rsidRDefault="00502252" w:rsidP="003839A3">
      <w:pPr>
        <w:contextualSpacing/>
        <w:jc w:val="both"/>
        <w:rPr>
          <w:rFonts w:eastAsia="Arial CYR"/>
        </w:rPr>
      </w:pPr>
      <w:r w:rsidRPr="004D33EE">
        <w:rPr>
          <w:rFonts w:eastAsia="Arial CYR"/>
        </w:rPr>
        <w:t>10. В случае</w:t>
      </w:r>
      <w:proofErr w:type="gramStart"/>
      <w:r w:rsidRPr="004D33EE">
        <w:rPr>
          <w:rFonts w:eastAsia="Arial CYR"/>
        </w:rPr>
        <w:t>,</w:t>
      </w:r>
      <w:proofErr w:type="gramEnd"/>
      <w:r w:rsidRPr="004D33EE">
        <w:rPr>
          <w:rFonts w:eastAsia="Arial CYR"/>
        </w:rPr>
        <w:t xml:space="preserve"> если подготовка проектной документации осуществляется </w:t>
      </w:r>
      <w:r w:rsidR="002F477E" w:rsidRPr="004D33EE">
        <w:rPr>
          <w:rFonts w:eastAsia="Arial CYR"/>
        </w:rPr>
        <w:t xml:space="preserve">индивидуальным предпринимателем </w:t>
      </w:r>
      <w:r w:rsidRPr="004D33EE">
        <w:rPr>
          <w:rFonts w:eastAsia="Arial CYR"/>
        </w:rPr>
        <w:t xml:space="preserve">или юридическим лицом на основании договора </w:t>
      </w:r>
      <w:r w:rsidR="002F477E" w:rsidRPr="004D33EE">
        <w:rPr>
          <w:rFonts w:eastAsia="Arial CYR"/>
        </w:rPr>
        <w:t xml:space="preserve">подряда на подготовку проектной документации, заключенного </w:t>
      </w:r>
      <w:r w:rsidRPr="004D33EE">
        <w:rPr>
          <w:rFonts w:eastAsia="Arial CYR"/>
        </w:rPr>
        <w:t>с застройщиком</w:t>
      </w:r>
      <w:r w:rsidR="00B3682C" w:rsidRPr="004D33EE">
        <w:rPr>
          <w:rFonts w:eastAsia="Arial CYR"/>
        </w:rPr>
        <w:t>,</w:t>
      </w:r>
      <w:r w:rsidRPr="004D33EE">
        <w:rPr>
          <w:rFonts w:eastAsia="Arial CYR"/>
        </w:rPr>
        <w:t xml:space="preserve"> </w:t>
      </w:r>
      <w:r w:rsidR="00B3682C" w:rsidRPr="004D33EE">
        <w:rPr>
          <w:rStyle w:val="blk"/>
          <w:rFonts w:cs="Arial"/>
          <w:szCs w:val="18"/>
        </w:rPr>
        <w:t>техническим</w:t>
      </w:r>
      <w:r w:rsidR="00B3682C" w:rsidRPr="004D33EE">
        <w:rPr>
          <w:rFonts w:eastAsia="Arial CYR"/>
        </w:rPr>
        <w:t xml:space="preserve"> </w:t>
      </w:r>
      <w:r w:rsidRPr="004D33EE">
        <w:rPr>
          <w:rFonts w:eastAsia="Arial CYR"/>
        </w:rPr>
        <w:t xml:space="preserve">заказчиком, </w:t>
      </w:r>
      <w:r w:rsidR="00B3682C" w:rsidRPr="004D33EE">
        <w:rPr>
          <w:rStyle w:val="blk"/>
          <w:rFonts w:cs="Arial"/>
          <w:szCs w:val="18"/>
        </w:rPr>
        <w:t>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w:t>
      </w:r>
      <w:r w:rsidR="00B3682C" w:rsidRPr="004D33EE">
        <w:rPr>
          <w:rFonts w:eastAsia="Arial CYR"/>
        </w:rPr>
        <w:t xml:space="preserve"> </w:t>
      </w:r>
      <w:r w:rsidRPr="004D33EE">
        <w:rPr>
          <w:rFonts w:eastAsia="Arial CYR"/>
        </w:rPr>
        <w:t>обязан</w:t>
      </w:r>
      <w:r w:rsidR="00B3682C" w:rsidRPr="004D33EE">
        <w:rPr>
          <w:rFonts w:eastAsia="Arial CYR"/>
        </w:rPr>
        <w:t>ы</w:t>
      </w:r>
      <w:r w:rsidRPr="004D33EE">
        <w:rPr>
          <w:rFonts w:eastAsia="Arial CYR"/>
        </w:rPr>
        <w:t xml:space="preserve"> предоставить </w:t>
      </w:r>
      <w:r w:rsidR="00B3682C" w:rsidRPr="004D33EE">
        <w:rPr>
          <w:rStyle w:val="blk"/>
          <w:rFonts w:cs="Arial"/>
          <w:szCs w:val="18"/>
        </w:rPr>
        <w:t xml:space="preserve">таким индивидуальному предпринимателю или юридическому </w:t>
      </w:r>
      <w:r w:rsidRPr="004D33EE">
        <w:rPr>
          <w:rFonts w:eastAsia="Arial CYR"/>
        </w:rPr>
        <w:t>лицу:</w:t>
      </w:r>
    </w:p>
    <w:p w:rsidR="00502252" w:rsidRPr="004D33EE" w:rsidRDefault="00502252" w:rsidP="003839A3">
      <w:pPr>
        <w:contextualSpacing/>
        <w:jc w:val="both"/>
      </w:pPr>
      <w:r w:rsidRPr="004D33EE">
        <w:rPr>
          <w:rFonts w:eastAsia="Arial CYR"/>
        </w:rPr>
        <w:t>1) градостроительный план земельного участка</w:t>
      </w:r>
      <w:r w:rsidR="00B3682C" w:rsidRPr="004D33EE">
        <w:rPr>
          <w:rFonts w:eastAsia="Arial CYR"/>
        </w:rPr>
        <w:t xml:space="preserve"> </w:t>
      </w:r>
      <w:r w:rsidR="00B3682C" w:rsidRPr="004D33EE">
        <w:rPr>
          <w:rStyle w:val="blk"/>
          <w:rFonts w:cs="Arial"/>
          <w:szCs w:val="18"/>
        </w:rPr>
        <w:t>или в случае подготовки проектной документации линейного объекта проект планировки территории и проект межевания территории;</w:t>
      </w:r>
    </w:p>
    <w:p w:rsidR="00502252" w:rsidRPr="004D33EE" w:rsidRDefault="00502252" w:rsidP="003839A3">
      <w:pPr>
        <w:contextualSpacing/>
        <w:jc w:val="both"/>
        <w:rPr>
          <w:rFonts w:eastAsia="Arial CYR"/>
        </w:rPr>
      </w:pPr>
      <w:r w:rsidRPr="004D33EE">
        <w:rPr>
          <w:rFonts w:eastAsia="Arial CYR"/>
        </w:rPr>
        <w:t>2) результаты инженерных изысканий (</w:t>
      </w:r>
      <w:r w:rsidR="00B3682C" w:rsidRPr="004D33EE">
        <w:rPr>
          <w:rStyle w:val="blk"/>
          <w:rFonts w:cs="Arial"/>
          <w:szCs w:val="18"/>
        </w:rPr>
        <w:t>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r w:rsidRPr="004D33EE">
        <w:rPr>
          <w:rFonts w:eastAsia="Arial CYR"/>
        </w:rPr>
        <w:t>);</w:t>
      </w:r>
    </w:p>
    <w:p w:rsidR="00B3682C" w:rsidRPr="004D33EE" w:rsidRDefault="00B3682C" w:rsidP="003839A3">
      <w:pPr>
        <w:contextualSpacing/>
        <w:jc w:val="both"/>
        <w:rPr>
          <w:rFonts w:eastAsia="Arial CYR"/>
        </w:rPr>
      </w:pPr>
      <w:r w:rsidRPr="004D33EE">
        <w:rPr>
          <w:rFonts w:eastAsia="Arial CYR"/>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2F477E" w:rsidRPr="004D33EE" w:rsidRDefault="00B3682C" w:rsidP="003839A3">
      <w:pPr>
        <w:contextualSpacing/>
        <w:jc w:val="both"/>
      </w:pPr>
      <w:r w:rsidRPr="004D33EE">
        <w:t>(часть 10 в редакции решения Совета городского округа город Кумертау Республики Башкортостан от __.__.___ г. № ___</w:t>
      </w:r>
      <w:bookmarkStart w:id="52" w:name="dst1692"/>
      <w:bookmarkStart w:id="53" w:name="dst634"/>
      <w:bookmarkEnd w:id="52"/>
      <w:bookmarkEnd w:id="53"/>
      <w:r w:rsidR="00F1104C" w:rsidRPr="004D33EE">
        <w:t>)</w:t>
      </w:r>
    </w:p>
    <w:p w:rsidR="00502252" w:rsidRPr="004D33EE" w:rsidRDefault="00502252" w:rsidP="003839A3">
      <w:pPr>
        <w:contextualSpacing/>
        <w:jc w:val="both"/>
        <w:rPr>
          <w:rFonts w:eastAsia="Arial CYR"/>
          <w:strike/>
        </w:rPr>
      </w:pPr>
      <w:r w:rsidRPr="004D33EE">
        <w:rPr>
          <w:rFonts w:eastAsia="Arial CYR"/>
        </w:rPr>
        <w:t xml:space="preserve">11. Отношения между застройщиками и лицами, осуществляющими подготовку проектной документации, регулируются гражданским законодательством. </w:t>
      </w:r>
    </w:p>
    <w:p w:rsidR="00B3682C" w:rsidRPr="004D33EE" w:rsidRDefault="00B3682C" w:rsidP="003839A3">
      <w:pPr>
        <w:contextualSpacing/>
        <w:jc w:val="both"/>
      </w:pPr>
      <w:r w:rsidRPr="004D33EE">
        <w:t>(</w:t>
      </w:r>
      <w:r w:rsidR="009E1D7E" w:rsidRPr="004D33EE">
        <w:t xml:space="preserve">часть 11 </w:t>
      </w:r>
      <w:r w:rsidRPr="004D33EE">
        <w:t>в редакции решения Совета городского округа город Кумертау Республики Башкортостан от __.__.___ г. № ___)</w:t>
      </w:r>
    </w:p>
    <w:p w:rsidR="00BA75B0" w:rsidRPr="004D33EE" w:rsidRDefault="009E1D7E" w:rsidP="003839A3">
      <w:pPr>
        <w:contextualSpacing/>
        <w:jc w:val="both"/>
        <w:rPr>
          <w:rFonts w:eastAsia="Arial CYR"/>
        </w:rPr>
      </w:pPr>
      <w:proofErr w:type="gramStart"/>
      <w:r w:rsidRPr="004D33EE">
        <w:rPr>
          <w:rFonts w:eastAsia="Arial CYR"/>
        </w:rPr>
        <w:t xml:space="preserve">11.1 </w:t>
      </w:r>
      <w:r w:rsidR="00502252" w:rsidRPr="004D33EE">
        <w:rPr>
          <w:rFonts w:eastAsia="Arial CYR"/>
        </w:rPr>
        <w:t>Технические условия, предусматривающие максимальную нагрузку</w:t>
      </w:r>
      <w:r w:rsidR="008B44B7" w:rsidRPr="004D33EE">
        <w:rPr>
          <w:rFonts w:eastAsia="Arial CYR"/>
        </w:rPr>
        <w:t>,</w:t>
      </w:r>
      <w:r w:rsidR="00F049F6" w:rsidRPr="004D33EE">
        <w:rPr>
          <w:rFonts w:eastAsia="Arial CYR"/>
        </w:rPr>
        <w:t xml:space="preserve"> </w:t>
      </w:r>
      <w:r w:rsidR="00502252" w:rsidRPr="004D33EE">
        <w:rPr>
          <w:rFonts w:eastAsia="Arial CYR"/>
        </w:rPr>
        <w:t>сроки подключения</w:t>
      </w:r>
      <w:r w:rsidR="008B44B7" w:rsidRPr="004D33EE">
        <w:rPr>
          <w:rFonts w:eastAsia="Arial CYR"/>
        </w:rPr>
        <w:t xml:space="preserve"> (технологического присоединения)</w:t>
      </w:r>
      <w:r w:rsidR="00502252" w:rsidRPr="004D33EE">
        <w:rPr>
          <w:rFonts w:eastAsia="Arial CYR"/>
        </w:rPr>
        <w:t xml:space="preserve"> объектов капитального строительства к сетям инженерно-технического обеспечения</w:t>
      </w:r>
      <w:r w:rsidR="008B44B7" w:rsidRPr="004D33EE">
        <w:rPr>
          <w:rFonts w:eastAsia="Arial CYR"/>
        </w:rPr>
        <w:t xml:space="preserve"> и</w:t>
      </w:r>
      <w:r w:rsidR="00502252" w:rsidRPr="004D33EE">
        <w:rPr>
          <w:rFonts w:eastAsia="Arial CYR"/>
        </w:rPr>
        <w:t xml:space="preserve"> срок действия технических условий, а также информация о плате за </w:t>
      </w:r>
      <w:r w:rsidR="008B44B7" w:rsidRPr="004D33EE">
        <w:rPr>
          <w:rFonts w:eastAsia="Arial CYR"/>
        </w:rPr>
        <w:t xml:space="preserve">такое </w:t>
      </w:r>
      <w:r w:rsidR="00502252" w:rsidRPr="004D33EE">
        <w:rPr>
          <w:rFonts w:eastAsia="Arial CYR"/>
        </w:rPr>
        <w:t xml:space="preserve">подключение </w:t>
      </w:r>
      <w:r w:rsidR="008B44B7" w:rsidRPr="004D33EE">
        <w:rPr>
          <w:rFonts w:eastAsia="Arial CYR"/>
        </w:rPr>
        <w:t xml:space="preserve">(технологическое присоединение) </w:t>
      </w:r>
      <w:r w:rsidR="00502252" w:rsidRPr="004D33EE">
        <w:rPr>
          <w:rFonts w:eastAsia="Arial CYR"/>
        </w:rPr>
        <w:t xml:space="preserve">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w:t>
      </w:r>
      <w:r w:rsidR="008B44B7" w:rsidRPr="004D33EE">
        <w:rPr>
          <w:rFonts w:eastAsia="Arial CYR"/>
        </w:rPr>
        <w:t xml:space="preserve">федеральных органов исполнительной власти, органов исполнительной власти Республики Башкортостан, </w:t>
      </w:r>
      <w:r w:rsidR="00502252" w:rsidRPr="004D33EE">
        <w:rPr>
          <w:rFonts w:eastAsia="Arial CYR"/>
        </w:rPr>
        <w:t>органов местного самоуправления</w:t>
      </w:r>
      <w:proofErr w:type="gramEnd"/>
      <w:r w:rsidR="00502252" w:rsidRPr="004D33EE">
        <w:rPr>
          <w:rFonts w:eastAsia="Arial CYR"/>
        </w:rPr>
        <w:t xml:space="preserve"> или правообладателей земельных</w:t>
      </w:r>
      <w:r w:rsidR="008B44B7" w:rsidRPr="004D33EE">
        <w:rPr>
          <w:rFonts w:eastAsia="Arial CYR"/>
        </w:rPr>
        <w:t xml:space="preserve"> участков, если иное не предусмотрено законодательством о газоснабжении в Российской Федерации.</w:t>
      </w:r>
      <w:r w:rsidR="00BA75B0" w:rsidRPr="004D33EE">
        <w:rPr>
          <w:rFonts w:eastAsia="Arial CYR"/>
        </w:rPr>
        <w:t xml:space="preserve"> </w:t>
      </w:r>
      <w:r w:rsidR="00502252" w:rsidRPr="004D33EE">
        <w:rPr>
          <w:rFonts w:eastAsia="Arial CYR"/>
        </w:rPr>
        <w:t>Срок действия предоставленных технических условий и срок</w:t>
      </w:r>
      <w:r w:rsidR="00995FB1" w:rsidRPr="004D33EE">
        <w:rPr>
          <w:rFonts w:eastAsia="Arial CYR"/>
        </w:rPr>
        <w:t xml:space="preserve"> внесения</w:t>
      </w:r>
      <w:r w:rsidR="00502252" w:rsidRPr="004D33EE">
        <w:rPr>
          <w:rFonts w:eastAsia="Arial CYR"/>
        </w:rPr>
        <w:t xml:space="preserve"> платы за</w:t>
      </w:r>
      <w:r w:rsidR="00995FB1" w:rsidRPr="004D33EE">
        <w:rPr>
          <w:rFonts w:eastAsia="Arial CYR"/>
        </w:rPr>
        <w:t xml:space="preserve"> такое</w:t>
      </w:r>
      <w:r w:rsidR="00502252" w:rsidRPr="004D33EE">
        <w:rPr>
          <w:rFonts w:eastAsia="Arial CYR"/>
        </w:rPr>
        <w:t xml:space="preserve"> подключение </w:t>
      </w:r>
      <w:r w:rsidR="00995FB1" w:rsidRPr="004D33EE">
        <w:rPr>
          <w:rFonts w:eastAsia="Arial CYR"/>
        </w:rPr>
        <w:t xml:space="preserve">(технологическое присоединение) </w:t>
      </w:r>
      <w:r w:rsidR="00502252" w:rsidRPr="004D33EE">
        <w:rPr>
          <w:rFonts w:eastAsia="Arial CYR"/>
        </w:rPr>
        <w:t xml:space="preserve">устанавливаются организациями, осуществляющими эксплуатацию сетей инженерно-технического обеспечения, не менее чем на </w:t>
      </w:r>
      <w:r w:rsidR="00995FB1" w:rsidRPr="004D33EE">
        <w:rPr>
          <w:rFonts w:eastAsia="Arial CYR"/>
        </w:rPr>
        <w:t>три года или при комплексном освоении земельных участков в целях жилищного строительства не менее</w:t>
      </w:r>
      <w:proofErr w:type="gramStart"/>
      <w:r w:rsidR="00995FB1" w:rsidRPr="004D33EE">
        <w:rPr>
          <w:rFonts w:eastAsia="Arial CYR"/>
        </w:rPr>
        <w:t>,</w:t>
      </w:r>
      <w:proofErr w:type="gramEnd"/>
      <w:r w:rsidR="00995FB1" w:rsidRPr="004D33EE">
        <w:rPr>
          <w:rFonts w:eastAsia="Arial CYR"/>
        </w:rPr>
        <w:t xml:space="preserve"> чем на пять лет,</w:t>
      </w:r>
      <w:r w:rsidR="00502252" w:rsidRPr="004D33EE">
        <w:rPr>
          <w:rFonts w:eastAsia="Arial CYR"/>
        </w:rPr>
        <w:t xml:space="preserve"> за исключением случаев, предусмотренных законодательством Российской Фе</w:t>
      </w:r>
      <w:r w:rsidR="001A3E7A" w:rsidRPr="004D33EE">
        <w:rPr>
          <w:rFonts w:eastAsia="Arial CYR"/>
        </w:rPr>
        <w:t>дерации.</w:t>
      </w:r>
      <w:r w:rsidR="00BA75B0" w:rsidRPr="004D33EE">
        <w:rPr>
          <w:rFonts w:eastAsia="Arial CYR"/>
        </w:rPr>
        <w:t xml:space="preserve"> </w:t>
      </w:r>
      <w:proofErr w:type="gramStart"/>
      <w:r w:rsidR="00502252" w:rsidRPr="004D33EE">
        <w:rPr>
          <w:rFonts w:eastAsia="Arial CYR"/>
        </w:rPr>
        <w:t>Правообладатель земельного участка в течение</w:t>
      </w:r>
      <w:r w:rsidR="00995FB1" w:rsidRPr="004D33EE">
        <w:rPr>
          <w:rFonts w:eastAsia="Arial CYR"/>
        </w:rPr>
        <w:t xml:space="preserve"> одного</w:t>
      </w:r>
      <w:r w:rsidR="00502252" w:rsidRPr="004D33EE">
        <w:rPr>
          <w:rFonts w:eastAsia="Arial CYR"/>
        </w:rPr>
        <w:t xml:space="preserve"> года</w:t>
      </w:r>
      <w:r w:rsidR="00995FB1" w:rsidRPr="004D33EE">
        <w:rPr>
          <w:rFonts w:eastAsia="Arial CYR"/>
        </w:rPr>
        <w:t xml:space="preserve"> или при комплексном освоении земельных участков в целях жилищного строительства в течение трех лет</w:t>
      </w:r>
      <w:r w:rsidR="00502252" w:rsidRPr="004D33EE">
        <w:rPr>
          <w:rFonts w:eastAsia="Arial CYR"/>
        </w:rPr>
        <w:t xml:space="preserve"> с момента </w:t>
      </w:r>
      <w:r w:rsidR="00995FB1" w:rsidRPr="004D33EE">
        <w:rPr>
          <w:rFonts w:eastAsia="Arial CYR"/>
        </w:rPr>
        <w:t xml:space="preserve">предоставления </w:t>
      </w:r>
      <w:r w:rsidR="00502252" w:rsidRPr="004D33EE">
        <w:rPr>
          <w:rFonts w:eastAsia="Arial CYR"/>
        </w:rPr>
        <w:t xml:space="preserve">технических условий и информации о плате за </w:t>
      </w:r>
      <w:r w:rsidR="00995FB1" w:rsidRPr="004D33EE">
        <w:rPr>
          <w:rFonts w:eastAsia="Arial CYR"/>
        </w:rPr>
        <w:t xml:space="preserve">такое </w:t>
      </w:r>
      <w:r w:rsidR="00502252" w:rsidRPr="004D33EE">
        <w:rPr>
          <w:rFonts w:eastAsia="Arial CYR"/>
        </w:rPr>
        <w:t xml:space="preserve">подключение </w:t>
      </w:r>
      <w:r w:rsidR="00995FB1" w:rsidRPr="004D33EE">
        <w:rPr>
          <w:rFonts w:eastAsia="Arial CYR"/>
        </w:rPr>
        <w:t xml:space="preserve">(технологическое присоединение) </w:t>
      </w:r>
      <w:r w:rsidR="00502252" w:rsidRPr="004D33EE">
        <w:rPr>
          <w:rFonts w:eastAsia="Arial CYR"/>
        </w:rPr>
        <w:t xml:space="preserve">должен определить необходимую ему </w:t>
      </w:r>
      <w:r w:rsidR="00995FB1" w:rsidRPr="004D33EE">
        <w:rPr>
          <w:rFonts w:eastAsia="Arial CYR"/>
        </w:rPr>
        <w:t xml:space="preserve">для подключения (технологического присоединения) </w:t>
      </w:r>
      <w:r w:rsidR="00502252" w:rsidRPr="004D33EE">
        <w:rPr>
          <w:rFonts w:eastAsia="Arial CYR"/>
        </w:rPr>
        <w:t xml:space="preserve">к сетям инженерно-технического обеспечения </w:t>
      </w:r>
      <w:r w:rsidR="00995FB1" w:rsidRPr="004D33EE">
        <w:rPr>
          <w:rFonts w:eastAsia="Arial CYR"/>
        </w:rPr>
        <w:t xml:space="preserve">нагрузку </w:t>
      </w:r>
      <w:r w:rsidR="00502252" w:rsidRPr="004D33EE">
        <w:rPr>
          <w:rFonts w:eastAsia="Arial CYR"/>
        </w:rPr>
        <w:t xml:space="preserve">в </w:t>
      </w:r>
      <w:r w:rsidR="00502252" w:rsidRPr="004D33EE">
        <w:rPr>
          <w:rFonts w:eastAsia="Arial CYR"/>
        </w:rPr>
        <w:lastRenderedPageBreak/>
        <w:t>пределах предоставленных ему технических условий.</w:t>
      </w:r>
      <w:proofErr w:type="gramEnd"/>
      <w:r w:rsidR="00BA75B0" w:rsidRPr="004D33EE">
        <w:rPr>
          <w:rFonts w:eastAsia="Arial CYR"/>
        </w:rPr>
        <w:t xml:space="preserve"> </w:t>
      </w:r>
      <w:proofErr w:type="gramStart"/>
      <w:r w:rsidR="00BA75B0" w:rsidRPr="004D33EE">
        <w:rPr>
          <w:rFonts w:eastAsia="Arial CYR"/>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w:t>
      </w:r>
      <w:proofErr w:type="gramEnd"/>
      <w:r w:rsidR="00BA75B0" w:rsidRPr="004D33EE">
        <w:rPr>
          <w:rFonts w:eastAsia="Arial CYR"/>
        </w:rPr>
        <w:t xml:space="preserve">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9E1D7E" w:rsidRPr="004D33EE" w:rsidRDefault="00BA75B0" w:rsidP="003839A3">
      <w:pPr>
        <w:contextualSpacing/>
        <w:jc w:val="both"/>
      </w:pPr>
      <w:r w:rsidRPr="004D33EE">
        <w:t>(</w:t>
      </w:r>
      <w:r w:rsidR="00231D67" w:rsidRPr="004D33EE">
        <w:t>часть 11</w:t>
      </w:r>
      <w:r w:rsidR="009E1D7E" w:rsidRPr="004D33EE">
        <w:t>.1 введена</w:t>
      </w:r>
      <w:r w:rsidR="00231D67" w:rsidRPr="004D33EE">
        <w:t xml:space="preserve"> </w:t>
      </w:r>
      <w:r w:rsidR="009E1D7E" w:rsidRPr="004D33EE">
        <w:t>решением</w:t>
      </w:r>
      <w:r w:rsidRPr="004D33EE">
        <w:t xml:space="preserve"> Совета городского округа город Кумертау Респу</w:t>
      </w:r>
      <w:r w:rsidR="009E1D7E" w:rsidRPr="004D33EE">
        <w:t>блики Башкортостан от __.__.___ г. № ____</w:t>
      </w:r>
      <w:r w:rsidRPr="004D33EE">
        <w:t>)</w:t>
      </w:r>
    </w:p>
    <w:p w:rsidR="009E1D7E" w:rsidRPr="004D33EE" w:rsidRDefault="009E1D7E" w:rsidP="003839A3">
      <w:pPr>
        <w:shd w:val="clear" w:color="auto" w:fill="FFFFFF"/>
        <w:ind w:firstLine="540"/>
        <w:jc w:val="both"/>
        <w:rPr>
          <w:rStyle w:val="blk"/>
          <w:rFonts w:cs="Arial"/>
        </w:rPr>
      </w:pPr>
      <w:r w:rsidRPr="004D33EE">
        <w:rPr>
          <w:rStyle w:val="blk"/>
          <w:rFonts w:cs="Arial"/>
        </w:rPr>
        <w:t>12.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9E1D7E" w:rsidRPr="004D33EE" w:rsidRDefault="009E1D7E" w:rsidP="003839A3">
      <w:pPr>
        <w:contextualSpacing/>
        <w:jc w:val="both"/>
        <w:rPr>
          <w:rStyle w:val="blk"/>
        </w:rPr>
      </w:pPr>
      <w:r w:rsidRPr="004D33EE">
        <w:t>(часть 12 в редакции решения Совета городского округа город Кумертау Республики Башкортостан от __.__.___ г. № ___)</w:t>
      </w:r>
    </w:p>
    <w:p w:rsidR="009E1D7E" w:rsidRPr="004D33EE" w:rsidRDefault="009E1D7E" w:rsidP="003839A3">
      <w:pPr>
        <w:contextualSpacing/>
        <w:jc w:val="both"/>
        <w:rPr>
          <w:rFonts w:eastAsia="Arial CYR"/>
        </w:rPr>
      </w:pPr>
      <w:r w:rsidRPr="004D33EE">
        <w:rPr>
          <w:rFonts w:eastAsia="Arial CYR"/>
        </w:rPr>
        <w:t xml:space="preserve">13. </w:t>
      </w:r>
      <w:proofErr w:type="gramStart"/>
      <w:r w:rsidRPr="004D33EE">
        <w:rPr>
          <w:rFonts w:eastAsia="Arial CYR"/>
        </w:rPr>
        <w:t>Администрация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предоставляет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w:t>
      </w:r>
      <w:proofErr w:type="gramEnd"/>
      <w:r w:rsidRPr="004D33EE">
        <w:rPr>
          <w:rFonts w:eastAsia="Arial CYR"/>
        </w:rPr>
        <w:t xml:space="preserve"> к сетям инженерно-технического обеспечения, срок действия технических условий и информацию о плате за подключение (технологическое присоединение). </w:t>
      </w:r>
      <w:proofErr w:type="gramStart"/>
      <w:r w:rsidRPr="004D33EE">
        <w:rPr>
          <w:rFonts w:eastAsia="Arial CYR"/>
        </w:rPr>
        <w:t>Администрация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направляет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roofErr w:type="gramEnd"/>
    </w:p>
    <w:p w:rsidR="009E1D7E" w:rsidRPr="004D33EE" w:rsidRDefault="009E1D7E" w:rsidP="003839A3">
      <w:pPr>
        <w:contextualSpacing/>
        <w:jc w:val="both"/>
      </w:pPr>
      <w:r w:rsidRPr="004D33EE">
        <w:t>(часть 13 в редакции решения Совета городского округа город Кумертау Республики Башкортостан от __.__.___ г. № ___)</w:t>
      </w:r>
    </w:p>
    <w:p w:rsidR="00176325" w:rsidRPr="004D33EE" w:rsidRDefault="00176325" w:rsidP="003839A3">
      <w:pPr>
        <w:contextualSpacing/>
        <w:jc w:val="both"/>
        <w:rPr>
          <w:rFonts w:eastAsia="Arial CYR"/>
        </w:rPr>
      </w:pPr>
      <w:r w:rsidRPr="004D33EE">
        <w:rPr>
          <w:rFonts w:eastAsia="Arial CYR"/>
        </w:rPr>
        <w:t xml:space="preserve">14. </w:t>
      </w:r>
      <w:proofErr w:type="gramStart"/>
      <w:r w:rsidRPr="004D33EE">
        <w:rPr>
          <w:rFonts w:eastAsia="Arial CYR"/>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w:t>
      </w:r>
      <w:proofErr w:type="gramEnd"/>
      <w:r w:rsidRPr="004D33EE">
        <w:rPr>
          <w:rFonts w:eastAsia="Arial CYR"/>
        </w:rPr>
        <w:t xml:space="preserve">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176325" w:rsidRPr="004D33EE" w:rsidRDefault="00176325" w:rsidP="003839A3">
      <w:pPr>
        <w:contextualSpacing/>
        <w:jc w:val="both"/>
      </w:pPr>
      <w:r w:rsidRPr="004D33EE">
        <w:t>(часть 14 в редакции решения Совета городского округа город Кумертау Республики Башкортостан от __.__.___ г. № ___)</w:t>
      </w:r>
    </w:p>
    <w:p w:rsidR="00176325" w:rsidRPr="004D33EE" w:rsidRDefault="00176325" w:rsidP="003839A3">
      <w:pPr>
        <w:shd w:val="clear" w:color="auto" w:fill="FFFFFF"/>
        <w:ind w:firstLine="540"/>
        <w:jc w:val="both"/>
        <w:rPr>
          <w:rFonts w:cs="Arial"/>
        </w:rPr>
      </w:pPr>
      <w:r w:rsidRPr="004D33EE">
        <w:rPr>
          <w:rStyle w:val="blk"/>
          <w:rFonts w:cs="Arial"/>
        </w:rPr>
        <w:t>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r w:rsidRPr="004D33EE">
        <w:rPr>
          <w:rStyle w:val="blk"/>
        </w:rPr>
        <w:t>статьей 49</w:t>
      </w:r>
      <w:r w:rsidRPr="004D33EE">
        <w:rPr>
          <w:rStyle w:val="blk"/>
          <w:rFonts w:cs="Arial"/>
        </w:rPr>
        <w:t>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176325" w:rsidRPr="004D33EE" w:rsidRDefault="00176325" w:rsidP="003839A3">
      <w:pPr>
        <w:contextualSpacing/>
        <w:jc w:val="both"/>
      </w:pPr>
      <w:r w:rsidRPr="004D33EE">
        <w:t>(часть 15 в редакции решения Совета городского округа город Кумертау Республики Башкортостан от __.__.___ г. № ___)</w:t>
      </w:r>
    </w:p>
    <w:p w:rsidR="008E3BB7" w:rsidRPr="004D33EE" w:rsidRDefault="00176325" w:rsidP="003839A3">
      <w:pPr>
        <w:jc w:val="both"/>
        <w:rPr>
          <w:rFonts w:eastAsia="Arial CYR"/>
        </w:rPr>
      </w:pPr>
      <w:r w:rsidRPr="004D33EE">
        <w:rPr>
          <w:rFonts w:eastAsia="Arial CYR"/>
        </w:rPr>
        <w:t xml:space="preserve">16. Утратила силу – Решение </w:t>
      </w:r>
      <w:r w:rsidRPr="004D33EE">
        <w:t>Совета городского округа город Кумертау Республики Башкортостан от __.__.___ г. № ___</w:t>
      </w:r>
    </w:p>
    <w:p w:rsidR="00176325" w:rsidRPr="004D33EE" w:rsidRDefault="00176325" w:rsidP="003839A3">
      <w:pPr>
        <w:ind w:firstLine="0"/>
        <w:jc w:val="both"/>
        <w:rPr>
          <w:rFonts w:eastAsia="Arial CYR"/>
          <w:strike/>
        </w:rPr>
      </w:pPr>
    </w:p>
    <w:p w:rsidR="00502252" w:rsidRPr="004D33EE" w:rsidRDefault="00773D8A" w:rsidP="003839A3">
      <w:pPr>
        <w:pStyle w:val="4"/>
        <w:jc w:val="both"/>
        <w:rPr>
          <w:rFonts w:eastAsia="Arial CYR"/>
        </w:rPr>
      </w:pPr>
      <w:bookmarkStart w:id="54" w:name="_Toc525913086"/>
      <w:r w:rsidRPr="004D33EE">
        <w:rPr>
          <w:rFonts w:eastAsia="Arial CYR"/>
        </w:rPr>
        <w:t>10.3</w:t>
      </w:r>
      <w:proofErr w:type="gramStart"/>
      <w:r w:rsidR="00F049F6" w:rsidRPr="004D33EE">
        <w:rPr>
          <w:rFonts w:eastAsia="Arial CYR"/>
        </w:rPr>
        <w:t xml:space="preserve"> </w:t>
      </w:r>
      <w:r w:rsidR="000832F1" w:rsidRPr="004D33EE">
        <w:rPr>
          <w:rFonts w:eastAsia="Arial CYR"/>
        </w:rPr>
        <w:t>У</w:t>
      </w:r>
      <w:proofErr w:type="gramEnd"/>
      <w:r w:rsidR="000832F1" w:rsidRPr="004D33EE">
        <w:rPr>
          <w:rFonts w:eastAsia="Arial CYR"/>
        </w:rPr>
        <w:t>тратил силу</w:t>
      </w:r>
      <w:bookmarkEnd w:id="54"/>
    </w:p>
    <w:p w:rsidR="000832F1" w:rsidRPr="004D33EE" w:rsidRDefault="000832F1" w:rsidP="003839A3">
      <w:pPr>
        <w:jc w:val="both"/>
      </w:pPr>
      <w:r w:rsidRPr="004D33EE">
        <w:t>Утратил силу. – Решение Совета городского округа город Кумертау от __.__.__ г. № ___.</w:t>
      </w:r>
    </w:p>
    <w:p w:rsidR="000832F1" w:rsidRPr="004D33EE" w:rsidRDefault="000832F1" w:rsidP="003839A3">
      <w:pPr>
        <w:rPr>
          <w:rFonts w:eastAsia="Arial CYR"/>
        </w:rPr>
      </w:pPr>
    </w:p>
    <w:p w:rsidR="00A00700" w:rsidRPr="004D33EE" w:rsidRDefault="00A00700" w:rsidP="003839A3">
      <w:pPr>
        <w:rPr>
          <w:rFonts w:eastAsia="Arial CYR"/>
        </w:rPr>
      </w:pPr>
    </w:p>
    <w:p w:rsidR="00767F4D" w:rsidRPr="004D33EE" w:rsidRDefault="00773D8A" w:rsidP="003839A3">
      <w:pPr>
        <w:pStyle w:val="4"/>
        <w:jc w:val="both"/>
        <w:rPr>
          <w:rFonts w:eastAsia="Arial CYR"/>
        </w:rPr>
      </w:pPr>
      <w:bookmarkStart w:id="55" w:name="_Toc525913087"/>
      <w:r w:rsidRPr="004D33EE">
        <w:rPr>
          <w:rFonts w:eastAsia="Arial CYR"/>
        </w:rPr>
        <w:lastRenderedPageBreak/>
        <w:t>10.4</w:t>
      </w:r>
      <w:r w:rsidR="00502252" w:rsidRPr="004D33EE">
        <w:rPr>
          <w:rFonts w:eastAsia="Arial CYR"/>
        </w:rPr>
        <w:t xml:space="preserve"> Выдача разрешения на строительство</w:t>
      </w:r>
      <w:bookmarkEnd w:id="55"/>
    </w:p>
    <w:p w:rsidR="00814652" w:rsidRPr="004D33EE" w:rsidRDefault="00814652" w:rsidP="003839A3">
      <w:r w:rsidRPr="004D33EE">
        <w:t>(в редакции Решения Совета городского округа город Кумертау от __.__.__ г. № ___)</w:t>
      </w:r>
    </w:p>
    <w:p w:rsidR="003839A3" w:rsidRPr="004D33EE" w:rsidRDefault="003839A3" w:rsidP="003839A3"/>
    <w:p w:rsidR="00767F4D" w:rsidRPr="004D33EE" w:rsidRDefault="00767F4D" w:rsidP="003839A3">
      <w:pPr>
        <w:shd w:val="clear" w:color="auto" w:fill="FFFFFF"/>
        <w:spacing w:after="0"/>
        <w:ind w:firstLine="540"/>
        <w:jc w:val="both"/>
        <w:rPr>
          <w:rFonts w:cs="Arial"/>
          <w:szCs w:val="18"/>
        </w:rPr>
      </w:pPr>
      <w:bookmarkStart w:id="56" w:name="dst2876"/>
      <w:bookmarkEnd w:id="56"/>
      <w:r w:rsidRPr="004D33EE">
        <w:rPr>
          <w:rFonts w:cs="Arial"/>
          <w:szCs w:val="18"/>
        </w:rPr>
        <w:t>1.</w:t>
      </w:r>
      <w:r w:rsidR="00814652" w:rsidRPr="004D33EE">
        <w:rPr>
          <w:rFonts w:cs="Arial"/>
          <w:szCs w:val="18"/>
        </w:rPr>
        <w:t xml:space="preserve"> </w:t>
      </w:r>
      <w:proofErr w:type="gramStart"/>
      <w:r w:rsidR="00814652" w:rsidRPr="004D33EE">
        <w:rPr>
          <w:rFonts w:cs="Arial"/>
          <w:szCs w:val="18"/>
        </w:rPr>
        <w:t xml:space="preserve">Разрешение </w:t>
      </w:r>
      <w:r w:rsidRPr="004D33EE">
        <w:rPr>
          <w:rFonts w:cs="Arial"/>
          <w:szCs w:val="18"/>
        </w:rPr>
        <w:t>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r w:rsidR="00814652" w:rsidRPr="004D33EE">
        <w:t xml:space="preserve">частью </w:t>
      </w:r>
      <w:r w:rsidRPr="004D33EE">
        <w:rPr>
          <w:rFonts w:cs="Arial"/>
          <w:szCs w:val="18"/>
        </w:rPr>
        <w:t>2 настоящего пункта),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4D33EE">
        <w:rPr>
          <w:rFonts w:cs="Arial"/>
          <w:szCs w:val="18"/>
        </w:rPr>
        <w:t xml:space="preserve"> </w:t>
      </w:r>
      <w:proofErr w:type="gramStart"/>
      <w:r w:rsidRPr="004D33EE">
        <w:rPr>
          <w:rFonts w:cs="Arial"/>
          <w:szCs w:val="18"/>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Pr="004D33EE">
        <w:rPr>
          <w:rFonts w:cs="Arial"/>
          <w:szCs w:val="18"/>
        </w:rPr>
        <w:t xml:space="preserve">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767F4D" w:rsidRPr="004D33EE" w:rsidRDefault="00767F4D" w:rsidP="003839A3">
      <w:pPr>
        <w:shd w:val="clear" w:color="auto" w:fill="FFFFFF"/>
        <w:spacing w:after="0"/>
        <w:ind w:firstLine="540"/>
        <w:jc w:val="both"/>
        <w:rPr>
          <w:rFonts w:cs="Arial"/>
          <w:szCs w:val="18"/>
        </w:rPr>
      </w:pPr>
      <w:bookmarkStart w:id="57" w:name="dst1592"/>
      <w:bookmarkEnd w:id="57"/>
      <w:r w:rsidRPr="004D33EE">
        <w:rPr>
          <w:rFonts w:cs="Arial"/>
          <w:szCs w:val="18"/>
        </w:rPr>
        <w:t xml:space="preserve">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4D33EE">
        <w:rPr>
          <w:rFonts w:cs="Arial"/>
          <w:szCs w:val="18"/>
        </w:rPr>
        <w:t>документации</w:t>
      </w:r>
      <w:proofErr w:type="gramEnd"/>
      <w:r w:rsidRPr="004D33EE">
        <w:rPr>
          <w:rFonts w:cs="Arial"/>
          <w:szCs w:val="18"/>
        </w:rPr>
        <w:t xml:space="preserve">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767F4D" w:rsidRPr="004D33EE" w:rsidRDefault="00767F4D" w:rsidP="003839A3">
      <w:pPr>
        <w:shd w:val="clear" w:color="auto" w:fill="FFFFFF"/>
        <w:spacing w:after="0"/>
        <w:ind w:firstLine="540"/>
        <w:jc w:val="both"/>
        <w:rPr>
          <w:rFonts w:cs="Arial"/>
          <w:szCs w:val="18"/>
        </w:rPr>
      </w:pPr>
      <w:bookmarkStart w:id="58" w:name="dst308"/>
      <w:bookmarkEnd w:id="58"/>
      <w:r w:rsidRPr="004D33EE">
        <w:rPr>
          <w:rFonts w:cs="Arial"/>
          <w:szCs w:val="18"/>
        </w:rPr>
        <w:t>3.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767F4D" w:rsidRPr="004D33EE" w:rsidRDefault="00767F4D" w:rsidP="003839A3">
      <w:pPr>
        <w:shd w:val="clear" w:color="auto" w:fill="FFFFFF"/>
        <w:spacing w:after="0"/>
        <w:ind w:firstLine="540"/>
        <w:jc w:val="both"/>
        <w:rPr>
          <w:rFonts w:cs="Arial"/>
          <w:szCs w:val="18"/>
        </w:rPr>
      </w:pPr>
      <w:bookmarkStart w:id="59" w:name="dst1973"/>
      <w:bookmarkEnd w:id="59"/>
      <w:r w:rsidRPr="004D33EE">
        <w:rPr>
          <w:rFonts w:cs="Arial"/>
          <w:szCs w:val="18"/>
        </w:rPr>
        <w:t xml:space="preserve">4. </w:t>
      </w:r>
      <w:proofErr w:type="gramStart"/>
      <w:r w:rsidRPr="004D33EE">
        <w:rPr>
          <w:rFonts w:cs="Arial"/>
          <w:szCs w:val="1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r w:rsidR="00F33588" w:rsidRPr="004D33EE">
        <w:rPr>
          <w:rFonts w:cs="Arial"/>
          <w:szCs w:val="18"/>
        </w:rPr>
        <w:t xml:space="preserve">не устанавливаются </w:t>
      </w:r>
      <w:r w:rsidRPr="004D33EE">
        <w:rPr>
          <w:rFonts w:cs="Arial"/>
          <w:szCs w:val="18"/>
        </w:rPr>
        <w:t>градостроительные регламенты, и в иных предусмотренных федеральными </w:t>
      </w:r>
      <w:r w:rsidR="00F33588" w:rsidRPr="004D33EE">
        <w:rPr>
          <w:rFonts w:cs="Arial"/>
          <w:szCs w:val="18"/>
        </w:rPr>
        <w:t xml:space="preserve">законами </w:t>
      </w:r>
      <w:r w:rsidRPr="004D33EE">
        <w:rPr>
          <w:rFonts w:cs="Arial"/>
          <w:szCs w:val="18"/>
        </w:rPr>
        <w:t>случаях, а также в случае несоответствия проектной</w:t>
      </w:r>
      <w:proofErr w:type="gramEnd"/>
      <w:r w:rsidRPr="004D33EE">
        <w:rPr>
          <w:rFonts w:cs="Arial"/>
          <w:szCs w:val="18"/>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Pr="004D33EE">
        <w:rPr>
          <w:rFonts w:cs="Arial"/>
          <w:szCs w:val="18"/>
        </w:rPr>
        <w:t>приаэродромной</w:t>
      </w:r>
      <w:proofErr w:type="spellEnd"/>
      <w:r w:rsidRPr="004D33EE">
        <w:rPr>
          <w:rFonts w:cs="Arial"/>
          <w:szCs w:val="18"/>
        </w:rPr>
        <w:t xml:space="preserve"> территории.</w:t>
      </w:r>
    </w:p>
    <w:p w:rsidR="00767F4D" w:rsidRPr="004D33EE" w:rsidRDefault="00767F4D" w:rsidP="003839A3">
      <w:pPr>
        <w:shd w:val="clear" w:color="auto" w:fill="FFFFFF"/>
        <w:spacing w:after="0"/>
        <w:ind w:firstLine="540"/>
        <w:jc w:val="both"/>
        <w:rPr>
          <w:rFonts w:cs="Arial"/>
          <w:szCs w:val="18"/>
        </w:rPr>
      </w:pPr>
      <w:bookmarkStart w:id="60" w:name="dst787"/>
      <w:bookmarkEnd w:id="60"/>
      <w:r w:rsidRPr="004D33EE">
        <w:rPr>
          <w:rFonts w:cs="Arial"/>
          <w:szCs w:val="18"/>
        </w:rPr>
        <w:t>5. В случае</w:t>
      </w:r>
      <w:proofErr w:type="gramStart"/>
      <w:r w:rsidRPr="004D33EE">
        <w:rPr>
          <w:rFonts w:cs="Arial"/>
          <w:szCs w:val="18"/>
        </w:rPr>
        <w:t>,</w:t>
      </w:r>
      <w:proofErr w:type="gramEnd"/>
      <w:r w:rsidRPr="004D33EE">
        <w:rPr>
          <w:rFonts w:cs="Arial"/>
          <w:szCs w:val="18"/>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767F4D" w:rsidRPr="004D33EE" w:rsidRDefault="00767F4D" w:rsidP="003839A3">
      <w:pPr>
        <w:shd w:val="clear" w:color="auto" w:fill="FFFFFF"/>
        <w:spacing w:after="0"/>
        <w:ind w:firstLine="540"/>
        <w:jc w:val="both"/>
        <w:rPr>
          <w:rFonts w:cs="Arial"/>
          <w:szCs w:val="18"/>
        </w:rPr>
      </w:pPr>
      <w:bookmarkStart w:id="61" w:name="dst1107"/>
      <w:bookmarkEnd w:id="61"/>
      <w:r w:rsidRPr="004D33EE">
        <w:rPr>
          <w:rFonts w:cs="Arial"/>
          <w:szCs w:val="18"/>
        </w:rPr>
        <w:t>6. Разрешение на строительство выдается Администрацией, за исключением случаев, предусмотренных частями 7-9 настоящего пункта и другими федеральными законами.</w:t>
      </w:r>
    </w:p>
    <w:p w:rsidR="00767F4D" w:rsidRPr="004D33EE" w:rsidRDefault="00767F4D" w:rsidP="003839A3">
      <w:pPr>
        <w:shd w:val="clear" w:color="auto" w:fill="FFFFFF"/>
        <w:spacing w:after="0"/>
        <w:ind w:firstLine="540"/>
        <w:jc w:val="both"/>
        <w:rPr>
          <w:rFonts w:cs="Arial"/>
          <w:szCs w:val="18"/>
        </w:rPr>
      </w:pPr>
      <w:bookmarkStart w:id="62" w:name="dst311"/>
      <w:bookmarkEnd w:id="62"/>
      <w:r w:rsidRPr="004D33EE">
        <w:rPr>
          <w:rFonts w:cs="Arial"/>
          <w:szCs w:val="18"/>
        </w:rPr>
        <w:t>7. Разрешение на строительство выдается в случае осуществления строительства, реконструкции:</w:t>
      </w:r>
    </w:p>
    <w:p w:rsidR="00767F4D" w:rsidRPr="004D33EE" w:rsidRDefault="00767F4D" w:rsidP="003839A3">
      <w:pPr>
        <w:shd w:val="clear" w:color="auto" w:fill="FFFFFF"/>
        <w:spacing w:after="0"/>
        <w:ind w:firstLine="540"/>
        <w:jc w:val="both"/>
        <w:rPr>
          <w:rFonts w:cs="Arial"/>
          <w:szCs w:val="18"/>
        </w:rPr>
      </w:pPr>
      <w:bookmarkStart w:id="63" w:name="dst680"/>
      <w:bookmarkStart w:id="64" w:name="dst480"/>
      <w:bookmarkEnd w:id="63"/>
      <w:bookmarkEnd w:id="64"/>
      <w:r w:rsidRPr="004D33EE">
        <w:rPr>
          <w:rFonts w:cs="Arial"/>
          <w:szCs w:val="18"/>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767F4D" w:rsidRPr="004D33EE" w:rsidRDefault="00767F4D" w:rsidP="003839A3">
      <w:pPr>
        <w:shd w:val="clear" w:color="auto" w:fill="FFFFFF"/>
        <w:spacing w:after="0"/>
        <w:ind w:firstLine="540"/>
        <w:jc w:val="both"/>
        <w:rPr>
          <w:rFonts w:cs="Arial"/>
          <w:szCs w:val="18"/>
        </w:rPr>
      </w:pPr>
      <w:bookmarkStart w:id="65" w:name="dst2529"/>
      <w:bookmarkEnd w:id="65"/>
      <w:r w:rsidRPr="004D33EE">
        <w:rPr>
          <w:rFonts w:cs="Arial"/>
          <w:szCs w:val="18"/>
        </w:rPr>
        <w:t>2) объекта использования атомной энергии - Государственной корпорацией по атомной энергии "</w:t>
      </w:r>
      <w:proofErr w:type="spellStart"/>
      <w:r w:rsidRPr="004D33EE">
        <w:rPr>
          <w:rFonts w:cs="Arial"/>
          <w:szCs w:val="18"/>
        </w:rPr>
        <w:t>Росатом</w:t>
      </w:r>
      <w:proofErr w:type="spellEnd"/>
      <w:r w:rsidRPr="004D33EE">
        <w:rPr>
          <w:rFonts w:cs="Arial"/>
          <w:szCs w:val="18"/>
        </w:rPr>
        <w:t>";</w:t>
      </w:r>
    </w:p>
    <w:p w:rsidR="00767F4D" w:rsidRPr="004D33EE" w:rsidRDefault="00767F4D" w:rsidP="003839A3">
      <w:pPr>
        <w:shd w:val="clear" w:color="auto" w:fill="FFFFFF"/>
        <w:spacing w:after="0"/>
        <w:ind w:firstLine="540"/>
        <w:jc w:val="both"/>
        <w:rPr>
          <w:rFonts w:cs="Arial"/>
          <w:szCs w:val="18"/>
        </w:rPr>
      </w:pPr>
      <w:bookmarkStart w:id="66" w:name="dst1237"/>
      <w:bookmarkEnd w:id="66"/>
      <w:r w:rsidRPr="004D33EE">
        <w:rPr>
          <w:rFonts w:cs="Arial"/>
          <w:szCs w:val="18"/>
        </w:rPr>
        <w:t>3) объекта космической инфраструктуры - Государственной корпорацией по космической деятельности "</w:t>
      </w:r>
      <w:proofErr w:type="spellStart"/>
      <w:r w:rsidRPr="004D33EE">
        <w:rPr>
          <w:rFonts w:cs="Arial"/>
          <w:szCs w:val="18"/>
        </w:rPr>
        <w:t>Роскосмос</w:t>
      </w:r>
      <w:proofErr w:type="spellEnd"/>
      <w:r w:rsidRPr="004D33EE">
        <w:rPr>
          <w:rFonts w:cs="Arial"/>
          <w:szCs w:val="18"/>
        </w:rPr>
        <w:t>";</w:t>
      </w:r>
    </w:p>
    <w:p w:rsidR="00767F4D" w:rsidRPr="004D33EE" w:rsidRDefault="00767F4D" w:rsidP="003839A3">
      <w:pPr>
        <w:shd w:val="clear" w:color="auto" w:fill="FFFFFF"/>
        <w:spacing w:after="0"/>
        <w:ind w:firstLine="540"/>
        <w:jc w:val="both"/>
        <w:rPr>
          <w:rFonts w:cs="Arial"/>
          <w:szCs w:val="18"/>
        </w:rPr>
      </w:pPr>
      <w:bookmarkStart w:id="67" w:name="dst2863"/>
      <w:bookmarkEnd w:id="67"/>
      <w:proofErr w:type="gramStart"/>
      <w:r w:rsidRPr="004D33EE">
        <w:rPr>
          <w:rFonts w:cs="Arial"/>
          <w:szCs w:val="18"/>
        </w:rPr>
        <w:t>4) гидротехнических сооружений первого и второго классов, устанавливаемых в соответствии с </w:t>
      </w:r>
      <w:r w:rsidR="00F33588" w:rsidRPr="004D33EE">
        <w:rPr>
          <w:rFonts w:cs="Arial"/>
          <w:szCs w:val="18"/>
        </w:rPr>
        <w:t xml:space="preserve">законодательством </w:t>
      </w:r>
      <w:r w:rsidRPr="004D33EE">
        <w:rPr>
          <w:rFonts w:cs="Arial"/>
          <w:szCs w:val="18"/>
        </w:rPr>
        <w:t>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r w:rsidR="00F33588" w:rsidRPr="004D33EE">
        <w:rPr>
          <w:rFonts w:cs="Arial"/>
          <w:szCs w:val="18"/>
        </w:rPr>
        <w:t>тайну</w:t>
      </w:r>
      <w:r w:rsidRPr="004D33EE">
        <w:rPr>
          <w:rFonts w:cs="Arial"/>
          <w:szCs w:val="18"/>
        </w:rPr>
        <w:t>, исключительной экономической зоне Российской Федерации, - уполномоченными федеральными </w:t>
      </w:r>
      <w:r w:rsidR="00F33588" w:rsidRPr="004D33EE">
        <w:rPr>
          <w:rFonts w:cs="Arial"/>
          <w:szCs w:val="18"/>
        </w:rPr>
        <w:t xml:space="preserve">органами </w:t>
      </w:r>
      <w:r w:rsidRPr="004D33EE">
        <w:rPr>
          <w:rFonts w:cs="Arial"/>
          <w:szCs w:val="18"/>
        </w:rPr>
        <w:t>исполнительной власти;</w:t>
      </w:r>
      <w:proofErr w:type="gramEnd"/>
    </w:p>
    <w:p w:rsidR="00767F4D" w:rsidRPr="004D33EE" w:rsidRDefault="00767F4D" w:rsidP="003839A3">
      <w:pPr>
        <w:shd w:val="clear" w:color="auto" w:fill="FFFFFF"/>
        <w:spacing w:after="0"/>
        <w:ind w:firstLine="540"/>
        <w:jc w:val="both"/>
        <w:rPr>
          <w:rFonts w:cs="Arial"/>
          <w:szCs w:val="18"/>
        </w:rPr>
      </w:pPr>
      <w:bookmarkStart w:id="68" w:name="dst317"/>
      <w:bookmarkEnd w:id="68"/>
      <w:r w:rsidRPr="004D33EE">
        <w:rPr>
          <w:rFonts w:cs="Arial"/>
          <w:szCs w:val="18"/>
        </w:rPr>
        <w:lastRenderedPageBreak/>
        <w:t>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r w:rsidR="00F33588" w:rsidRPr="004D33EE">
        <w:rPr>
          <w:rFonts w:cs="Arial"/>
          <w:szCs w:val="18"/>
        </w:rPr>
        <w:t>органом</w:t>
      </w:r>
      <w:r w:rsidRPr="004D33EE">
        <w:rPr>
          <w:rFonts w:cs="Arial"/>
          <w:szCs w:val="18"/>
        </w:rPr>
        <w:t> исполнительной власти, органом государственной власти Республики Башкортостан или органом местного самоуправления, в ведении которого находится соответствующая особо охраняемая природная территория</w:t>
      </w:r>
      <w:r w:rsidR="00F33588" w:rsidRPr="004D33EE">
        <w:rPr>
          <w:rFonts w:cs="Arial"/>
          <w:szCs w:val="18"/>
        </w:rPr>
        <w:t>.</w:t>
      </w:r>
    </w:p>
    <w:p w:rsidR="00767F4D" w:rsidRPr="004D33EE" w:rsidRDefault="00767F4D" w:rsidP="003839A3">
      <w:pPr>
        <w:shd w:val="clear" w:color="auto" w:fill="FFFFFF"/>
        <w:spacing w:after="0"/>
        <w:ind w:firstLine="540"/>
        <w:jc w:val="both"/>
        <w:rPr>
          <w:rFonts w:cs="Arial"/>
          <w:szCs w:val="18"/>
        </w:rPr>
      </w:pPr>
      <w:bookmarkStart w:id="69" w:name="dst1109"/>
      <w:bookmarkEnd w:id="69"/>
      <w:r w:rsidRPr="004D33EE">
        <w:rPr>
          <w:rFonts w:cs="Arial"/>
          <w:szCs w:val="18"/>
        </w:rPr>
        <w:t>8. В случае</w:t>
      </w:r>
      <w:proofErr w:type="gramStart"/>
      <w:r w:rsidRPr="004D33EE">
        <w:rPr>
          <w:rFonts w:cs="Arial"/>
          <w:szCs w:val="18"/>
        </w:rPr>
        <w:t>,</w:t>
      </w:r>
      <w:proofErr w:type="gramEnd"/>
      <w:r w:rsidRPr="004D33EE">
        <w:rPr>
          <w:rFonts w:cs="Arial"/>
          <w:szCs w:val="18"/>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767F4D" w:rsidRPr="004D33EE" w:rsidRDefault="00767F4D" w:rsidP="003839A3">
      <w:pPr>
        <w:shd w:val="clear" w:color="auto" w:fill="FFFFFF"/>
        <w:spacing w:after="0"/>
        <w:ind w:firstLine="540"/>
        <w:jc w:val="both"/>
        <w:rPr>
          <w:rFonts w:cs="Arial"/>
          <w:szCs w:val="18"/>
        </w:rPr>
      </w:pPr>
      <w:bookmarkStart w:id="70" w:name="dst1110"/>
      <w:bookmarkEnd w:id="70"/>
      <w:r w:rsidRPr="004D33EE">
        <w:rPr>
          <w:rFonts w:cs="Arial"/>
          <w:szCs w:val="18"/>
        </w:rPr>
        <w:t>9. Разрешение на строительство, за исключением случаев, установленных частями 7 и 8 настоящего пункта и другими федеральными законами, выдается:</w:t>
      </w:r>
    </w:p>
    <w:p w:rsidR="00767F4D" w:rsidRPr="004D33EE" w:rsidRDefault="00767F4D" w:rsidP="003839A3">
      <w:pPr>
        <w:shd w:val="clear" w:color="auto" w:fill="FFFFFF"/>
        <w:spacing w:after="0"/>
        <w:ind w:firstLine="540"/>
        <w:jc w:val="both"/>
        <w:rPr>
          <w:rFonts w:cs="Arial"/>
          <w:szCs w:val="18"/>
        </w:rPr>
      </w:pPr>
      <w:bookmarkStart w:id="71" w:name="dst2531"/>
      <w:bookmarkEnd w:id="71"/>
      <w:proofErr w:type="gramStart"/>
      <w:r w:rsidRPr="004D33EE">
        <w:rPr>
          <w:rFonts w:cs="Arial"/>
          <w:szCs w:val="18"/>
        </w:rPr>
        <w:t>1) уполномоченным федеральным </w:t>
      </w:r>
      <w:r w:rsidR="00F33588" w:rsidRPr="004D33EE">
        <w:rPr>
          <w:rFonts w:cs="Arial"/>
          <w:szCs w:val="18"/>
        </w:rPr>
        <w:t>органом</w:t>
      </w:r>
      <w:r w:rsidRPr="004D33EE">
        <w:rPr>
          <w:rFonts w:cs="Arial"/>
          <w:szCs w:val="18"/>
        </w:rPr>
        <w:t>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Республики Башкортостан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w:t>
      </w:r>
      <w:proofErr w:type="gramEnd"/>
      <w:r w:rsidRPr="004D33EE">
        <w:rPr>
          <w:rFonts w:cs="Arial"/>
          <w:szCs w:val="18"/>
        </w:rPr>
        <w:t xml:space="preserve">, </w:t>
      </w:r>
      <w:proofErr w:type="gramStart"/>
      <w:r w:rsidRPr="004D33EE">
        <w:rPr>
          <w:rFonts w:cs="Arial"/>
          <w:szCs w:val="18"/>
        </w:rPr>
        <w:t>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Республики Башкортостан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roofErr w:type="gramEnd"/>
    </w:p>
    <w:p w:rsidR="00767F4D" w:rsidRPr="004D33EE" w:rsidRDefault="00767F4D" w:rsidP="003839A3">
      <w:pPr>
        <w:shd w:val="clear" w:color="auto" w:fill="FFFFFF"/>
        <w:spacing w:after="0"/>
        <w:ind w:firstLine="540"/>
        <w:jc w:val="both"/>
        <w:rPr>
          <w:rFonts w:cs="Arial"/>
          <w:szCs w:val="18"/>
        </w:rPr>
      </w:pPr>
      <w:bookmarkStart w:id="72" w:name="dst320"/>
      <w:bookmarkEnd w:id="72"/>
      <w:r w:rsidRPr="004D33EE">
        <w:rPr>
          <w:rFonts w:cs="Arial"/>
          <w:szCs w:val="18"/>
        </w:rPr>
        <w:t>2) органом исполнительной власти Республики Башкортостан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767F4D" w:rsidRPr="004D33EE" w:rsidRDefault="00767F4D" w:rsidP="003839A3">
      <w:pPr>
        <w:shd w:val="clear" w:color="auto" w:fill="FFFFFF"/>
        <w:spacing w:after="0"/>
        <w:ind w:firstLine="540"/>
        <w:jc w:val="both"/>
        <w:rPr>
          <w:rFonts w:cs="Arial"/>
          <w:szCs w:val="18"/>
        </w:rPr>
      </w:pPr>
      <w:bookmarkStart w:id="73" w:name="dst321"/>
      <w:bookmarkStart w:id="74" w:name="dst618"/>
      <w:bookmarkEnd w:id="73"/>
      <w:bookmarkEnd w:id="74"/>
      <w:r w:rsidRPr="004D33EE">
        <w:rPr>
          <w:rFonts w:cs="Arial"/>
          <w:szCs w:val="18"/>
        </w:rPr>
        <w:t>10.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767F4D" w:rsidRPr="004D33EE" w:rsidRDefault="00767F4D" w:rsidP="003839A3">
      <w:pPr>
        <w:shd w:val="clear" w:color="auto" w:fill="FFFFFF"/>
        <w:spacing w:after="0"/>
        <w:ind w:firstLine="540"/>
        <w:jc w:val="both"/>
        <w:rPr>
          <w:rFonts w:cs="Arial"/>
          <w:szCs w:val="18"/>
        </w:rPr>
      </w:pPr>
      <w:bookmarkStart w:id="75" w:name="dst2532"/>
      <w:bookmarkEnd w:id="75"/>
      <w:r w:rsidRPr="004D33EE">
        <w:rPr>
          <w:rFonts w:cs="Arial"/>
          <w:szCs w:val="18"/>
        </w:rPr>
        <w:t xml:space="preserve">11. </w:t>
      </w:r>
      <w:proofErr w:type="gramStart"/>
      <w:r w:rsidRPr="004D33EE">
        <w:rPr>
          <w:rFonts w:cs="Arial"/>
          <w:szCs w:val="18"/>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6 -9 настоящего пункта федеральный орган исполнительной власти, орган исполнительной власти Республики Башкортостан, Администрацию, Государственную корпорацию по атомной энергии "</w:t>
      </w:r>
      <w:proofErr w:type="spellStart"/>
      <w:r w:rsidRPr="004D33EE">
        <w:rPr>
          <w:rFonts w:cs="Arial"/>
          <w:szCs w:val="18"/>
        </w:rPr>
        <w:t>Росатом</w:t>
      </w:r>
      <w:proofErr w:type="spellEnd"/>
      <w:r w:rsidRPr="004D33EE">
        <w:rPr>
          <w:rFonts w:cs="Arial"/>
          <w:szCs w:val="18"/>
        </w:rPr>
        <w:t>", Государственную корпорацию по космической деятельности "</w:t>
      </w:r>
      <w:proofErr w:type="spellStart"/>
      <w:r w:rsidRPr="004D33EE">
        <w:rPr>
          <w:rFonts w:cs="Arial"/>
          <w:szCs w:val="18"/>
        </w:rPr>
        <w:t>Роскосмос</w:t>
      </w:r>
      <w:proofErr w:type="spellEnd"/>
      <w:r w:rsidRPr="004D33EE">
        <w:rPr>
          <w:rFonts w:cs="Arial"/>
          <w:szCs w:val="18"/>
        </w:rPr>
        <w:t>".</w:t>
      </w:r>
      <w:proofErr w:type="gramEnd"/>
      <w:r w:rsidRPr="004D33EE">
        <w:rPr>
          <w:rFonts w:cs="Arial"/>
          <w:szCs w:val="18"/>
        </w:rPr>
        <w:t xml:space="preserve"> Заявление о выдаче разрешения на строительство может быть подано </w:t>
      </w:r>
      <w:proofErr w:type="gramStart"/>
      <w:r w:rsidRPr="004D33EE">
        <w:rPr>
          <w:rFonts w:cs="Arial"/>
          <w:szCs w:val="18"/>
        </w:rPr>
        <w:t>через многофункциональный центр в соответствии с соглашением о взаимодействии между многофункциональным центром</w:t>
      </w:r>
      <w:proofErr w:type="gramEnd"/>
      <w:r w:rsidRPr="004D33EE">
        <w:rPr>
          <w:rFonts w:cs="Arial"/>
          <w:szCs w:val="18"/>
        </w:rPr>
        <w:t xml:space="preserve"> и уполномоченным на выдачу разрешений на строительство в соответствии с частями 6 -9 настоящего пункта федеральным органом исполнительной власти, органом исполнительной власти Республики Башкортостан, Администрацией. К указанному заявлению прилагаются следующие документы:</w:t>
      </w:r>
    </w:p>
    <w:p w:rsidR="00767F4D" w:rsidRPr="004D33EE" w:rsidRDefault="00767F4D" w:rsidP="003839A3">
      <w:pPr>
        <w:shd w:val="clear" w:color="auto" w:fill="FFFFFF"/>
        <w:spacing w:after="0"/>
        <w:ind w:firstLine="540"/>
        <w:jc w:val="both"/>
        <w:rPr>
          <w:rFonts w:cs="Arial"/>
          <w:szCs w:val="18"/>
        </w:rPr>
      </w:pPr>
      <w:r w:rsidRPr="004D33EE">
        <w:rPr>
          <w:rFonts w:cs="Arial"/>
          <w:szCs w:val="1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67F4D" w:rsidRPr="004D33EE" w:rsidRDefault="00767F4D" w:rsidP="003839A3">
      <w:pPr>
        <w:shd w:val="clear" w:color="auto" w:fill="FFFFFF"/>
        <w:spacing w:after="0"/>
        <w:ind w:firstLine="540"/>
        <w:jc w:val="both"/>
        <w:rPr>
          <w:rFonts w:cs="Arial"/>
          <w:szCs w:val="18"/>
        </w:rPr>
      </w:pPr>
      <w:proofErr w:type="gramStart"/>
      <w:r w:rsidRPr="004D33EE">
        <w:rPr>
          <w:rFonts w:cs="Arial"/>
          <w:szCs w:val="18"/>
        </w:rPr>
        <w:t>2) при наличии соглашения о передаче в случаях, установленных бюджетным </w:t>
      </w:r>
      <w:r w:rsidR="00F33588" w:rsidRPr="004D33EE">
        <w:rPr>
          <w:rFonts w:cs="Arial"/>
          <w:szCs w:val="18"/>
        </w:rPr>
        <w:t>законодательством</w:t>
      </w:r>
      <w:r w:rsidRPr="004D33EE">
        <w:rPr>
          <w:rFonts w:cs="Arial"/>
          <w:szCs w:val="18"/>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4D33EE">
        <w:rPr>
          <w:rFonts w:cs="Arial"/>
          <w:szCs w:val="18"/>
        </w:rPr>
        <w:t>Росатом</w:t>
      </w:r>
      <w:proofErr w:type="spellEnd"/>
      <w:r w:rsidRPr="004D33EE">
        <w:rPr>
          <w:rFonts w:cs="Arial"/>
          <w:szCs w:val="18"/>
        </w:rPr>
        <w:t>", Государственной корпорацией по космической деятельности "</w:t>
      </w:r>
      <w:proofErr w:type="spellStart"/>
      <w:r w:rsidRPr="004D33EE">
        <w:rPr>
          <w:rFonts w:cs="Arial"/>
          <w:szCs w:val="18"/>
        </w:rPr>
        <w:t>Роскосмос</w:t>
      </w:r>
      <w:proofErr w:type="spellEnd"/>
      <w:r w:rsidRPr="004D33EE">
        <w:rPr>
          <w:rFonts w:cs="Arial"/>
          <w:szCs w:val="18"/>
        </w:rPr>
        <w:t>", органом управления государственным внебюджетным фондом или Администрацией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767F4D" w:rsidRPr="004D33EE" w:rsidRDefault="00767F4D" w:rsidP="003839A3">
      <w:pPr>
        <w:shd w:val="clear" w:color="auto" w:fill="FFFFFF"/>
        <w:spacing w:after="0"/>
        <w:ind w:firstLine="540"/>
        <w:jc w:val="both"/>
        <w:rPr>
          <w:rFonts w:cs="Arial"/>
          <w:szCs w:val="18"/>
        </w:rPr>
      </w:pPr>
      <w:proofErr w:type="gramStart"/>
      <w:r w:rsidRPr="004D33EE">
        <w:rPr>
          <w:rFonts w:cs="Arial"/>
          <w:szCs w:val="1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4D33EE">
        <w:rPr>
          <w:rFonts w:cs="Arial"/>
          <w:szCs w:val="18"/>
        </w:rPr>
        <w:t xml:space="preserve"> </w:t>
      </w:r>
      <w:proofErr w:type="gramStart"/>
      <w:r w:rsidRPr="004D33EE">
        <w:rPr>
          <w:rFonts w:cs="Arial"/>
          <w:szCs w:val="18"/>
        </w:rPr>
        <w:t>случае</w:t>
      </w:r>
      <w:proofErr w:type="gramEnd"/>
      <w:r w:rsidRPr="004D33EE">
        <w:rPr>
          <w:rFonts w:cs="Arial"/>
          <w:szCs w:val="18"/>
        </w:rPr>
        <w:t xml:space="preserve"> выдачи разрешения на строительство линейного объекта, для размещения которого не требуется образование земельного участка;</w:t>
      </w:r>
    </w:p>
    <w:p w:rsidR="00767F4D" w:rsidRPr="004D33EE" w:rsidRDefault="00767F4D" w:rsidP="003839A3">
      <w:pPr>
        <w:shd w:val="clear" w:color="auto" w:fill="FFFFFF"/>
        <w:spacing w:after="0"/>
        <w:ind w:firstLine="540"/>
        <w:jc w:val="both"/>
        <w:rPr>
          <w:rFonts w:cs="Arial"/>
          <w:szCs w:val="18"/>
        </w:rPr>
      </w:pPr>
      <w:r w:rsidRPr="004D33EE">
        <w:rPr>
          <w:rFonts w:cs="Arial"/>
          <w:szCs w:val="18"/>
        </w:rPr>
        <w:lastRenderedPageBreak/>
        <w:t>4) материалы, содержащиеся в проектной документации:</w:t>
      </w:r>
    </w:p>
    <w:p w:rsidR="00767F4D" w:rsidRPr="004D33EE" w:rsidRDefault="00767F4D" w:rsidP="003839A3">
      <w:pPr>
        <w:shd w:val="clear" w:color="auto" w:fill="FFFFFF"/>
        <w:spacing w:after="0"/>
        <w:ind w:firstLine="540"/>
        <w:jc w:val="both"/>
        <w:rPr>
          <w:rFonts w:cs="Arial"/>
          <w:szCs w:val="18"/>
        </w:rPr>
      </w:pPr>
      <w:r w:rsidRPr="004D33EE">
        <w:rPr>
          <w:rFonts w:cs="Arial"/>
          <w:szCs w:val="18"/>
        </w:rPr>
        <w:t>а) пояснительная записка;</w:t>
      </w:r>
    </w:p>
    <w:p w:rsidR="00767F4D" w:rsidRPr="004D33EE" w:rsidRDefault="00767F4D" w:rsidP="003839A3">
      <w:pPr>
        <w:shd w:val="clear" w:color="auto" w:fill="FFFFFF"/>
        <w:spacing w:after="0"/>
        <w:ind w:firstLine="540"/>
        <w:jc w:val="both"/>
        <w:rPr>
          <w:rFonts w:cs="Arial"/>
          <w:szCs w:val="18"/>
        </w:rPr>
      </w:pPr>
      <w:r w:rsidRPr="004D33EE">
        <w:rPr>
          <w:rFonts w:cs="Arial"/>
          <w:szCs w:val="1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767F4D" w:rsidRPr="004D33EE" w:rsidRDefault="00767F4D" w:rsidP="003839A3">
      <w:pPr>
        <w:shd w:val="clear" w:color="auto" w:fill="FFFFFF"/>
        <w:spacing w:after="0"/>
        <w:ind w:firstLine="540"/>
        <w:jc w:val="both"/>
        <w:rPr>
          <w:rFonts w:cs="Arial"/>
          <w:szCs w:val="18"/>
        </w:rPr>
      </w:pPr>
      <w:r w:rsidRPr="004D33EE">
        <w:rPr>
          <w:rFonts w:cs="Arial"/>
          <w:szCs w:val="1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67F4D" w:rsidRPr="004D33EE" w:rsidRDefault="00767F4D" w:rsidP="003839A3">
      <w:pPr>
        <w:shd w:val="clear" w:color="auto" w:fill="FFFFFF"/>
        <w:spacing w:after="0"/>
        <w:ind w:firstLine="540"/>
        <w:jc w:val="both"/>
        <w:rPr>
          <w:rFonts w:cs="Arial"/>
          <w:szCs w:val="18"/>
        </w:rPr>
      </w:pPr>
      <w:r w:rsidRPr="004D33EE">
        <w:rPr>
          <w:rFonts w:cs="Arial"/>
          <w:szCs w:val="18"/>
        </w:rPr>
        <w:t>г) архитектурные решения;</w:t>
      </w:r>
    </w:p>
    <w:p w:rsidR="00767F4D" w:rsidRPr="004D33EE" w:rsidRDefault="00767F4D" w:rsidP="003839A3">
      <w:pPr>
        <w:shd w:val="clear" w:color="auto" w:fill="FFFFFF"/>
        <w:spacing w:after="0"/>
        <w:ind w:firstLine="540"/>
        <w:jc w:val="both"/>
        <w:rPr>
          <w:rFonts w:cs="Arial"/>
          <w:szCs w:val="18"/>
        </w:rPr>
      </w:pPr>
      <w:proofErr w:type="spellStart"/>
      <w:r w:rsidRPr="004D33EE">
        <w:rPr>
          <w:rFonts w:cs="Arial"/>
          <w:szCs w:val="18"/>
        </w:rPr>
        <w:t>д</w:t>
      </w:r>
      <w:proofErr w:type="spellEnd"/>
      <w:r w:rsidRPr="004D33EE">
        <w:rPr>
          <w:rFonts w:cs="Arial"/>
          <w:szCs w:val="1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67F4D" w:rsidRPr="004D33EE" w:rsidRDefault="00767F4D" w:rsidP="003839A3">
      <w:pPr>
        <w:shd w:val="clear" w:color="auto" w:fill="FFFFFF"/>
        <w:spacing w:after="0"/>
        <w:ind w:firstLine="540"/>
        <w:jc w:val="both"/>
        <w:rPr>
          <w:rFonts w:cs="Arial"/>
          <w:szCs w:val="18"/>
        </w:rPr>
      </w:pPr>
      <w:r w:rsidRPr="004D33EE">
        <w:rPr>
          <w:rFonts w:cs="Arial"/>
          <w:szCs w:val="18"/>
        </w:rPr>
        <w:t>е) проект организации строительства объекта капитального строительства;</w:t>
      </w:r>
    </w:p>
    <w:p w:rsidR="00767F4D" w:rsidRPr="004D33EE" w:rsidRDefault="00767F4D" w:rsidP="003839A3">
      <w:pPr>
        <w:shd w:val="clear" w:color="auto" w:fill="FFFFFF"/>
        <w:spacing w:after="0"/>
        <w:ind w:firstLine="540"/>
        <w:jc w:val="both"/>
        <w:rPr>
          <w:rFonts w:cs="Arial"/>
          <w:szCs w:val="18"/>
        </w:rPr>
      </w:pPr>
      <w:r w:rsidRPr="004D33EE">
        <w:rPr>
          <w:rFonts w:cs="Arial"/>
          <w:szCs w:val="18"/>
        </w:rPr>
        <w:t>ж) проект организации работ по сносу объектов капитального строительства, их частей;</w:t>
      </w:r>
    </w:p>
    <w:p w:rsidR="00767F4D" w:rsidRPr="004D33EE" w:rsidRDefault="00767F4D" w:rsidP="003839A3">
      <w:pPr>
        <w:shd w:val="clear" w:color="auto" w:fill="FFFFFF"/>
        <w:spacing w:after="0"/>
        <w:ind w:firstLine="540"/>
        <w:jc w:val="both"/>
        <w:rPr>
          <w:rFonts w:cs="Arial"/>
          <w:szCs w:val="18"/>
        </w:rPr>
      </w:pPr>
      <w:proofErr w:type="spellStart"/>
      <w:proofErr w:type="gramStart"/>
      <w:r w:rsidRPr="004D33EE">
        <w:rPr>
          <w:rFonts w:cs="Arial"/>
          <w:szCs w:val="18"/>
        </w:rPr>
        <w:t>з</w:t>
      </w:r>
      <w:proofErr w:type="spellEnd"/>
      <w:r w:rsidRPr="004D33EE">
        <w:rPr>
          <w:rFonts w:cs="Arial"/>
          <w:szCs w:val="1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767F4D" w:rsidRPr="004D33EE" w:rsidRDefault="00767F4D" w:rsidP="003839A3">
      <w:pPr>
        <w:shd w:val="clear" w:color="auto" w:fill="FFFFFF"/>
        <w:spacing w:after="0"/>
        <w:ind w:firstLine="540"/>
        <w:jc w:val="both"/>
        <w:rPr>
          <w:rFonts w:cs="Arial"/>
          <w:szCs w:val="18"/>
        </w:rPr>
      </w:pPr>
      <w:proofErr w:type="gramStart"/>
      <w:r w:rsidRPr="004D33EE">
        <w:rPr>
          <w:rFonts w:cs="Arial"/>
          <w:szCs w:val="18"/>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r w:rsidR="00F33588" w:rsidRPr="004D33EE">
        <w:rPr>
          <w:rFonts w:cs="Arial"/>
          <w:szCs w:val="18"/>
        </w:rPr>
        <w:t xml:space="preserve">частью 12.1 статьи 48 </w:t>
      </w:r>
      <w:r w:rsidRPr="004D33EE">
        <w:rPr>
          <w:rFonts w:cs="Arial"/>
          <w:szCs w:val="18"/>
        </w:rPr>
        <w:t>Градостроительного кодекса Российской Федерации), если такая проектная документация подлежит экспертизе в соответствии со</w:t>
      </w:r>
      <w:r w:rsidR="00F33588" w:rsidRPr="004D33EE">
        <w:rPr>
          <w:rFonts w:cs="Arial"/>
          <w:szCs w:val="18"/>
        </w:rPr>
        <w:t xml:space="preserve"> статьей 49 </w:t>
      </w:r>
      <w:r w:rsidRPr="004D33EE">
        <w:rPr>
          <w:rFonts w:cs="Arial"/>
          <w:szCs w:val="18"/>
        </w:rPr>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r w:rsidR="00F33588" w:rsidRPr="004D33EE">
        <w:rPr>
          <w:rFonts w:cs="Arial"/>
          <w:szCs w:val="18"/>
        </w:rPr>
        <w:t xml:space="preserve">частью 3.4 статьи 49 </w:t>
      </w:r>
      <w:r w:rsidRPr="004D33EE">
        <w:rPr>
          <w:rFonts w:cs="Arial"/>
          <w:szCs w:val="18"/>
        </w:rPr>
        <w:t>Градостроительного кодекса Российской Федерации, положительное заключение государственной</w:t>
      </w:r>
      <w:proofErr w:type="gramEnd"/>
      <w:r w:rsidRPr="004D33EE">
        <w:rPr>
          <w:rFonts w:cs="Arial"/>
          <w:szCs w:val="18"/>
        </w:rPr>
        <w:t xml:space="preserve"> экологической экспертизы проектной документации в случаях, предусмотренных </w:t>
      </w:r>
      <w:r w:rsidR="003D143E" w:rsidRPr="004D33EE">
        <w:rPr>
          <w:rFonts w:cs="Arial"/>
          <w:szCs w:val="18"/>
        </w:rPr>
        <w:t>частью 6 статьи 49</w:t>
      </w:r>
      <w:r w:rsidRPr="004D33EE">
        <w:rPr>
          <w:rFonts w:cs="Arial"/>
          <w:szCs w:val="18"/>
        </w:rPr>
        <w:t> Градостроительного кодекса Российской Федерации;</w:t>
      </w:r>
    </w:p>
    <w:p w:rsidR="00767F4D" w:rsidRPr="004D33EE" w:rsidRDefault="00767F4D" w:rsidP="003839A3">
      <w:pPr>
        <w:shd w:val="clear" w:color="auto" w:fill="FFFFFF"/>
        <w:spacing w:after="0"/>
        <w:ind w:firstLine="540"/>
        <w:jc w:val="both"/>
        <w:rPr>
          <w:rFonts w:cs="Arial"/>
          <w:szCs w:val="18"/>
        </w:rPr>
      </w:pPr>
      <w:r w:rsidRPr="004D33EE">
        <w:rPr>
          <w:rFonts w:cs="Arial"/>
          <w:szCs w:val="18"/>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r w:rsidR="003D143E" w:rsidRPr="004D33EE">
        <w:rPr>
          <w:rFonts w:cs="Arial"/>
          <w:szCs w:val="18"/>
        </w:rPr>
        <w:t xml:space="preserve"> статьей 40 </w:t>
      </w:r>
      <w:r w:rsidRPr="004D33EE">
        <w:rPr>
          <w:rFonts w:cs="Arial"/>
          <w:szCs w:val="18"/>
        </w:rPr>
        <w:t>Градостроительного кодекса Российской Федерации);</w:t>
      </w:r>
    </w:p>
    <w:p w:rsidR="00767F4D" w:rsidRPr="004D33EE" w:rsidRDefault="00767F4D" w:rsidP="003839A3">
      <w:pPr>
        <w:shd w:val="clear" w:color="auto" w:fill="FFFFFF"/>
        <w:spacing w:after="0"/>
        <w:ind w:firstLine="540"/>
        <w:jc w:val="both"/>
        <w:rPr>
          <w:rFonts w:cs="Arial"/>
          <w:szCs w:val="18"/>
        </w:rPr>
      </w:pPr>
      <w:r w:rsidRPr="004D33EE">
        <w:rPr>
          <w:rFonts w:cs="Arial"/>
          <w:szCs w:val="18"/>
        </w:rPr>
        <w:t>7) согласие всех правообладателей объекта капитального строительства в случае реконструкции такого объекта, за исключением указанных в подпункте 9 настоящей части случаев реконструкции многоквартирного дома;</w:t>
      </w:r>
    </w:p>
    <w:p w:rsidR="00767F4D" w:rsidRPr="004D33EE" w:rsidRDefault="00767F4D" w:rsidP="003839A3">
      <w:pPr>
        <w:shd w:val="clear" w:color="auto" w:fill="FFFFFF"/>
        <w:spacing w:after="0"/>
        <w:ind w:firstLine="540"/>
        <w:jc w:val="both"/>
        <w:rPr>
          <w:rFonts w:cs="Arial"/>
          <w:szCs w:val="18"/>
        </w:rPr>
      </w:pPr>
      <w:proofErr w:type="gramStart"/>
      <w:r w:rsidRPr="004D33EE">
        <w:rPr>
          <w:rFonts w:cs="Arial"/>
          <w:szCs w:val="18"/>
        </w:rPr>
        <w:t>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4D33EE">
        <w:rPr>
          <w:rFonts w:cs="Arial"/>
          <w:szCs w:val="18"/>
        </w:rPr>
        <w:t>Росатом</w:t>
      </w:r>
      <w:proofErr w:type="spellEnd"/>
      <w:r w:rsidRPr="004D33EE">
        <w:rPr>
          <w:rFonts w:cs="Arial"/>
          <w:szCs w:val="18"/>
        </w:rPr>
        <w:t>", Государственной корпорацией по космической деятельности "</w:t>
      </w:r>
      <w:proofErr w:type="spellStart"/>
      <w:r w:rsidRPr="004D33EE">
        <w:rPr>
          <w:rFonts w:cs="Arial"/>
          <w:szCs w:val="18"/>
        </w:rPr>
        <w:t>Роскосмос</w:t>
      </w:r>
      <w:proofErr w:type="spellEnd"/>
      <w:r w:rsidRPr="004D33EE">
        <w:rPr>
          <w:rFonts w:cs="Arial"/>
          <w:szCs w:val="1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4D33EE">
        <w:rPr>
          <w:rFonts w:cs="Arial"/>
          <w:szCs w:val="1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4D33EE">
        <w:rPr>
          <w:rFonts w:cs="Arial"/>
          <w:szCs w:val="18"/>
        </w:rPr>
        <w:t>определяющее</w:t>
      </w:r>
      <w:proofErr w:type="gramEnd"/>
      <w:r w:rsidRPr="004D33EE">
        <w:rPr>
          <w:rFonts w:cs="Arial"/>
          <w:szCs w:val="18"/>
        </w:rPr>
        <w:t xml:space="preserve"> в том числе условия и порядок возмещения ущерба, причиненного указанному объекту при осуществлении реконструкции;</w:t>
      </w:r>
    </w:p>
    <w:p w:rsidR="00767F4D" w:rsidRPr="004D33EE" w:rsidRDefault="00767F4D" w:rsidP="003839A3">
      <w:pPr>
        <w:shd w:val="clear" w:color="auto" w:fill="FFFFFF"/>
        <w:spacing w:after="0"/>
        <w:ind w:firstLine="540"/>
        <w:jc w:val="both"/>
        <w:rPr>
          <w:rFonts w:cs="Arial"/>
          <w:szCs w:val="18"/>
        </w:rPr>
      </w:pPr>
      <w:r w:rsidRPr="004D33EE">
        <w:rPr>
          <w:rFonts w:cs="Arial"/>
          <w:szCs w:val="18"/>
        </w:rPr>
        <w:t xml:space="preserve">9) решение общего собрания собственников помещений и </w:t>
      </w:r>
      <w:proofErr w:type="spellStart"/>
      <w:r w:rsidRPr="004D33EE">
        <w:rPr>
          <w:rFonts w:cs="Arial"/>
          <w:szCs w:val="18"/>
        </w:rPr>
        <w:t>машино-мест</w:t>
      </w:r>
      <w:proofErr w:type="spellEnd"/>
      <w:r w:rsidRPr="004D33EE">
        <w:rPr>
          <w:rFonts w:cs="Arial"/>
          <w:szCs w:val="18"/>
        </w:rPr>
        <w:t xml:space="preserve"> в многоквартирном доме, принятое в соответствии с жилищным </w:t>
      </w:r>
      <w:r w:rsidR="003D143E" w:rsidRPr="004D33EE">
        <w:rPr>
          <w:rFonts w:cs="Arial"/>
          <w:szCs w:val="18"/>
        </w:rPr>
        <w:t xml:space="preserve">законодательством </w:t>
      </w:r>
      <w:r w:rsidRPr="004D33EE">
        <w:rPr>
          <w:rFonts w:cs="Arial"/>
          <w:szCs w:val="18"/>
        </w:rPr>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D33EE">
        <w:rPr>
          <w:rFonts w:cs="Arial"/>
          <w:szCs w:val="18"/>
        </w:rPr>
        <w:t>машино-мест</w:t>
      </w:r>
      <w:proofErr w:type="spellEnd"/>
      <w:r w:rsidRPr="004D33EE">
        <w:rPr>
          <w:rFonts w:cs="Arial"/>
          <w:szCs w:val="18"/>
        </w:rPr>
        <w:t xml:space="preserve"> в многоквартирном доме;</w:t>
      </w:r>
    </w:p>
    <w:p w:rsidR="00767F4D" w:rsidRPr="004D33EE" w:rsidRDefault="00767F4D" w:rsidP="003839A3">
      <w:pPr>
        <w:shd w:val="clear" w:color="auto" w:fill="FFFFFF"/>
        <w:spacing w:after="0"/>
        <w:ind w:firstLine="540"/>
        <w:jc w:val="both"/>
        <w:rPr>
          <w:rFonts w:cs="Arial"/>
          <w:szCs w:val="18"/>
        </w:rPr>
      </w:pPr>
      <w:r w:rsidRPr="004D33EE">
        <w:rPr>
          <w:rFonts w:cs="Arial"/>
          <w:szCs w:val="1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67F4D" w:rsidRPr="004D33EE" w:rsidRDefault="00767F4D" w:rsidP="003839A3">
      <w:pPr>
        <w:shd w:val="clear" w:color="auto" w:fill="FFFFFF"/>
        <w:spacing w:after="0"/>
        <w:ind w:firstLine="540"/>
        <w:jc w:val="both"/>
        <w:rPr>
          <w:rFonts w:cs="Arial"/>
          <w:szCs w:val="18"/>
        </w:rPr>
      </w:pPr>
      <w:r w:rsidRPr="004D33EE">
        <w:rPr>
          <w:rFonts w:cs="Arial"/>
          <w:szCs w:val="18"/>
        </w:rPr>
        <w:t>11)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67F4D" w:rsidRPr="004D33EE" w:rsidRDefault="00767F4D" w:rsidP="003839A3">
      <w:pPr>
        <w:shd w:val="clear" w:color="auto" w:fill="FFFFFF"/>
        <w:spacing w:after="0"/>
        <w:ind w:firstLine="540"/>
        <w:jc w:val="both"/>
        <w:rPr>
          <w:rFonts w:cs="Arial"/>
          <w:szCs w:val="18"/>
        </w:rPr>
      </w:pPr>
      <w:proofErr w:type="gramStart"/>
      <w:r w:rsidRPr="004D33EE">
        <w:rPr>
          <w:rFonts w:cs="Arial"/>
          <w:szCs w:val="18"/>
        </w:rPr>
        <w:t>12)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r w:rsidR="003D143E" w:rsidRPr="004D33EE">
        <w:rPr>
          <w:rFonts w:cs="Arial"/>
          <w:szCs w:val="18"/>
        </w:rPr>
        <w:t>законодательством</w:t>
      </w:r>
      <w:r w:rsidRPr="004D33EE">
        <w:rPr>
          <w:rFonts w:cs="Arial"/>
          <w:szCs w:val="1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w:t>
      </w:r>
      <w:r w:rsidRPr="004D33EE">
        <w:rPr>
          <w:rFonts w:cs="Arial"/>
          <w:szCs w:val="18"/>
        </w:rPr>
        <w:lastRenderedPageBreak/>
        <w:t>объекта подлежит установлению зона с особыми условиями использования территории</w:t>
      </w:r>
      <w:proofErr w:type="gramEnd"/>
      <w:r w:rsidRPr="004D33EE">
        <w:rPr>
          <w:rFonts w:cs="Arial"/>
          <w:szCs w:val="18"/>
        </w:rPr>
        <w:t xml:space="preserve"> или ранее установленная зона с особыми условиями использования территории подлежит изменению;</w:t>
      </w:r>
    </w:p>
    <w:p w:rsidR="00767F4D" w:rsidRPr="004D33EE" w:rsidRDefault="00767F4D" w:rsidP="003839A3">
      <w:pPr>
        <w:shd w:val="clear" w:color="auto" w:fill="FFFFFF"/>
        <w:spacing w:after="0"/>
        <w:ind w:firstLine="540"/>
        <w:jc w:val="both"/>
        <w:rPr>
          <w:rFonts w:cs="Arial"/>
          <w:szCs w:val="18"/>
        </w:rPr>
      </w:pPr>
      <w:bookmarkStart w:id="76" w:name="dst2537"/>
      <w:bookmarkEnd w:id="76"/>
      <w:r w:rsidRPr="004D33EE">
        <w:rPr>
          <w:rFonts w:cs="Arial"/>
          <w:szCs w:val="18"/>
        </w:rPr>
        <w:t xml:space="preserve">12. </w:t>
      </w:r>
      <w:proofErr w:type="gramStart"/>
      <w:r w:rsidRPr="004D33EE">
        <w:rPr>
          <w:rFonts w:cs="Arial"/>
          <w:szCs w:val="18"/>
        </w:rPr>
        <w:t>Документы (их копии или сведения, содержащиеся в них), указанные в подпунктах 1 - 6,  9 и </w:t>
      </w:r>
      <w:hyperlink r:id="rId12" w:anchor="dst2536" w:history="1">
        <w:r w:rsidRPr="004D33EE">
          <w:rPr>
            <w:rFonts w:cs="Arial"/>
            <w:szCs w:val="18"/>
          </w:rPr>
          <w:t xml:space="preserve">11 </w:t>
        </w:r>
      </w:hyperlink>
      <w:r w:rsidRPr="004D33EE">
        <w:rPr>
          <w:rFonts w:cs="Arial"/>
          <w:szCs w:val="18"/>
        </w:rPr>
        <w:t>части 11 настоящего пункта, запрашиваются органами, указанными в абзаце 1 части 11 настоящего пункта,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Pr="004D33EE">
        <w:rPr>
          <w:rFonts w:cs="Arial"/>
          <w:szCs w:val="18"/>
        </w:rPr>
        <w:t xml:space="preserve"> получения заявления о выдаче разрешения на строительство, если застройщик не представил указанные документы самостоятельно.</w:t>
      </w:r>
    </w:p>
    <w:p w:rsidR="00767F4D" w:rsidRPr="004D33EE" w:rsidRDefault="00767F4D" w:rsidP="003839A3">
      <w:pPr>
        <w:shd w:val="clear" w:color="auto" w:fill="FFFFFF"/>
        <w:spacing w:after="0"/>
        <w:ind w:firstLine="540"/>
        <w:jc w:val="both"/>
        <w:rPr>
          <w:rFonts w:cs="Arial"/>
          <w:szCs w:val="18"/>
        </w:rPr>
      </w:pPr>
      <w:proofErr w:type="gramStart"/>
      <w:r w:rsidRPr="004D33EE">
        <w:rPr>
          <w:rFonts w:cs="Arial"/>
          <w:szCs w:val="18"/>
        </w:rPr>
        <w:t>По межведомственным запросам органов, указанных в абзаце 1 части 11настоящего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767F4D" w:rsidRPr="004D33EE" w:rsidRDefault="00767F4D" w:rsidP="003839A3">
      <w:pPr>
        <w:shd w:val="clear" w:color="auto" w:fill="FFFFFF"/>
        <w:spacing w:after="0"/>
        <w:ind w:firstLine="540"/>
        <w:jc w:val="both"/>
        <w:rPr>
          <w:rFonts w:cs="Arial"/>
          <w:szCs w:val="18"/>
        </w:rPr>
      </w:pPr>
      <w:r w:rsidRPr="004D33EE">
        <w:rPr>
          <w:rFonts w:cs="Arial"/>
          <w:szCs w:val="18"/>
        </w:rPr>
        <w:t>13. Документы, указанные в пунктах 1, 4 и </w:t>
      </w:r>
      <w:hyperlink r:id="rId13" w:anchor="dst572" w:history="1">
        <w:r w:rsidRPr="004D33EE">
          <w:rPr>
            <w:rFonts w:cs="Arial"/>
            <w:szCs w:val="18"/>
          </w:rPr>
          <w:t xml:space="preserve">5 </w:t>
        </w:r>
      </w:hyperlink>
      <w:r w:rsidRPr="004D33EE">
        <w:rPr>
          <w:rFonts w:cs="Arial"/>
          <w:szCs w:val="18"/>
        </w:rPr>
        <w:t>части 11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67F4D" w:rsidRPr="004D33EE" w:rsidRDefault="00767F4D" w:rsidP="003839A3">
      <w:pPr>
        <w:shd w:val="clear" w:color="auto" w:fill="FFFFFF"/>
        <w:spacing w:after="0"/>
        <w:ind w:firstLine="540"/>
        <w:jc w:val="both"/>
        <w:rPr>
          <w:rFonts w:cs="Arial"/>
          <w:szCs w:val="18"/>
        </w:rPr>
      </w:pPr>
      <w:bookmarkStart w:id="77" w:name="dst2541"/>
      <w:bookmarkEnd w:id="77"/>
      <w:r w:rsidRPr="004D33EE">
        <w:rPr>
          <w:rFonts w:cs="Arial"/>
          <w:szCs w:val="18"/>
        </w:rPr>
        <w:t>14. Не допускается требовать иные документы для получения разрешения на строительство, за исключением указанных в части 11 настоящего пункта документов. Документы, предусмотренные частью 11 настоящего пункта, могут быть направлены в электронной форме. Правительством Российской Федерации или высшим исполнительным органом государственной власти Республики Башкортостан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11 настоящего пункта документов осуществляется исключительно в электронной форме.</w:t>
      </w:r>
    </w:p>
    <w:p w:rsidR="00767F4D" w:rsidRPr="004D33EE" w:rsidRDefault="00767F4D" w:rsidP="003839A3">
      <w:pPr>
        <w:shd w:val="clear" w:color="auto" w:fill="FFFFFF"/>
        <w:spacing w:after="0"/>
        <w:ind w:firstLine="540"/>
        <w:jc w:val="both"/>
        <w:rPr>
          <w:rFonts w:cs="Arial"/>
          <w:szCs w:val="18"/>
        </w:rPr>
      </w:pPr>
      <w:bookmarkStart w:id="78" w:name="dst2542"/>
      <w:bookmarkEnd w:id="78"/>
      <w:r w:rsidRPr="004D33EE">
        <w:rPr>
          <w:rFonts w:cs="Arial"/>
          <w:szCs w:val="18"/>
        </w:rPr>
        <w:t>15. В случае</w:t>
      </w:r>
      <w:proofErr w:type="gramStart"/>
      <w:r w:rsidRPr="004D33EE">
        <w:rPr>
          <w:rFonts w:cs="Arial"/>
          <w:szCs w:val="18"/>
        </w:rPr>
        <w:t>,</w:t>
      </w:r>
      <w:proofErr w:type="gramEnd"/>
      <w:r w:rsidRPr="004D33EE">
        <w:rPr>
          <w:rFonts w:cs="Arial"/>
          <w:szCs w:val="18"/>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Республики Башкортостан,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w:t>
      </w:r>
      <w:proofErr w:type="gramStart"/>
      <w:r w:rsidRPr="004D33EE">
        <w:rPr>
          <w:rFonts w:cs="Arial"/>
          <w:szCs w:val="18"/>
        </w:rPr>
        <w:t>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767F4D" w:rsidRPr="004D33EE" w:rsidRDefault="00767F4D" w:rsidP="003839A3">
      <w:pPr>
        <w:shd w:val="clear" w:color="auto" w:fill="FFFFFF"/>
        <w:spacing w:after="0"/>
        <w:ind w:firstLine="540"/>
        <w:jc w:val="both"/>
        <w:rPr>
          <w:rFonts w:cs="Arial"/>
          <w:szCs w:val="18"/>
        </w:rPr>
      </w:pPr>
      <w:bookmarkStart w:id="79" w:name="dst2543"/>
      <w:bookmarkEnd w:id="79"/>
      <w:r w:rsidRPr="004D33EE">
        <w:rPr>
          <w:rFonts w:cs="Arial"/>
          <w:szCs w:val="18"/>
        </w:rPr>
        <w:t xml:space="preserve">16. </w:t>
      </w:r>
      <w:proofErr w:type="gramStart"/>
      <w:r w:rsidRPr="004D33EE">
        <w:rPr>
          <w:rFonts w:cs="Arial"/>
          <w:szCs w:val="18"/>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 w:anchor="dst0" w:history="1">
        <w:r w:rsidRPr="004D33EE">
          <w:rPr>
            <w:rFonts w:cs="Arial"/>
            <w:szCs w:val="18"/>
          </w:rPr>
          <w:t>законом</w:t>
        </w:r>
      </w:hyperlink>
      <w:r w:rsidRPr="004D33EE">
        <w:rPr>
          <w:rFonts w:cs="Arial"/>
          <w:szCs w:val="18"/>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4D33EE">
        <w:rPr>
          <w:rFonts w:cs="Arial"/>
          <w:szCs w:val="18"/>
        </w:rPr>
        <w:t xml:space="preserve"> В этом случае в заявлении о выдаче разрешения на строительство указывается на такое типовое архитектурное решение.</w:t>
      </w:r>
    </w:p>
    <w:p w:rsidR="00767F4D" w:rsidRPr="004D33EE" w:rsidRDefault="00767F4D" w:rsidP="003839A3">
      <w:pPr>
        <w:shd w:val="clear" w:color="auto" w:fill="FFFFFF"/>
        <w:spacing w:after="0"/>
        <w:ind w:firstLine="540"/>
        <w:jc w:val="both"/>
        <w:rPr>
          <w:rFonts w:cs="Arial"/>
          <w:szCs w:val="18"/>
        </w:rPr>
      </w:pPr>
      <w:bookmarkStart w:id="80" w:name="dst2544"/>
      <w:bookmarkEnd w:id="80"/>
      <w:r w:rsidRPr="004D33EE">
        <w:rPr>
          <w:rFonts w:cs="Arial"/>
          <w:szCs w:val="18"/>
        </w:rPr>
        <w:t xml:space="preserve">17. </w:t>
      </w:r>
      <w:proofErr w:type="gramStart"/>
      <w:r w:rsidRPr="004D33EE">
        <w:rPr>
          <w:rFonts w:cs="Arial"/>
          <w:szCs w:val="18"/>
        </w:rPr>
        <w:t>Уполномоченные на выдачу разрешений на строительство федеральный орган исполнительной власти, орган исполнительной власти Республики Башкортостан, орган местного самоуправления, Государственная корпорация по атомной энергии "</w:t>
      </w:r>
      <w:proofErr w:type="spellStart"/>
      <w:r w:rsidRPr="004D33EE">
        <w:rPr>
          <w:rFonts w:cs="Arial"/>
          <w:szCs w:val="18"/>
        </w:rPr>
        <w:t>Росатом</w:t>
      </w:r>
      <w:proofErr w:type="spellEnd"/>
      <w:r w:rsidRPr="004D33EE">
        <w:rPr>
          <w:rFonts w:cs="Arial"/>
          <w:szCs w:val="18"/>
        </w:rPr>
        <w:t>" или Государственная корпорация по космической деятельности "</w:t>
      </w:r>
      <w:proofErr w:type="spellStart"/>
      <w:r w:rsidRPr="004D33EE">
        <w:rPr>
          <w:rFonts w:cs="Arial"/>
          <w:szCs w:val="18"/>
        </w:rPr>
        <w:t>Роскосмос</w:t>
      </w:r>
      <w:proofErr w:type="spellEnd"/>
      <w:r w:rsidRPr="004D33EE">
        <w:rPr>
          <w:rFonts w:cs="Arial"/>
          <w:szCs w:val="18"/>
        </w:rPr>
        <w:t>" в течение семи рабочих дней со дня получения заявления о выдаче разрешения на строительство, за исключением случая, предусмотренного частью 18 настоящего пункта:</w:t>
      </w:r>
      <w:proofErr w:type="gramEnd"/>
    </w:p>
    <w:p w:rsidR="00767F4D" w:rsidRPr="004D33EE" w:rsidRDefault="00767F4D" w:rsidP="003839A3">
      <w:pPr>
        <w:shd w:val="clear" w:color="auto" w:fill="FFFFFF"/>
        <w:spacing w:after="0"/>
        <w:ind w:firstLine="540"/>
        <w:jc w:val="both"/>
        <w:rPr>
          <w:rFonts w:cs="Arial"/>
          <w:szCs w:val="18"/>
        </w:rPr>
      </w:pPr>
      <w:r w:rsidRPr="004D33EE">
        <w:rPr>
          <w:rFonts w:cs="Arial"/>
          <w:szCs w:val="18"/>
        </w:rPr>
        <w:t>1) проводят проверку наличия документов, необходимых для принятия решения о выдаче разрешения на строительство;</w:t>
      </w:r>
    </w:p>
    <w:p w:rsidR="00767F4D" w:rsidRPr="004D33EE" w:rsidRDefault="00767F4D" w:rsidP="003839A3">
      <w:pPr>
        <w:shd w:val="clear" w:color="auto" w:fill="FFFFFF"/>
        <w:spacing w:after="0"/>
        <w:ind w:firstLine="540"/>
        <w:jc w:val="both"/>
        <w:rPr>
          <w:rFonts w:cs="Arial"/>
          <w:szCs w:val="18"/>
        </w:rPr>
      </w:pPr>
      <w:proofErr w:type="gramStart"/>
      <w:r w:rsidRPr="004D33EE">
        <w:rPr>
          <w:rFonts w:cs="Arial"/>
          <w:szCs w:val="18"/>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4D33EE">
        <w:rPr>
          <w:rFonts w:cs="Arial"/>
          <w:szCs w:val="18"/>
        </w:rPr>
        <w:t xml:space="preserve"> </w:t>
      </w:r>
      <w:proofErr w:type="gramStart"/>
      <w:r w:rsidRPr="004D33EE">
        <w:rPr>
          <w:rFonts w:cs="Arial"/>
          <w:szCs w:val="18"/>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4D33EE">
        <w:rPr>
          <w:rFonts w:cs="Arial"/>
          <w:szCs w:val="18"/>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67F4D" w:rsidRPr="004D33EE" w:rsidRDefault="00767F4D" w:rsidP="003839A3">
      <w:pPr>
        <w:shd w:val="clear" w:color="auto" w:fill="FFFFFF"/>
        <w:spacing w:after="0"/>
        <w:ind w:firstLine="540"/>
        <w:jc w:val="both"/>
        <w:rPr>
          <w:rFonts w:cs="Arial"/>
          <w:szCs w:val="18"/>
        </w:rPr>
      </w:pPr>
      <w:r w:rsidRPr="004D33EE">
        <w:rPr>
          <w:rFonts w:cs="Arial"/>
          <w:szCs w:val="18"/>
        </w:rPr>
        <w:lastRenderedPageBreak/>
        <w:t>3) выдают разрешение на строительство или отказывают в выдаче такого разрешения с указанием причин отказа.</w:t>
      </w:r>
    </w:p>
    <w:p w:rsidR="00767F4D" w:rsidRPr="004D33EE" w:rsidRDefault="00767F4D" w:rsidP="003839A3">
      <w:pPr>
        <w:shd w:val="clear" w:color="auto" w:fill="FFFFFF"/>
        <w:spacing w:after="0"/>
        <w:ind w:firstLine="540"/>
        <w:jc w:val="both"/>
        <w:rPr>
          <w:rFonts w:cs="Arial"/>
          <w:szCs w:val="18"/>
        </w:rPr>
      </w:pPr>
      <w:bookmarkStart w:id="81" w:name="dst2546"/>
      <w:bookmarkEnd w:id="81"/>
      <w:r w:rsidRPr="004D33EE">
        <w:rPr>
          <w:rFonts w:cs="Arial"/>
          <w:szCs w:val="18"/>
        </w:rPr>
        <w:t>18. В случае</w:t>
      </w:r>
      <w:proofErr w:type="gramStart"/>
      <w:r w:rsidRPr="004D33EE">
        <w:rPr>
          <w:rFonts w:cs="Arial"/>
          <w:szCs w:val="18"/>
        </w:rPr>
        <w:t>,</w:t>
      </w:r>
      <w:proofErr w:type="gramEnd"/>
      <w:r w:rsidRPr="004D33EE">
        <w:rPr>
          <w:rFonts w:cs="Arial"/>
          <w:szCs w:val="18"/>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15 настоящего пункта, либо в заявлении о выдаче разрешения на строительство не содержится указание на типовое </w:t>
      </w:r>
      <w:proofErr w:type="gramStart"/>
      <w:r w:rsidRPr="004D33EE">
        <w:rPr>
          <w:rFonts w:cs="Arial"/>
          <w:szCs w:val="18"/>
        </w:rPr>
        <w:t>архитектурное решение</w:t>
      </w:r>
      <w:proofErr w:type="gramEnd"/>
      <w:r w:rsidRPr="004D33EE">
        <w:rPr>
          <w:rFonts w:cs="Arial"/>
          <w:szCs w:val="18"/>
        </w:rPr>
        <w:t>,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Республики Башкортостан, орган местного самоуправления, Государственная корпорация по атомной энергии "</w:t>
      </w:r>
      <w:proofErr w:type="spellStart"/>
      <w:r w:rsidRPr="004D33EE">
        <w:rPr>
          <w:rFonts w:cs="Arial"/>
          <w:szCs w:val="18"/>
        </w:rPr>
        <w:t>Росатом</w:t>
      </w:r>
      <w:proofErr w:type="spellEnd"/>
      <w:r w:rsidRPr="004D33EE">
        <w:rPr>
          <w:rFonts w:cs="Arial"/>
          <w:szCs w:val="18"/>
        </w:rPr>
        <w:t>" или Государственная корпорация по космической деятельности "</w:t>
      </w:r>
      <w:proofErr w:type="spellStart"/>
      <w:r w:rsidRPr="004D33EE">
        <w:rPr>
          <w:rFonts w:cs="Arial"/>
          <w:szCs w:val="18"/>
        </w:rPr>
        <w:t>Роскосмос</w:t>
      </w:r>
      <w:proofErr w:type="spellEnd"/>
      <w:r w:rsidRPr="004D33EE">
        <w:rPr>
          <w:rFonts w:cs="Arial"/>
          <w:szCs w:val="18"/>
        </w:rPr>
        <w:t>":</w:t>
      </w:r>
    </w:p>
    <w:p w:rsidR="00767F4D" w:rsidRPr="004D33EE" w:rsidRDefault="00767F4D" w:rsidP="003839A3">
      <w:pPr>
        <w:shd w:val="clear" w:color="auto" w:fill="FFFFFF"/>
        <w:spacing w:after="0"/>
        <w:ind w:firstLine="540"/>
        <w:jc w:val="both"/>
        <w:rPr>
          <w:rFonts w:cs="Arial"/>
          <w:szCs w:val="18"/>
        </w:rPr>
      </w:pPr>
      <w:bookmarkStart w:id="82" w:name="dst2547"/>
      <w:bookmarkEnd w:id="82"/>
      <w:proofErr w:type="gramStart"/>
      <w:r w:rsidRPr="004D33EE">
        <w:rPr>
          <w:rFonts w:cs="Arial"/>
          <w:szCs w:val="18"/>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r w:rsidR="00CA40B2" w:rsidRPr="004D33EE">
        <w:rPr>
          <w:rFonts w:cs="Arial"/>
          <w:szCs w:val="18"/>
        </w:rPr>
        <w:t xml:space="preserve">пунктом 3 части 12 статьи 48 </w:t>
      </w:r>
      <w:r w:rsidRPr="004D33EE">
        <w:rPr>
          <w:rFonts w:cs="Arial"/>
          <w:szCs w:val="18"/>
        </w:rPr>
        <w:t>Градостроительного кодекса Российской Федерации, в орган исполнительной власти Республики Башкортостан, уполномоченный в области охраны объектов культурного наследия, или отказывают</w:t>
      </w:r>
      <w:proofErr w:type="gramEnd"/>
      <w:r w:rsidRPr="004D33EE">
        <w:rPr>
          <w:rFonts w:cs="Arial"/>
          <w:szCs w:val="18"/>
        </w:rPr>
        <w:t xml:space="preserve"> в выдаче разрешения на строительство при отсутствии документов, необходимых для принятия решения о выдаче разрешения на строительство;</w:t>
      </w:r>
    </w:p>
    <w:p w:rsidR="00767F4D" w:rsidRPr="004D33EE" w:rsidRDefault="00767F4D" w:rsidP="003839A3">
      <w:pPr>
        <w:shd w:val="clear" w:color="auto" w:fill="FFFFFF"/>
        <w:spacing w:after="0"/>
        <w:ind w:firstLine="540"/>
        <w:jc w:val="both"/>
        <w:rPr>
          <w:rFonts w:cs="Arial"/>
          <w:szCs w:val="18"/>
        </w:rPr>
      </w:pPr>
      <w:bookmarkStart w:id="83" w:name="dst2548"/>
      <w:bookmarkEnd w:id="83"/>
      <w:proofErr w:type="gramStart"/>
      <w:r w:rsidRPr="004D33EE">
        <w:rPr>
          <w:rFonts w:cs="Arial"/>
          <w:szCs w:val="18"/>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sidRPr="004D33EE">
        <w:rPr>
          <w:rFonts w:cs="Arial"/>
          <w:szCs w:val="18"/>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767F4D" w:rsidRPr="004D33EE" w:rsidRDefault="00767F4D" w:rsidP="003839A3">
      <w:pPr>
        <w:shd w:val="clear" w:color="auto" w:fill="FFFFFF"/>
        <w:spacing w:after="0"/>
        <w:ind w:firstLine="540"/>
        <w:jc w:val="both"/>
        <w:rPr>
          <w:rFonts w:cs="Arial"/>
          <w:szCs w:val="18"/>
        </w:rPr>
      </w:pPr>
      <w:bookmarkStart w:id="84" w:name="dst1608"/>
      <w:bookmarkEnd w:id="84"/>
      <w:r w:rsidRPr="004D33EE">
        <w:rPr>
          <w:rFonts w:cs="Arial"/>
          <w:szCs w:val="18"/>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767F4D" w:rsidRPr="004D33EE" w:rsidRDefault="00767F4D" w:rsidP="003839A3">
      <w:pPr>
        <w:shd w:val="clear" w:color="auto" w:fill="FFFFFF"/>
        <w:spacing w:after="0"/>
        <w:ind w:firstLine="540"/>
        <w:jc w:val="both"/>
        <w:rPr>
          <w:rFonts w:cs="Arial"/>
          <w:szCs w:val="18"/>
        </w:rPr>
      </w:pPr>
      <w:bookmarkStart w:id="85" w:name="dst2549"/>
      <w:bookmarkEnd w:id="85"/>
      <w:r w:rsidRPr="004D33EE">
        <w:rPr>
          <w:rFonts w:cs="Arial"/>
          <w:szCs w:val="18"/>
        </w:rPr>
        <w:t xml:space="preserve">19. </w:t>
      </w:r>
      <w:proofErr w:type="gramStart"/>
      <w:r w:rsidRPr="004D33EE">
        <w:rPr>
          <w:rFonts w:cs="Arial"/>
          <w:szCs w:val="18"/>
        </w:rPr>
        <w:t>Орган исполнительной власти Республики Башкортостан,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Российской Федерации на выдачу разрешений на строительство, предусмотренного </w:t>
      </w:r>
      <w:r w:rsidR="00CA40B2" w:rsidRPr="004D33EE">
        <w:rPr>
          <w:rFonts w:cs="Arial"/>
          <w:szCs w:val="18"/>
        </w:rPr>
        <w:t xml:space="preserve">пунктом 3 части 12 статьи 48 </w:t>
      </w:r>
      <w:r w:rsidRPr="004D33EE">
        <w:rPr>
          <w:rFonts w:cs="Arial"/>
          <w:szCs w:val="18"/>
        </w:rPr>
        <w:t>Градостроительного кодекса Российской Федерации раздела проектной документации объекта капитального строительства рассматривает указанный раздел проектной документации объекта</w:t>
      </w:r>
      <w:proofErr w:type="gramEnd"/>
      <w:r w:rsidRPr="004D33EE">
        <w:rPr>
          <w:rFonts w:cs="Arial"/>
          <w:szCs w:val="18"/>
        </w:rPr>
        <w:t xml:space="preserve"> </w:t>
      </w:r>
      <w:proofErr w:type="gramStart"/>
      <w:r w:rsidRPr="004D33EE">
        <w:rPr>
          <w:rFonts w:cs="Arial"/>
          <w:szCs w:val="18"/>
        </w:rPr>
        <w:t>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r w:rsidRPr="004D33EE">
        <w:rPr>
          <w:rFonts w:cs="Arial"/>
          <w:szCs w:val="18"/>
        </w:rPr>
        <w:t xml:space="preserve"> </w:t>
      </w:r>
      <w:proofErr w:type="gramStart"/>
      <w:r w:rsidRPr="004D33EE">
        <w:rPr>
          <w:rFonts w:cs="Arial"/>
          <w:szCs w:val="18"/>
        </w:rPr>
        <w:t>Направление органом или организацией, уполномоченными в соответствии с Градостроительным кодексом Российской Федерации на выдачу разрешений на строительство, указанного раздела проектной документации объекта капитального строительства в орган исполнительной власти Республики Башкортостан, уполномоченный в области охраны объектов культурного наследия, и направление органом исполнительной власти Республики Башкортостан, уполномоченным в области охраны объектов культурного наследия, указанных в настоящей части заключений в орган или организацию</w:t>
      </w:r>
      <w:proofErr w:type="gramEnd"/>
      <w:r w:rsidRPr="004D33EE">
        <w:rPr>
          <w:rFonts w:cs="Arial"/>
          <w:szCs w:val="18"/>
        </w:rPr>
        <w:t>, уполномоченные в соответствии с Градостроительным кодексом Российской Федерации на выдачу разрешений на строительство, осуществляются в порядке межведомственного информационного взаимодействия.</w:t>
      </w:r>
    </w:p>
    <w:p w:rsidR="00767F4D" w:rsidRPr="004D33EE" w:rsidRDefault="00767F4D" w:rsidP="003839A3">
      <w:pPr>
        <w:shd w:val="clear" w:color="auto" w:fill="FFFFFF"/>
        <w:spacing w:after="0"/>
        <w:ind w:firstLine="540"/>
        <w:jc w:val="both"/>
        <w:rPr>
          <w:rFonts w:cs="Arial"/>
          <w:szCs w:val="18"/>
        </w:rPr>
      </w:pPr>
      <w:bookmarkStart w:id="86" w:name="dst2550"/>
      <w:bookmarkEnd w:id="86"/>
      <w:r w:rsidRPr="004D33EE">
        <w:rPr>
          <w:rFonts w:cs="Arial"/>
          <w:szCs w:val="18"/>
        </w:rPr>
        <w:t>20. Уполномоченные на выдачу разрешений на строительство федеральный орган исполнительной власти, орган исполнительной власти Республики Башкортостан, Администрация, Государственная корпорация по атомной энергии "</w:t>
      </w:r>
      <w:proofErr w:type="spellStart"/>
      <w:r w:rsidRPr="004D33EE">
        <w:rPr>
          <w:rFonts w:cs="Arial"/>
          <w:szCs w:val="18"/>
        </w:rPr>
        <w:t>Росатом</w:t>
      </w:r>
      <w:proofErr w:type="spellEnd"/>
      <w:r w:rsidRPr="004D33EE">
        <w:rPr>
          <w:rFonts w:cs="Arial"/>
          <w:szCs w:val="18"/>
        </w:rPr>
        <w:t>" или Государственная корпорация по космической деятельности "</w:t>
      </w:r>
      <w:proofErr w:type="spellStart"/>
      <w:r w:rsidRPr="004D33EE">
        <w:rPr>
          <w:rFonts w:cs="Arial"/>
          <w:szCs w:val="18"/>
        </w:rPr>
        <w:t>Роскосмос</w:t>
      </w:r>
      <w:proofErr w:type="spellEnd"/>
      <w:r w:rsidRPr="004D33EE">
        <w:rPr>
          <w:rFonts w:cs="Arial"/>
          <w:szCs w:val="18"/>
        </w:rPr>
        <w:t>" по заявлению застройщика могут выдать разрешение на отдельные этапы строительства, реконструкции.</w:t>
      </w:r>
    </w:p>
    <w:p w:rsidR="00767F4D" w:rsidRPr="004D33EE" w:rsidRDefault="00767F4D" w:rsidP="003839A3">
      <w:pPr>
        <w:shd w:val="clear" w:color="auto" w:fill="FFFFFF"/>
        <w:spacing w:after="0"/>
        <w:ind w:firstLine="540"/>
        <w:jc w:val="both"/>
        <w:rPr>
          <w:rFonts w:cs="Arial"/>
          <w:szCs w:val="18"/>
        </w:rPr>
      </w:pPr>
      <w:bookmarkStart w:id="87" w:name="dst2551"/>
      <w:bookmarkEnd w:id="87"/>
      <w:r w:rsidRPr="004D33EE">
        <w:rPr>
          <w:rFonts w:cs="Arial"/>
          <w:szCs w:val="18"/>
        </w:rPr>
        <w:t xml:space="preserve">21. </w:t>
      </w:r>
      <w:proofErr w:type="gramStart"/>
      <w:r w:rsidRPr="004D33EE">
        <w:rPr>
          <w:rFonts w:cs="Arial"/>
          <w:szCs w:val="18"/>
        </w:rPr>
        <w:t>Уполномоченные на выдачу разрешений на строительство федеральный орган исполнительной власти, орган исполнительной власти Республики Башкортостан, Администрация, Государственная корпорация по атомной энергии "</w:t>
      </w:r>
      <w:proofErr w:type="spellStart"/>
      <w:r w:rsidRPr="004D33EE">
        <w:rPr>
          <w:rFonts w:cs="Arial"/>
          <w:szCs w:val="18"/>
        </w:rPr>
        <w:t>Росатом</w:t>
      </w:r>
      <w:proofErr w:type="spellEnd"/>
      <w:r w:rsidRPr="004D33EE">
        <w:rPr>
          <w:rFonts w:cs="Arial"/>
          <w:szCs w:val="18"/>
        </w:rPr>
        <w:t>" или Государственная корпорация по космической деятельности "</w:t>
      </w:r>
      <w:proofErr w:type="spellStart"/>
      <w:r w:rsidRPr="004D33EE">
        <w:rPr>
          <w:rFonts w:cs="Arial"/>
          <w:szCs w:val="18"/>
        </w:rPr>
        <w:t>Роскосмос</w:t>
      </w:r>
      <w:proofErr w:type="spellEnd"/>
      <w:r w:rsidRPr="004D33EE">
        <w:rPr>
          <w:rFonts w:cs="Arial"/>
          <w:szCs w:val="18"/>
        </w:rPr>
        <w:t xml:space="preserve">" в десятидневный срок со дня выдачи застройщику разрешения на строительство в границах </w:t>
      </w:r>
      <w:proofErr w:type="spellStart"/>
      <w:r w:rsidRPr="004D33EE">
        <w:rPr>
          <w:rFonts w:cs="Arial"/>
          <w:szCs w:val="18"/>
        </w:rPr>
        <w:t>приаэродромной</w:t>
      </w:r>
      <w:proofErr w:type="spellEnd"/>
      <w:r w:rsidRPr="004D33EE">
        <w:rPr>
          <w:rFonts w:cs="Arial"/>
          <w:szCs w:val="18"/>
        </w:rPr>
        <w:t xml:space="preserve"> территории представляет копию такого разрешения в уполномоченный Правительством Российской Федерации федеральный орган исполнительной власти.</w:t>
      </w:r>
      <w:proofErr w:type="gramEnd"/>
    </w:p>
    <w:p w:rsidR="00767F4D" w:rsidRPr="004D33EE" w:rsidRDefault="00767F4D" w:rsidP="003839A3">
      <w:pPr>
        <w:shd w:val="clear" w:color="auto" w:fill="FFFFFF"/>
        <w:spacing w:after="0"/>
        <w:ind w:firstLine="540"/>
        <w:jc w:val="both"/>
        <w:rPr>
          <w:rFonts w:cs="Arial"/>
          <w:szCs w:val="18"/>
        </w:rPr>
      </w:pPr>
      <w:bookmarkStart w:id="88" w:name="dst2552"/>
      <w:bookmarkEnd w:id="88"/>
      <w:r w:rsidRPr="004D33EE">
        <w:rPr>
          <w:rFonts w:cs="Arial"/>
          <w:szCs w:val="18"/>
        </w:rPr>
        <w:t xml:space="preserve">22. </w:t>
      </w:r>
      <w:proofErr w:type="gramStart"/>
      <w:r w:rsidRPr="004D33EE">
        <w:rPr>
          <w:rFonts w:cs="Arial"/>
          <w:szCs w:val="18"/>
        </w:rPr>
        <w:t xml:space="preserve">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w:t>
      </w:r>
      <w:r w:rsidRPr="004D33EE">
        <w:rPr>
          <w:rFonts w:cs="Arial"/>
          <w:szCs w:val="18"/>
        </w:rPr>
        <w:lastRenderedPageBreak/>
        <w:t xml:space="preserve">разрешения на строительство ограничениям использования объектов недвижимости, установленным на </w:t>
      </w:r>
      <w:proofErr w:type="spellStart"/>
      <w:r w:rsidRPr="004D33EE">
        <w:rPr>
          <w:rFonts w:cs="Arial"/>
          <w:szCs w:val="18"/>
        </w:rPr>
        <w:t>приаэродромной</w:t>
      </w:r>
      <w:proofErr w:type="spellEnd"/>
      <w:r w:rsidRPr="004D33EE">
        <w:rPr>
          <w:rFonts w:cs="Arial"/>
          <w:szCs w:val="18"/>
        </w:rPr>
        <w:t xml:space="preserve"> территории, и в случае выявления нарушения ограничений использования объектов недвижимости, установленных на </w:t>
      </w:r>
      <w:proofErr w:type="spellStart"/>
      <w:r w:rsidRPr="004D33EE">
        <w:rPr>
          <w:rFonts w:cs="Arial"/>
          <w:szCs w:val="18"/>
        </w:rPr>
        <w:t>приаэродромной</w:t>
      </w:r>
      <w:proofErr w:type="spellEnd"/>
      <w:r w:rsidRPr="004D33EE">
        <w:rPr>
          <w:rFonts w:cs="Arial"/>
          <w:szCs w:val="18"/>
        </w:rPr>
        <w:t xml:space="preserve"> территории, направляет в федеральный орган исполнительной власти, орган исполнительной власти Республики Башкортостан, орган местного самоуправления, Государственную корпорацию по атомной энергии "</w:t>
      </w:r>
      <w:proofErr w:type="spellStart"/>
      <w:r w:rsidRPr="004D33EE">
        <w:rPr>
          <w:rFonts w:cs="Arial"/>
          <w:szCs w:val="18"/>
        </w:rPr>
        <w:t>Росатом</w:t>
      </w:r>
      <w:proofErr w:type="spellEnd"/>
      <w:r w:rsidRPr="004D33EE">
        <w:rPr>
          <w:rFonts w:cs="Arial"/>
          <w:szCs w:val="18"/>
        </w:rPr>
        <w:t>" или</w:t>
      </w:r>
      <w:proofErr w:type="gramEnd"/>
      <w:r w:rsidRPr="004D33EE">
        <w:rPr>
          <w:rFonts w:cs="Arial"/>
          <w:szCs w:val="18"/>
        </w:rPr>
        <w:t xml:space="preserve"> Государственную корпорацию по космической деятельности "</w:t>
      </w:r>
      <w:proofErr w:type="spellStart"/>
      <w:r w:rsidRPr="004D33EE">
        <w:rPr>
          <w:rFonts w:cs="Arial"/>
          <w:szCs w:val="18"/>
        </w:rPr>
        <w:t>Роскосмос</w:t>
      </w:r>
      <w:proofErr w:type="spellEnd"/>
      <w:r w:rsidRPr="004D33EE">
        <w:rPr>
          <w:rFonts w:cs="Arial"/>
          <w:szCs w:val="18"/>
        </w:rPr>
        <w:t>" предписание о прекращении действия разрешения на строительство.</w:t>
      </w:r>
    </w:p>
    <w:p w:rsidR="00767F4D" w:rsidRPr="004D33EE" w:rsidRDefault="00767F4D" w:rsidP="003839A3">
      <w:pPr>
        <w:shd w:val="clear" w:color="auto" w:fill="FFFFFF"/>
        <w:spacing w:after="0"/>
        <w:ind w:firstLine="540"/>
        <w:jc w:val="both"/>
        <w:rPr>
          <w:rFonts w:cs="Arial"/>
          <w:szCs w:val="18"/>
        </w:rPr>
      </w:pPr>
      <w:bookmarkStart w:id="89" w:name="dst2553"/>
      <w:bookmarkEnd w:id="89"/>
      <w:r w:rsidRPr="004D33EE">
        <w:rPr>
          <w:rFonts w:cs="Arial"/>
          <w:szCs w:val="18"/>
        </w:rPr>
        <w:t xml:space="preserve">23. </w:t>
      </w:r>
      <w:proofErr w:type="gramStart"/>
      <w:r w:rsidRPr="004D33EE">
        <w:rPr>
          <w:rFonts w:cs="Arial"/>
          <w:szCs w:val="18"/>
        </w:rPr>
        <w:t>Уполномоченные на выдачу разрешений на строительство федеральный орган исполнительной власти, орган исполнительной власти Республики Башкортостан, Администрация, Государственная корпорация по атомной энергии "</w:t>
      </w:r>
      <w:proofErr w:type="spellStart"/>
      <w:r w:rsidRPr="004D33EE">
        <w:rPr>
          <w:rFonts w:cs="Arial"/>
          <w:szCs w:val="18"/>
        </w:rPr>
        <w:t>Росатом</w:t>
      </w:r>
      <w:proofErr w:type="spellEnd"/>
      <w:r w:rsidRPr="004D33EE">
        <w:rPr>
          <w:rFonts w:cs="Arial"/>
          <w:szCs w:val="18"/>
        </w:rPr>
        <w:t>" или Государственная корпорация по космической деятельности "</w:t>
      </w:r>
      <w:proofErr w:type="spellStart"/>
      <w:r w:rsidRPr="004D33EE">
        <w:rPr>
          <w:rFonts w:cs="Arial"/>
          <w:szCs w:val="18"/>
        </w:rPr>
        <w:t>Роскосмос</w:t>
      </w:r>
      <w:proofErr w:type="spellEnd"/>
      <w:r w:rsidRPr="004D33EE">
        <w:rPr>
          <w:rFonts w:cs="Arial"/>
          <w:szCs w:val="18"/>
        </w:rPr>
        <w:t>" отказывают в выдаче разрешения на строительство при отсутствии документов, предусмотренных частью 11 настоящего пункта,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w:t>
      </w:r>
      <w:proofErr w:type="gramEnd"/>
      <w:r w:rsidRPr="004D33EE">
        <w:rPr>
          <w:rFonts w:cs="Arial"/>
          <w:szCs w:val="18"/>
        </w:rPr>
        <w:t xml:space="preserve"> </w:t>
      </w:r>
      <w:proofErr w:type="gramStart"/>
      <w:r w:rsidRPr="004D33EE">
        <w:rPr>
          <w:rFonts w:cs="Arial"/>
          <w:szCs w:val="18"/>
        </w:rPr>
        <w:t>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rsidRPr="004D33EE">
        <w:rPr>
          <w:rFonts w:cs="Arial"/>
          <w:szCs w:val="18"/>
        </w:rPr>
        <w:t xml:space="preserve">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r w:rsidR="00CA40B2" w:rsidRPr="004D33EE">
        <w:rPr>
          <w:rFonts w:cs="Arial"/>
          <w:szCs w:val="18"/>
        </w:rPr>
        <w:t xml:space="preserve">частью 7.1 </w:t>
      </w:r>
      <w:r w:rsidRPr="004D33EE">
        <w:rPr>
          <w:rFonts w:cs="Arial"/>
          <w:szCs w:val="18"/>
        </w:rPr>
        <w:t xml:space="preserve">настоящего пункта, не может являться основанием для отказа в выдаче разрешения на строительство. </w:t>
      </w:r>
      <w:proofErr w:type="gramStart"/>
      <w:r w:rsidRPr="004D33EE">
        <w:rPr>
          <w:rFonts w:cs="Arial"/>
          <w:szCs w:val="18"/>
        </w:rPr>
        <w:t>В случае, предусмотренном частью 18 настоящего пункта, основанием для отказа в выдаче разрешения на строительство является также поступившее от органа исполнительной власти Республики Башкортостан,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sidRPr="004D33EE">
        <w:rPr>
          <w:rFonts w:cs="Arial"/>
          <w:szCs w:val="18"/>
        </w:rPr>
        <w:t xml:space="preserve"> в границах территории исторического поселения федерального или регионального значения.</w:t>
      </w:r>
    </w:p>
    <w:p w:rsidR="00767F4D" w:rsidRPr="004D33EE" w:rsidRDefault="00767F4D" w:rsidP="003839A3">
      <w:pPr>
        <w:shd w:val="clear" w:color="auto" w:fill="FFFFFF"/>
        <w:spacing w:after="0"/>
        <w:ind w:firstLine="540"/>
        <w:jc w:val="both"/>
        <w:rPr>
          <w:rFonts w:cs="Arial"/>
          <w:szCs w:val="18"/>
        </w:rPr>
      </w:pPr>
      <w:bookmarkStart w:id="90" w:name="dst100833"/>
      <w:bookmarkEnd w:id="90"/>
      <w:r w:rsidRPr="004D33EE">
        <w:rPr>
          <w:rFonts w:cs="Arial"/>
          <w:szCs w:val="18"/>
        </w:rPr>
        <w:t>24. Отказ в выдаче разрешения на строительство может быть оспорен застройщиком в судебном порядке.</w:t>
      </w:r>
    </w:p>
    <w:p w:rsidR="00767F4D" w:rsidRPr="004D33EE" w:rsidRDefault="00767F4D" w:rsidP="003839A3">
      <w:pPr>
        <w:shd w:val="clear" w:color="auto" w:fill="FFFFFF"/>
        <w:spacing w:after="0"/>
        <w:ind w:firstLine="540"/>
        <w:jc w:val="both"/>
        <w:rPr>
          <w:rFonts w:cs="Arial"/>
          <w:szCs w:val="18"/>
        </w:rPr>
      </w:pPr>
      <w:bookmarkStart w:id="91" w:name="dst2554"/>
      <w:bookmarkEnd w:id="91"/>
      <w:r w:rsidRPr="004D33EE">
        <w:rPr>
          <w:rFonts w:cs="Arial"/>
          <w:szCs w:val="18"/>
        </w:rPr>
        <w:t>25.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Республики Башкортостан, Администрацией, Государственной корпорацией по атомной энергии "</w:t>
      </w:r>
      <w:proofErr w:type="spellStart"/>
      <w:r w:rsidRPr="004D33EE">
        <w:rPr>
          <w:rFonts w:cs="Arial"/>
          <w:szCs w:val="18"/>
        </w:rPr>
        <w:t>Росатом</w:t>
      </w:r>
      <w:proofErr w:type="spellEnd"/>
      <w:r w:rsidRPr="004D33EE">
        <w:rPr>
          <w:rFonts w:cs="Arial"/>
          <w:szCs w:val="18"/>
        </w:rPr>
        <w:t>" или Государственной корпорацией по космической деятельности "</w:t>
      </w:r>
      <w:proofErr w:type="spellStart"/>
      <w:r w:rsidRPr="004D33EE">
        <w:rPr>
          <w:rFonts w:cs="Arial"/>
          <w:szCs w:val="18"/>
        </w:rPr>
        <w:t>Роскосмос</w:t>
      </w:r>
      <w:proofErr w:type="spellEnd"/>
      <w:r w:rsidRPr="004D33EE">
        <w:rPr>
          <w:rFonts w:cs="Arial"/>
          <w:szCs w:val="18"/>
        </w:rPr>
        <w:t xml:space="preserve">" без взимания платы. </w:t>
      </w:r>
      <w:proofErr w:type="gramStart"/>
      <w:r w:rsidRPr="004D33EE">
        <w:rPr>
          <w:rFonts w:cs="Arial"/>
          <w:szCs w:val="18"/>
        </w:rPr>
        <w:t>В течение трех дней со дня выдачи разрешения на строительство указанные органы, Государственная корпорация по атомной энергии "</w:t>
      </w:r>
      <w:proofErr w:type="spellStart"/>
      <w:r w:rsidRPr="004D33EE">
        <w:rPr>
          <w:rFonts w:cs="Arial"/>
          <w:szCs w:val="18"/>
        </w:rPr>
        <w:t>Росатом</w:t>
      </w:r>
      <w:proofErr w:type="spellEnd"/>
      <w:r w:rsidRPr="004D33EE">
        <w:rPr>
          <w:rFonts w:cs="Arial"/>
          <w:szCs w:val="18"/>
        </w:rPr>
        <w:t>" или Государственная корпорация по космической деятельности "</w:t>
      </w:r>
      <w:proofErr w:type="spellStart"/>
      <w:r w:rsidRPr="004D33EE">
        <w:rPr>
          <w:rFonts w:cs="Arial"/>
          <w:szCs w:val="18"/>
        </w:rPr>
        <w:t>Роскосмос</w:t>
      </w:r>
      <w:proofErr w:type="spellEnd"/>
      <w:r w:rsidRPr="004D33EE">
        <w:rPr>
          <w:rFonts w:cs="Arial"/>
          <w:szCs w:val="18"/>
        </w:rPr>
        <w:t>"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w:t>
      </w:r>
      <w:proofErr w:type="gramEnd"/>
      <w:r w:rsidRPr="004D33EE">
        <w:rPr>
          <w:rFonts w:cs="Arial"/>
          <w:szCs w:val="18"/>
        </w:rPr>
        <w:t>, или в орган исполнительной власти Республики Башкортостан,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67F4D" w:rsidRPr="004D33EE" w:rsidRDefault="00767F4D" w:rsidP="003839A3">
      <w:pPr>
        <w:shd w:val="clear" w:color="auto" w:fill="FFFFFF"/>
        <w:spacing w:after="0"/>
        <w:ind w:firstLine="540"/>
        <w:jc w:val="both"/>
        <w:rPr>
          <w:rFonts w:cs="Arial"/>
          <w:szCs w:val="18"/>
        </w:rPr>
      </w:pPr>
      <w:bookmarkStart w:id="92" w:name="dst2555"/>
      <w:bookmarkEnd w:id="92"/>
      <w:r w:rsidRPr="004D33EE">
        <w:rPr>
          <w:rFonts w:cs="Arial"/>
          <w:szCs w:val="18"/>
        </w:rPr>
        <w:t xml:space="preserve">26. В случаях, предусмотренных подпунктом 12 части 11 настоящего пункта, в течение трех рабочих дней со дня выдачи </w:t>
      </w:r>
      <w:proofErr w:type="gramStart"/>
      <w:r w:rsidRPr="004D33EE">
        <w:rPr>
          <w:rFonts w:cs="Arial"/>
          <w:szCs w:val="18"/>
        </w:rPr>
        <w:t>разрешения</w:t>
      </w:r>
      <w:proofErr w:type="gramEnd"/>
      <w:r w:rsidRPr="004D33EE">
        <w:rPr>
          <w:rFonts w:cs="Arial"/>
          <w:szCs w:val="18"/>
        </w:rPr>
        <w:t xml:space="preserve"> на строительство уполномоченные на выдачу разрешений на строительство федеральный орган исполнительной власти, орган исполнительной власти Республики Башкортостан, Администрация, Государственная корпорация по атомной энергии "</w:t>
      </w:r>
      <w:proofErr w:type="spellStart"/>
      <w:r w:rsidRPr="004D33EE">
        <w:rPr>
          <w:rFonts w:cs="Arial"/>
          <w:szCs w:val="18"/>
        </w:rPr>
        <w:t>Росатом</w:t>
      </w:r>
      <w:proofErr w:type="spellEnd"/>
      <w:r w:rsidRPr="004D33EE">
        <w:rPr>
          <w:rFonts w:cs="Arial"/>
          <w:szCs w:val="18"/>
        </w:rPr>
        <w:t>" или Государственная корпорация по космической деятельности "</w:t>
      </w:r>
      <w:proofErr w:type="spellStart"/>
      <w:r w:rsidRPr="004D33EE">
        <w:rPr>
          <w:rFonts w:cs="Arial"/>
          <w:szCs w:val="18"/>
        </w:rPr>
        <w:t>Роскосмос</w:t>
      </w:r>
      <w:proofErr w:type="spellEnd"/>
      <w:r w:rsidRPr="004D33EE">
        <w:rPr>
          <w:rFonts w:cs="Arial"/>
          <w:szCs w:val="18"/>
        </w:rPr>
        <w:t>"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767F4D" w:rsidRPr="004D33EE" w:rsidRDefault="00767F4D" w:rsidP="003839A3">
      <w:pPr>
        <w:shd w:val="clear" w:color="auto" w:fill="FFFFFF"/>
        <w:spacing w:after="0"/>
        <w:ind w:firstLine="540"/>
        <w:jc w:val="both"/>
        <w:rPr>
          <w:rFonts w:cs="Arial"/>
          <w:szCs w:val="18"/>
        </w:rPr>
      </w:pPr>
      <w:bookmarkStart w:id="93" w:name="dst199"/>
      <w:bookmarkEnd w:id="93"/>
      <w:r w:rsidRPr="004D33EE">
        <w:rPr>
          <w:rFonts w:cs="Arial"/>
          <w:szCs w:val="18"/>
        </w:rPr>
        <w:t>27. </w:t>
      </w:r>
      <w:r w:rsidR="00CA40B2" w:rsidRPr="004D33EE">
        <w:rPr>
          <w:rFonts w:cs="Arial"/>
          <w:szCs w:val="18"/>
        </w:rPr>
        <w:t xml:space="preserve">Форма </w:t>
      </w:r>
      <w:r w:rsidRPr="004D33EE">
        <w:rPr>
          <w:rFonts w:cs="Arial"/>
          <w:szCs w:val="18"/>
        </w:rPr>
        <w:t>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767F4D" w:rsidRPr="004D33EE" w:rsidRDefault="00767F4D" w:rsidP="003839A3">
      <w:pPr>
        <w:shd w:val="clear" w:color="auto" w:fill="FFFFFF"/>
        <w:spacing w:after="0"/>
        <w:ind w:firstLine="540"/>
        <w:jc w:val="both"/>
        <w:rPr>
          <w:rFonts w:cs="Arial"/>
          <w:szCs w:val="18"/>
        </w:rPr>
      </w:pPr>
      <w:bookmarkStart w:id="94" w:name="dst2556"/>
      <w:bookmarkStart w:id="95" w:name="dst1612"/>
      <w:bookmarkEnd w:id="94"/>
      <w:bookmarkEnd w:id="95"/>
      <w:r w:rsidRPr="004D33EE">
        <w:rPr>
          <w:rFonts w:cs="Arial"/>
          <w:szCs w:val="18"/>
        </w:rPr>
        <w:t>28. В случае, предусмотренном частью</w:t>
      </w:r>
      <w:r w:rsidR="00CA40B2" w:rsidRPr="004D33EE">
        <w:rPr>
          <w:rFonts w:cs="Arial"/>
          <w:szCs w:val="18"/>
        </w:rPr>
        <w:t xml:space="preserve"> </w:t>
      </w:r>
      <w:r w:rsidRPr="004D33EE">
        <w:rPr>
          <w:rFonts w:cs="Arial"/>
          <w:szCs w:val="18"/>
        </w:rPr>
        <w:t>16</w:t>
      </w:r>
      <w:r w:rsidR="00CA40B2" w:rsidRPr="004D33EE">
        <w:rPr>
          <w:rFonts w:cs="Arial"/>
          <w:szCs w:val="18"/>
        </w:rPr>
        <w:t xml:space="preserve"> </w:t>
      </w:r>
      <w:r w:rsidRPr="004D33EE">
        <w:rPr>
          <w:rFonts w:cs="Arial"/>
          <w:szCs w:val="18"/>
        </w:rPr>
        <w:t xml:space="preserve">настоящего пункта, в разрешении на строительство указывается типовое </w:t>
      </w:r>
      <w:proofErr w:type="gramStart"/>
      <w:r w:rsidRPr="004D33EE">
        <w:rPr>
          <w:rFonts w:cs="Arial"/>
          <w:szCs w:val="18"/>
        </w:rPr>
        <w:t>архитектурное решение</w:t>
      </w:r>
      <w:proofErr w:type="gramEnd"/>
      <w:r w:rsidRPr="004D33EE">
        <w:rPr>
          <w:rFonts w:cs="Arial"/>
          <w:szCs w:val="18"/>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767F4D" w:rsidRPr="004D33EE" w:rsidRDefault="00767F4D" w:rsidP="003839A3">
      <w:pPr>
        <w:shd w:val="clear" w:color="auto" w:fill="FFFFFF"/>
        <w:spacing w:after="0"/>
        <w:ind w:firstLine="540"/>
        <w:jc w:val="both"/>
        <w:rPr>
          <w:rFonts w:cs="Arial"/>
          <w:szCs w:val="18"/>
        </w:rPr>
      </w:pPr>
      <w:bookmarkStart w:id="96" w:name="dst100836"/>
      <w:bookmarkEnd w:id="96"/>
      <w:r w:rsidRPr="004D33EE">
        <w:rPr>
          <w:rFonts w:cs="Arial"/>
          <w:szCs w:val="18"/>
        </w:rPr>
        <w:t>29. Выдача разрешения на строительство не требуется в случае:</w:t>
      </w:r>
    </w:p>
    <w:p w:rsidR="00767F4D" w:rsidRPr="004D33EE" w:rsidRDefault="00767F4D" w:rsidP="003839A3">
      <w:pPr>
        <w:shd w:val="clear" w:color="auto" w:fill="FFFFFF"/>
        <w:spacing w:after="0"/>
        <w:ind w:firstLine="540"/>
        <w:jc w:val="both"/>
        <w:rPr>
          <w:rFonts w:cs="Arial"/>
          <w:szCs w:val="18"/>
        </w:rPr>
      </w:pPr>
      <w:r w:rsidRPr="004D33EE">
        <w:rPr>
          <w:rFonts w:cs="Arial"/>
          <w:szCs w:val="18"/>
        </w:rPr>
        <w:lastRenderedPageBreak/>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767F4D" w:rsidRPr="004D33EE" w:rsidRDefault="00767F4D" w:rsidP="003839A3">
      <w:pPr>
        <w:shd w:val="clear" w:color="auto" w:fill="FFFFFF"/>
        <w:spacing w:after="0"/>
        <w:ind w:firstLine="540"/>
        <w:jc w:val="both"/>
        <w:rPr>
          <w:rFonts w:cs="Arial"/>
          <w:szCs w:val="18"/>
        </w:rPr>
      </w:pPr>
      <w:r w:rsidRPr="004D33EE">
        <w:rPr>
          <w:rFonts w:cs="Arial"/>
          <w:szCs w:val="18"/>
        </w:rPr>
        <w:t>2) строительства, реконструкции объектов индивидуального жилищного строительства;</w:t>
      </w:r>
    </w:p>
    <w:p w:rsidR="00767F4D" w:rsidRPr="004D33EE" w:rsidRDefault="00767F4D" w:rsidP="003839A3">
      <w:pPr>
        <w:shd w:val="clear" w:color="auto" w:fill="FFFFFF"/>
        <w:spacing w:after="0"/>
        <w:ind w:firstLine="540"/>
        <w:jc w:val="both"/>
        <w:rPr>
          <w:rFonts w:cs="Arial"/>
          <w:szCs w:val="18"/>
        </w:rPr>
      </w:pPr>
      <w:r w:rsidRPr="004D33EE">
        <w:rPr>
          <w:rFonts w:cs="Arial"/>
          <w:szCs w:val="18"/>
        </w:rPr>
        <w:t>3) строительства, реконструкции объектов, не являющихся объектами капитального строительства;</w:t>
      </w:r>
    </w:p>
    <w:p w:rsidR="00767F4D" w:rsidRPr="004D33EE" w:rsidRDefault="00767F4D" w:rsidP="003839A3">
      <w:pPr>
        <w:shd w:val="clear" w:color="auto" w:fill="FFFFFF"/>
        <w:spacing w:after="0"/>
        <w:ind w:firstLine="540"/>
        <w:jc w:val="both"/>
        <w:rPr>
          <w:rFonts w:cs="Arial"/>
          <w:szCs w:val="18"/>
        </w:rPr>
      </w:pPr>
      <w:r w:rsidRPr="004D33EE">
        <w:rPr>
          <w:rFonts w:cs="Arial"/>
          <w:szCs w:val="18"/>
        </w:rPr>
        <w:t>4) строительства на земельном участке строений и сооружений вспомогательного использования;</w:t>
      </w:r>
    </w:p>
    <w:p w:rsidR="00767F4D" w:rsidRPr="004D33EE" w:rsidRDefault="00767F4D" w:rsidP="003839A3">
      <w:pPr>
        <w:shd w:val="clear" w:color="auto" w:fill="FFFFFF"/>
        <w:spacing w:after="0"/>
        <w:ind w:firstLine="540"/>
        <w:jc w:val="both"/>
        <w:rPr>
          <w:rFonts w:cs="Arial"/>
          <w:szCs w:val="18"/>
        </w:rPr>
      </w:pPr>
      <w:r w:rsidRPr="004D33EE">
        <w:rPr>
          <w:rFonts w:cs="Arial"/>
          <w:szCs w:val="18"/>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67F4D" w:rsidRPr="004D33EE" w:rsidRDefault="00767F4D" w:rsidP="003839A3">
      <w:pPr>
        <w:shd w:val="clear" w:color="auto" w:fill="FFFFFF"/>
        <w:spacing w:after="0"/>
        <w:ind w:firstLine="540"/>
        <w:jc w:val="both"/>
        <w:rPr>
          <w:rFonts w:cs="Arial"/>
          <w:szCs w:val="18"/>
        </w:rPr>
      </w:pPr>
      <w:r w:rsidRPr="004D33EE">
        <w:rPr>
          <w:rFonts w:cs="Arial"/>
          <w:szCs w:val="18"/>
        </w:rPr>
        <w:t>6) капитального ремонта объектов капитального строительства;</w:t>
      </w:r>
    </w:p>
    <w:p w:rsidR="00767F4D" w:rsidRPr="004D33EE" w:rsidRDefault="00767F4D" w:rsidP="003839A3">
      <w:pPr>
        <w:shd w:val="clear" w:color="auto" w:fill="FFFFFF"/>
        <w:spacing w:after="0"/>
        <w:ind w:firstLine="540"/>
        <w:jc w:val="both"/>
        <w:rPr>
          <w:rFonts w:cs="Arial"/>
          <w:szCs w:val="18"/>
        </w:rPr>
      </w:pPr>
      <w:r w:rsidRPr="004D33EE">
        <w:rPr>
          <w:rFonts w:cs="Arial"/>
          <w:szCs w:val="18"/>
        </w:rPr>
        <w:t>7) строительства, реконструкции буровых скважин, предусмотренных подготовленными, согласованными и утвержденными в соответствии с </w:t>
      </w:r>
      <w:r w:rsidR="00CA40B2" w:rsidRPr="004D33EE">
        <w:rPr>
          <w:rFonts w:cs="Arial"/>
          <w:szCs w:val="18"/>
        </w:rPr>
        <w:t xml:space="preserve">законодательством </w:t>
      </w:r>
      <w:r w:rsidRPr="004D33EE">
        <w:rPr>
          <w:rFonts w:cs="Arial"/>
          <w:szCs w:val="18"/>
        </w:rPr>
        <w:t>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67F4D" w:rsidRPr="004D33EE" w:rsidRDefault="000400A0" w:rsidP="003839A3">
      <w:pPr>
        <w:shd w:val="clear" w:color="auto" w:fill="FFFFFF"/>
        <w:spacing w:after="0"/>
        <w:ind w:firstLine="540"/>
        <w:jc w:val="both"/>
        <w:rPr>
          <w:rFonts w:cs="Arial"/>
          <w:szCs w:val="18"/>
        </w:rPr>
      </w:pPr>
      <w:r w:rsidRPr="004D33EE">
        <w:rPr>
          <w:rFonts w:cs="Arial"/>
          <w:szCs w:val="18"/>
        </w:rPr>
        <w:t>8</w:t>
      </w:r>
      <w:r w:rsidR="00767F4D" w:rsidRPr="004D33EE">
        <w:rPr>
          <w:rFonts w:cs="Arial"/>
          <w:szCs w:val="18"/>
        </w:rPr>
        <w:t xml:space="preserve">) строительства, реконструкции объектов, предназначенных для транспортировки природного газа под давлением до 0,6 </w:t>
      </w:r>
      <w:proofErr w:type="spellStart"/>
      <w:r w:rsidR="00767F4D" w:rsidRPr="004D33EE">
        <w:rPr>
          <w:rFonts w:cs="Arial"/>
          <w:szCs w:val="18"/>
        </w:rPr>
        <w:t>мегапаскаля</w:t>
      </w:r>
      <w:proofErr w:type="spellEnd"/>
      <w:r w:rsidR="00767F4D" w:rsidRPr="004D33EE">
        <w:rPr>
          <w:rFonts w:cs="Arial"/>
          <w:szCs w:val="18"/>
        </w:rPr>
        <w:t xml:space="preserve"> включительно;</w:t>
      </w:r>
    </w:p>
    <w:p w:rsidR="00767F4D" w:rsidRPr="004D33EE" w:rsidRDefault="000400A0" w:rsidP="003839A3">
      <w:pPr>
        <w:shd w:val="clear" w:color="auto" w:fill="FFFFFF"/>
        <w:spacing w:after="0"/>
        <w:ind w:firstLine="540"/>
        <w:jc w:val="both"/>
        <w:rPr>
          <w:rFonts w:cs="Arial"/>
          <w:szCs w:val="18"/>
        </w:rPr>
      </w:pPr>
      <w:r w:rsidRPr="004D33EE">
        <w:rPr>
          <w:rFonts w:cs="Arial"/>
          <w:szCs w:val="18"/>
        </w:rPr>
        <w:t>9</w:t>
      </w:r>
      <w:r w:rsidR="00767F4D" w:rsidRPr="004D33EE">
        <w:rPr>
          <w:rFonts w:cs="Arial"/>
          <w:szCs w:val="18"/>
        </w:rPr>
        <w:t>)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767F4D" w:rsidRPr="004D33EE" w:rsidRDefault="00767F4D" w:rsidP="003839A3">
      <w:pPr>
        <w:shd w:val="clear" w:color="auto" w:fill="FFFFFF"/>
        <w:spacing w:after="0"/>
        <w:ind w:firstLine="540"/>
        <w:jc w:val="both"/>
        <w:rPr>
          <w:rFonts w:cs="Arial"/>
          <w:szCs w:val="18"/>
        </w:rPr>
      </w:pPr>
      <w:bookmarkStart w:id="97" w:name="dst2561"/>
      <w:bookmarkEnd w:id="97"/>
      <w:r w:rsidRPr="004D33EE">
        <w:rPr>
          <w:rFonts w:cs="Arial"/>
          <w:szCs w:val="18"/>
        </w:rPr>
        <w:t xml:space="preserve">30. </w:t>
      </w:r>
      <w:proofErr w:type="gramStart"/>
      <w:r w:rsidRPr="004D33EE">
        <w:rPr>
          <w:rFonts w:cs="Arial"/>
          <w:szCs w:val="18"/>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Республики Башкортостан, Администрацию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Pr="004D33EE">
        <w:rPr>
          <w:rFonts w:cs="Arial"/>
          <w:szCs w:val="18"/>
        </w:rPr>
        <w:t>Роскосмос</w:t>
      </w:r>
      <w:proofErr w:type="spellEnd"/>
      <w:proofErr w:type="gramEnd"/>
      <w:r w:rsidRPr="004D33EE">
        <w:rPr>
          <w:rFonts w:cs="Arial"/>
          <w:szCs w:val="18"/>
        </w:rPr>
        <w:t xml:space="preserve">", </w:t>
      </w:r>
      <w:proofErr w:type="gramStart"/>
      <w:r w:rsidRPr="004D33EE">
        <w:rPr>
          <w:rFonts w:cs="Arial"/>
          <w:szCs w:val="18"/>
        </w:rPr>
        <w:t>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r w:rsidR="000400A0" w:rsidRPr="004D33EE">
        <w:rPr>
          <w:rFonts w:cs="Arial"/>
          <w:szCs w:val="18"/>
        </w:rPr>
        <w:t xml:space="preserve">пунктами 2, 8-10 и 11.1 части 12 статьи 48 </w:t>
      </w:r>
      <w:r w:rsidRPr="004D33EE">
        <w:rPr>
          <w:rFonts w:cs="Arial"/>
          <w:szCs w:val="18"/>
        </w:rPr>
        <w:t>Градостроительного кодекса Российской Федерации, для размещения в информационной системе обеспечения градостроительной деятельности.</w:t>
      </w:r>
      <w:proofErr w:type="gramEnd"/>
      <w:r w:rsidRPr="004D33EE">
        <w:rPr>
          <w:rFonts w:cs="Arial"/>
          <w:szCs w:val="18"/>
        </w:rPr>
        <w:t xml:space="preserve"> Указанные в настоящей части документы (их копии или сведения, содержащиеся в них) могут быть направлены в электронной форме. </w:t>
      </w:r>
      <w:proofErr w:type="gramStart"/>
      <w:r w:rsidRPr="004D33EE">
        <w:rPr>
          <w:rFonts w:cs="Arial"/>
          <w:szCs w:val="18"/>
        </w:rPr>
        <w:t>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r w:rsidR="000400A0" w:rsidRPr="004D33EE">
        <w:rPr>
          <w:rFonts w:cs="Arial"/>
          <w:szCs w:val="18"/>
        </w:rPr>
        <w:t>пунктом 3 части 12 статьи 48</w:t>
      </w:r>
      <w:r w:rsidRPr="004D33EE">
        <w:rPr>
          <w:rFonts w:cs="Arial"/>
          <w:szCs w:val="18"/>
        </w:rPr>
        <w:t>Градостроительного кодекса Российской Федерации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w:t>
      </w:r>
      <w:proofErr w:type="gramEnd"/>
      <w:r w:rsidRPr="004D33EE">
        <w:rPr>
          <w:rFonts w:cs="Arial"/>
          <w:szCs w:val="18"/>
        </w:rPr>
        <w:t xml:space="preserve"> </w:t>
      </w:r>
      <w:proofErr w:type="gramStart"/>
      <w:r w:rsidRPr="004D33EE">
        <w:rPr>
          <w:rFonts w:cs="Arial"/>
          <w:szCs w:val="18"/>
        </w:rPr>
        <w:t>соответствии</w:t>
      </w:r>
      <w:proofErr w:type="gramEnd"/>
      <w:r w:rsidRPr="004D33EE">
        <w:rPr>
          <w:rFonts w:cs="Arial"/>
          <w:szCs w:val="18"/>
        </w:rPr>
        <w:t xml:space="preserve"> с типовым архитектурным решением объекта капитального строительства.</w:t>
      </w:r>
    </w:p>
    <w:p w:rsidR="00767F4D" w:rsidRPr="004D33EE" w:rsidRDefault="00767F4D" w:rsidP="003839A3">
      <w:pPr>
        <w:shd w:val="clear" w:color="auto" w:fill="FFFFFF"/>
        <w:spacing w:after="0"/>
        <w:ind w:firstLine="540"/>
        <w:jc w:val="both"/>
        <w:rPr>
          <w:rFonts w:cs="Arial"/>
          <w:szCs w:val="18"/>
        </w:rPr>
      </w:pPr>
      <w:bookmarkStart w:id="98" w:name="dst328"/>
      <w:bookmarkEnd w:id="98"/>
      <w:r w:rsidRPr="004D33EE">
        <w:rPr>
          <w:rFonts w:cs="Arial"/>
          <w:szCs w:val="18"/>
        </w:rPr>
        <w:t>31.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20 настоящего пункта. Разрешение на индивидуальное жилищное строительство выдается на десять лет.</w:t>
      </w:r>
    </w:p>
    <w:p w:rsidR="00767F4D" w:rsidRPr="004D33EE" w:rsidRDefault="00767F4D" w:rsidP="003839A3">
      <w:pPr>
        <w:shd w:val="clear" w:color="auto" w:fill="FFFFFF"/>
        <w:spacing w:after="0"/>
        <w:ind w:firstLine="540"/>
        <w:jc w:val="both"/>
        <w:rPr>
          <w:rFonts w:cs="Arial"/>
          <w:szCs w:val="18"/>
        </w:rPr>
      </w:pPr>
      <w:bookmarkStart w:id="99" w:name="dst329"/>
      <w:bookmarkEnd w:id="99"/>
      <w:r w:rsidRPr="004D33EE">
        <w:rPr>
          <w:rFonts w:cs="Arial"/>
          <w:szCs w:val="18"/>
        </w:rPr>
        <w:t>32.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33 настоящего пункта.</w:t>
      </w:r>
    </w:p>
    <w:p w:rsidR="00767F4D" w:rsidRPr="004D33EE" w:rsidRDefault="00767F4D" w:rsidP="003839A3">
      <w:pPr>
        <w:shd w:val="clear" w:color="auto" w:fill="FFFFFF"/>
        <w:spacing w:after="0"/>
        <w:ind w:firstLine="540"/>
        <w:jc w:val="both"/>
        <w:rPr>
          <w:rFonts w:cs="Arial"/>
          <w:szCs w:val="18"/>
        </w:rPr>
      </w:pPr>
      <w:bookmarkStart w:id="100" w:name="dst2563"/>
      <w:bookmarkEnd w:id="100"/>
      <w:r w:rsidRPr="004D33EE">
        <w:rPr>
          <w:rFonts w:cs="Arial"/>
          <w:szCs w:val="18"/>
        </w:rPr>
        <w:t>33.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Республики Башкортостан, органа местного самоуправления, Государственной корпорации по атомной энергии "</w:t>
      </w:r>
      <w:proofErr w:type="spellStart"/>
      <w:r w:rsidRPr="004D33EE">
        <w:rPr>
          <w:rFonts w:cs="Arial"/>
          <w:szCs w:val="18"/>
        </w:rPr>
        <w:t>Росатом</w:t>
      </w:r>
      <w:proofErr w:type="spellEnd"/>
      <w:r w:rsidRPr="004D33EE">
        <w:rPr>
          <w:rFonts w:cs="Arial"/>
          <w:szCs w:val="18"/>
        </w:rPr>
        <w:t>" или Государственной корпорации по космической деятельности "</w:t>
      </w:r>
      <w:proofErr w:type="spellStart"/>
      <w:r w:rsidRPr="004D33EE">
        <w:rPr>
          <w:rFonts w:cs="Arial"/>
          <w:szCs w:val="18"/>
        </w:rPr>
        <w:t>Роскосмос</w:t>
      </w:r>
      <w:proofErr w:type="spellEnd"/>
      <w:r w:rsidRPr="004D33EE">
        <w:rPr>
          <w:rFonts w:cs="Arial"/>
          <w:szCs w:val="18"/>
        </w:rPr>
        <w:t>" в случае:</w:t>
      </w:r>
    </w:p>
    <w:p w:rsidR="00767F4D" w:rsidRPr="004D33EE" w:rsidRDefault="00767F4D" w:rsidP="003839A3">
      <w:pPr>
        <w:shd w:val="clear" w:color="auto" w:fill="FFFFFF"/>
        <w:spacing w:after="0"/>
        <w:ind w:firstLine="540"/>
        <w:jc w:val="both"/>
        <w:rPr>
          <w:rFonts w:cs="Arial"/>
          <w:szCs w:val="18"/>
        </w:rPr>
      </w:pPr>
      <w:bookmarkStart w:id="101" w:name="dst331"/>
      <w:bookmarkEnd w:id="101"/>
      <w:r w:rsidRPr="004D33EE">
        <w:rPr>
          <w:rFonts w:cs="Arial"/>
          <w:szCs w:val="1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67F4D" w:rsidRPr="004D33EE" w:rsidRDefault="00767F4D" w:rsidP="003839A3">
      <w:pPr>
        <w:shd w:val="clear" w:color="auto" w:fill="FFFFFF"/>
        <w:spacing w:after="0"/>
        <w:ind w:firstLine="540"/>
        <w:jc w:val="both"/>
        <w:rPr>
          <w:rFonts w:cs="Arial"/>
          <w:szCs w:val="18"/>
        </w:rPr>
      </w:pPr>
      <w:bookmarkStart w:id="102" w:name="dst1976"/>
      <w:bookmarkEnd w:id="102"/>
      <w:r w:rsidRPr="004D33EE">
        <w:rPr>
          <w:rFonts w:cs="Arial"/>
          <w:szCs w:val="18"/>
        </w:rPr>
        <w:t xml:space="preserve">2)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4D33EE">
        <w:rPr>
          <w:rFonts w:cs="Arial"/>
          <w:szCs w:val="18"/>
        </w:rPr>
        <w:t>приаэродромной</w:t>
      </w:r>
      <w:proofErr w:type="spellEnd"/>
      <w:r w:rsidRPr="004D33EE">
        <w:rPr>
          <w:rFonts w:cs="Arial"/>
          <w:szCs w:val="18"/>
        </w:rPr>
        <w:t xml:space="preserve"> территории;</w:t>
      </w:r>
    </w:p>
    <w:p w:rsidR="00767F4D" w:rsidRPr="004D33EE" w:rsidRDefault="00767F4D" w:rsidP="003839A3">
      <w:pPr>
        <w:shd w:val="clear" w:color="auto" w:fill="FFFFFF"/>
        <w:spacing w:after="0"/>
        <w:ind w:firstLine="540"/>
        <w:jc w:val="both"/>
        <w:rPr>
          <w:rFonts w:cs="Arial"/>
          <w:szCs w:val="18"/>
        </w:rPr>
      </w:pPr>
      <w:bookmarkStart w:id="103" w:name="dst332"/>
      <w:bookmarkEnd w:id="103"/>
      <w:r w:rsidRPr="004D33EE">
        <w:rPr>
          <w:rFonts w:cs="Arial"/>
          <w:szCs w:val="18"/>
        </w:rPr>
        <w:t>3) отказа от права собственности и иных прав на земельные участки;</w:t>
      </w:r>
    </w:p>
    <w:p w:rsidR="00767F4D" w:rsidRPr="004D33EE" w:rsidRDefault="00767F4D" w:rsidP="003839A3">
      <w:pPr>
        <w:shd w:val="clear" w:color="auto" w:fill="FFFFFF"/>
        <w:spacing w:after="0"/>
        <w:ind w:firstLine="540"/>
        <w:jc w:val="both"/>
        <w:rPr>
          <w:rFonts w:cs="Arial"/>
          <w:szCs w:val="18"/>
        </w:rPr>
      </w:pPr>
      <w:bookmarkStart w:id="104" w:name="dst333"/>
      <w:bookmarkEnd w:id="104"/>
      <w:r w:rsidRPr="004D33EE">
        <w:rPr>
          <w:rFonts w:cs="Arial"/>
          <w:szCs w:val="18"/>
        </w:rPr>
        <w:t>4) расторжения договора аренды и иных договоров, на основании которых у граждан и юридических лиц возникли права на земельные участки;</w:t>
      </w:r>
    </w:p>
    <w:p w:rsidR="00767F4D" w:rsidRPr="004D33EE" w:rsidRDefault="00767F4D" w:rsidP="003839A3">
      <w:pPr>
        <w:shd w:val="clear" w:color="auto" w:fill="FFFFFF"/>
        <w:spacing w:after="0"/>
        <w:ind w:firstLine="540"/>
        <w:jc w:val="both"/>
        <w:rPr>
          <w:rFonts w:cs="Arial"/>
          <w:szCs w:val="18"/>
        </w:rPr>
      </w:pPr>
      <w:bookmarkStart w:id="105" w:name="dst334"/>
      <w:bookmarkEnd w:id="105"/>
      <w:r w:rsidRPr="004D33EE">
        <w:rPr>
          <w:rFonts w:cs="Arial"/>
          <w:szCs w:val="18"/>
        </w:rPr>
        <w:lastRenderedPageBreak/>
        <w:t>5)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67F4D" w:rsidRPr="004D33EE" w:rsidRDefault="00767F4D" w:rsidP="003839A3">
      <w:pPr>
        <w:shd w:val="clear" w:color="auto" w:fill="FFFFFF"/>
        <w:spacing w:after="0"/>
        <w:ind w:firstLine="540"/>
        <w:jc w:val="both"/>
        <w:rPr>
          <w:rFonts w:cs="Arial"/>
          <w:szCs w:val="18"/>
        </w:rPr>
      </w:pPr>
      <w:bookmarkStart w:id="106" w:name="dst2564"/>
      <w:bookmarkEnd w:id="106"/>
      <w:r w:rsidRPr="004D33EE">
        <w:rPr>
          <w:rFonts w:cs="Arial"/>
          <w:szCs w:val="18"/>
        </w:rPr>
        <w:t xml:space="preserve">34. </w:t>
      </w:r>
      <w:proofErr w:type="gramStart"/>
      <w:r w:rsidRPr="004D33EE">
        <w:rPr>
          <w:rFonts w:cs="Arial"/>
          <w:szCs w:val="18"/>
        </w:rPr>
        <w:t>Уполномоченными на выдачу разрешений на строительство федеральным органом исполнительной власти, органом исполнительной власти Республики Башкортостан, Администрацией, Государственной корпорацией по атомной энергии "</w:t>
      </w:r>
      <w:proofErr w:type="spellStart"/>
      <w:r w:rsidRPr="004D33EE">
        <w:rPr>
          <w:rFonts w:cs="Arial"/>
          <w:szCs w:val="18"/>
        </w:rPr>
        <w:t>Росатом</w:t>
      </w:r>
      <w:proofErr w:type="spellEnd"/>
      <w:r w:rsidRPr="004D33EE">
        <w:rPr>
          <w:rFonts w:cs="Arial"/>
          <w:szCs w:val="18"/>
        </w:rPr>
        <w:t>" или Государственной корпорацией по космической деятельности "</w:t>
      </w:r>
      <w:proofErr w:type="spellStart"/>
      <w:r w:rsidRPr="004D33EE">
        <w:rPr>
          <w:rFonts w:cs="Arial"/>
          <w:szCs w:val="18"/>
        </w:rPr>
        <w:t>Роскосмос</w:t>
      </w:r>
      <w:proofErr w:type="spellEnd"/>
      <w:r w:rsidRPr="004D33EE">
        <w:rPr>
          <w:rFonts w:cs="Arial"/>
          <w:szCs w:val="18"/>
        </w:rPr>
        <w: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w:t>
      </w:r>
      <w:proofErr w:type="gramEnd"/>
      <w:r w:rsidRPr="004D33EE">
        <w:rPr>
          <w:rFonts w:cs="Arial"/>
          <w:szCs w:val="18"/>
        </w:rPr>
        <w:t> части 33 настоящего пункта.</w:t>
      </w:r>
    </w:p>
    <w:p w:rsidR="00767F4D" w:rsidRPr="004D33EE" w:rsidRDefault="00767F4D" w:rsidP="003839A3">
      <w:pPr>
        <w:shd w:val="clear" w:color="auto" w:fill="FFFFFF"/>
        <w:spacing w:after="0"/>
        <w:ind w:firstLine="540"/>
        <w:jc w:val="both"/>
        <w:rPr>
          <w:rFonts w:cs="Arial"/>
          <w:szCs w:val="18"/>
        </w:rPr>
      </w:pPr>
      <w:bookmarkStart w:id="107" w:name="dst1614"/>
      <w:bookmarkEnd w:id="107"/>
      <w:r w:rsidRPr="004D33EE">
        <w:rPr>
          <w:rFonts w:cs="Arial"/>
          <w:szCs w:val="18"/>
        </w:rPr>
        <w:t>35.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подпунктах 1-3 части 33 настоящего пункта,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767F4D" w:rsidRPr="004D33EE" w:rsidRDefault="00767F4D" w:rsidP="003839A3">
      <w:pPr>
        <w:shd w:val="clear" w:color="auto" w:fill="FFFFFF"/>
        <w:spacing w:after="0"/>
        <w:ind w:firstLine="540"/>
        <w:jc w:val="both"/>
        <w:rPr>
          <w:rFonts w:cs="Arial"/>
          <w:szCs w:val="18"/>
        </w:rPr>
      </w:pPr>
      <w:bookmarkStart w:id="108" w:name="dst2565"/>
      <w:bookmarkEnd w:id="108"/>
      <w:r w:rsidRPr="004D33EE">
        <w:rPr>
          <w:rFonts w:cs="Arial"/>
          <w:szCs w:val="18"/>
        </w:rPr>
        <w:t xml:space="preserve">36. </w:t>
      </w:r>
      <w:proofErr w:type="gramStart"/>
      <w:r w:rsidRPr="004D33EE">
        <w:rPr>
          <w:rFonts w:cs="Arial"/>
          <w:szCs w:val="18"/>
        </w:rPr>
        <w:t xml:space="preserve">Уполномоченными на выдачу разрешений на строительство федеральным органом исполнительной власти, органом исполнительной власти Республики Башкортостан, </w:t>
      </w:r>
      <w:proofErr w:type="spellStart"/>
      <w:r w:rsidRPr="004D33EE">
        <w:rPr>
          <w:rFonts w:cs="Arial"/>
          <w:szCs w:val="18"/>
        </w:rPr>
        <w:t>Админимстрацией</w:t>
      </w:r>
      <w:proofErr w:type="spellEnd"/>
      <w:r w:rsidRPr="004D33EE">
        <w:rPr>
          <w:rFonts w:cs="Arial"/>
          <w:szCs w:val="18"/>
        </w:rPr>
        <w:t>, Государственной корпорацией по атомной энергии "</w:t>
      </w:r>
      <w:proofErr w:type="spellStart"/>
      <w:r w:rsidRPr="004D33EE">
        <w:rPr>
          <w:rFonts w:cs="Arial"/>
          <w:szCs w:val="18"/>
        </w:rPr>
        <w:t>Росатом</w:t>
      </w:r>
      <w:proofErr w:type="spellEnd"/>
      <w:r w:rsidRPr="004D33EE">
        <w:rPr>
          <w:rFonts w:cs="Arial"/>
          <w:szCs w:val="18"/>
        </w:rPr>
        <w:t>" или Государственной корпорацией по космической деятельности "</w:t>
      </w:r>
      <w:proofErr w:type="spellStart"/>
      <w:r w:rsidRPr="004D33EE">
        <w:rPr>
          <w:rFonts w:cs="Arial"/>
          <w:szCs w:val="18"/>
        </w:rPr>
        <w:t>Роскосмос</w:t>
      </w:r>
      <w:proofErr w:type="spellEnd"/>
      <w:r w:rsidRPr="004D33EE">
        <w:rPr>
          <w:rFonts w:cs="Arial"/>
          <w:szCs w:val="18"/>
        </w:rPr>
        <w:t>" принимается также решение о прекращении действия разрешения на строительство в срок, указанный в  части 34 настоящего пункта, при получении одного из следующих документов:</w:t>
      </w:r>
      <w:proofErr w:type="gramEnd"/>
    </w:p>
    <w:p w:rsidR="00767F4D" w:rsidRPr="004D33EE" w:rsidRDefault="00767F4D" w:rsidP="003839A3">
      <w:pPr>
        <w:shd w:val="clear" w:color="auto" w:fill="FFFFFF"/>
        <w:spacing w:after="0"/>
        <w:ind w:firstLine="540"/>
        <w:jc w:val="both"/>
        <w:rPr>
          <w:rFonts w:cs="Arial"/>
          <w:szCs w:val="18"/>
        </w:rPr>
      </w:pPr>
      <w:bookmarkStart w:id="109" w:name="dst338"/>
      <w:bookmarkEnd w:id="109"/>
      <w:r w:rsidRPr="004D33EE">
        <w:rPr>
          <w:rFonts w:cs="Arial"/>
          <w:szCs w:val="18"/>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767F4D" w:rsidRPr="004D33EE" w:rsidRDefault="00767F4D" w:rsidP="003839A3">
      <w:pPr>
        <w:shd w:val="clear" w:color="auto" w:fill="FFFFFF"/>
        <w:spacing w:after="0"/>
        <w:ind w:firstLine="540"/>
        <w:jc w:val="both"/>
        <w:rPr>
          <w:rFonts w:cs="Arial"/>
          <w:szCs w:val="18"/>
        </w:rPr>
      </w:pPr>
      <w:bookmarkStart w:id="110" w:name="dst339"/>
      <w:bookmarkEnd w:id="110"/>
      <w:r w:rsidRPr="004D33EE">
        <w:rPr>
          <w:rFonts w:cs="Arial"/>
          <w:szCs w:val="18"/>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767F4D" w:rsidRPr="004D33EE" w:rsidRDefault="00767F4D" w:rsidP="003839A3">
      <w:pPr>
        <w:shd w:val="clear" w:color="auto" w:fill="FFFFFF"/>
        <w:spacing w:after="0"/>
        <w:ind w:firstLine="540"/>
        <w:jc w:val="both"/>
        <w:rPr>
          <w:rFonts w:cs="Arial"/>
          <w:szCs w:val="18"/>
        </w:rPr>
      </w:pPr>
      <w:bookmarkStart w:id="111" w:name="dst340"/>
      <w:bookmarkEnd w:id="111"/>
      <w:r w:rsidRPr="004D33EE">
        <w:rPr>
          <w:rFonts w:cs="Arial"/>
          <w:szCs w:val="18"/>
        </w:rPr>
        <w:t>37.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767F4D" w:rsidRPr="004D33EE" w:rsidRDefault="00767F4D" w:rsidP="003839A3">
      <w:pPr>
        <w:shd w:val="clear" w:color="auto" w:fill="FFFFFF"/>
        <w:spacing w:after="0"/>
        <w:ind w:firstLine="540"/>
        <w:jc w:val="both"/>
        <w:rPr>
          <w:rFonts w:cs="Arial"/>
          <w:szCs w:val="18"/>
        </w:rPr>
      </w:pPr>
      <w:bookmarkStart w:id="112" w:name="dst341"/>
      <w:bookmarkEnd w:id="112"/>
      <w:r w:rsidRPr="004D33EE">
        <w:rPr>
          <w:rFonts w:cs="Arial"/>
          <w:szCs w:val="18"/>
        </w:rPr>
        <w:t xml:space="preserve">38. </w:t>
      </w:r>
      <w:proofErr w:type="gramStart"/>
      <w:r w:rsidRPr="004D33EE">
        <w:rPr>
          <w:rFonts w:cs="Arial"/>
          <w:szCs w:val="18"/>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767F4D" w:rsidRPr="004D33EE" w:rsidRDefault="00767F4D" w:rsidP="003839A3">
      <w:pPr>
        <w:shd w:val="clear" w:color="auto" w:fill="FFFFFF"/>
        <w:spacing w:after="0"/>
        <w:ind w:firstLine="540"/>
        <w:jc w:val="both"/>
        <w:rPr>
          <w:rFonts w:cs="Arial"/>
          <w:szCs w:val="18"/>
        </w:rPr>
      </w:pPr>
      <w:bookmarkStart w:id="113" w:name="dst342"/>
      <w:bookmarkEnd w:id="113"/>
      <w:r w:rsidRPr="004D33EE">
        <w:rPr>
          <w:rFonts w:cs="Arial"/>
          <w:szCs w:val="18"/>
        </w:rPr>
        <w:t xml:space="preserve">39. </w:t>
      </w:r>
      <w:proofErr w:type="gramStart"/>
      <w:r w:rsidRPr="004D33EE">
        <w:rPr>
          <w:rFonts w:cs="Arial"/>
          <w:szCs w:val="1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4D33EE">
        <w:rPr>
          <w:rFonts w:cs="Arial"/>
          <w:szCs w:val="18"/>
        </w:rPr>
        <w:t xml:space="preserve">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767F4D" w:rsidRPr="004D33EE" w:rsidRDefault="00767F4D" w:rsidP="003839A3">
      <w:pPr>
        <w:shd w:val="clear" w:color="auto" w:fill="FFFFFF"/>
        <w:spacing w:after="0"/>
        <w:ind w:firstLine="540"/>
        <w:jc w:val="both"/>
        <w:rPr>
          <w:rFonts w:cs="Arial"/>
          <w:szCs w:val="18"/>
        </w:rPr>
      </w:pPr>
      <w:bookmarkStart w:id="114" w:name="dst343"/>
      <w:bookmarkEnd w:id="114"/>
      <w:r w:rsidRPr="004D33EE">
        <w:rPr>
          <w:rFonts w:cs="Arial"/>
          <w:szCs w:val="18"/>
        </w:rPr>
        <w:t>40. В случае</w:t>
      </w:r>
      <w:proofErr w:type="gramStart"/>
      <w:r w:rsidRPr="004D33EE">
        <w:rPr>
          <w:rFonts w:cs="Arial"/>
          <w:szCs w:val="18"/>
        </w:rPr>
        <w:t>,</w:t>
      </w:r>
      <w:proofErr w:type="gramEnd"/>
      <w:r w:rsidRPr="004D33EE">
        <w:rPr>
          <w:rFonts w:cs="Arial"/>
          <w:szCs w:val="18"/>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767F4D" w:rsidRPr="004D33EE" w:rsidRDefault="00767F4D" w:rsidP="003839A3">
      <w:pPr>
        <w:shd w:val="clear" w:color="auto" w:fill="FFFFFF"/>
        <w:spacing w:after="0"/>
        <w:ind w:firstLine="540"/>
        <w:jc w:val="both"/>
        <w:rPr>
          <w:rFonts w:cs="Arial"/>
          <w:szCs w:val="18"/>
        </w:rPr>
      </w:pPr>
      <w:bookmarkStart w:id="115" w:name="dst344"/>
      <w:bookmarkEnd w:id="115"/>
      <w:r w:rsidRPr="004D33EE">
        <w:rPr>
          <w:rFonts w:cs="Arial"/>
          <w:szCs w:val="18"/>
        </w:rPr>
        <w:t>41.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767F4D" w:rsidRPr="004D33EE" w:rsidRDefault="00767F4D" w:rsidP="003839A3">
      <w:pPr>
        <w:shd w:val="clear" w:color="auto" w:fill="FFFFFF"/>
        <w:spacing w:after="0"/>
        <w:ind w:firstLine="540"/>
        <w:jc w:val="both"/>
        <w:rPr>
          <w:rFonts w:cs="Arial"/>
          <w:szCs w:val="18"/>
        </w:rPr>
      </w:pPr>
      <w:bookmarkStart w:id="116" w:name="dst2566"/>
      <w:bookmarkEnd w:id="116"/>
      <w:r w:rsidRPr="004D33EE">
        <w:rPr>
          <w:rFonts w:cs="Arial"/>
          <w:szCs w:val="18"/>
        </w:rPr>
        <w:t xml:space="preserve">42. </w:t>
      </w:r>
      <w:proofErr w:type="gramStart"/>
      <w:r w:rsidRPr="004D33EE">
        <w:rPr>
          <w:rFonts w:cs="Arial"/>
          <w:szCs w:val="18"/>
        </w:rPr>
        <w:t xml:space="preserve">Лица, указанные в частях 37-39 и 41 настоящего пункта,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Республики </w:t>
      </w:r>
      <w:r w:rsidRPr="004D33EE">
        <w:rPr>
          <w:rFonts w:cs="Arial"/>
          <w:szCs w:val="18"/>
        </w:rPr>
        <w:lastRenderedPageBreak/>
        <w:t>Башкортостан, Администрацию, Государственную корпорацию по атомной энергии "</w:t>
      </w:r>
      <w:proofErr w:type="spellStart"/>
      <w:r w:rsidRPr="004D33EE">
        <w:rPr>
          <w:rFonts w:cs="Arial"/>
          <w:szCs w:val="18"/>
        </w:rPr>
        <w:t>Росатом</w:t>
      </w:r>
      <w:proofErr w:type="spellEnd"/>
      <w:r w:rsidRPr="004D33EE">
        <w:rPr>
          <w:rFonts w:cs="Arial"/>
          <w:szCs w:val="18"/>
        </w:rPr>
        <w:t>" или Государственную корпорацию по космической деятельности "</w:t>
      </w:r>
      <w:proofErr w:type="spellStart"/>
      <w:r w:rsidRPr="004D33EE">
        <w:rPr>
          <w:rFonts w:cs="Arial"/>
          <w:szCs w:val="18"/>
        </w:rPr>
        <w:t>Роскосмос</w:t>
      </w:r>
      <w:proofErr w:type="spellEnd"/>
      <w:r w:rsidRPr="004D33EE">
        <w:rPr>
          <w:rFonts w:cs="Arial"/>
          <w:szCs w:val="18"/>
        </w:rPr>
        <w:t>" с указанием</w:t>
      </w:r>
      <w:proofErr w:type="gramEnd"/>
      <w:r w:rsidRPr="004D33EE">
        <w:rPr>
          <w:rFonts w:cs="Arial"/>
          <w:szCs w:val="18"/>
        </w:rPr>
        <w:t xml:space="preserve"> реквизитов:</w:t>
      </w:r>
    </w:p>
    <w:p w:rsidR="00767F4D" w:rsidRPr="004D33EE" w:rsidRDefault="00767F4D" w:rsidP="003839A3">
      <w:pPr>
        <w:shd w:val="clear" w:color="auto" w:fill="FFFFFF"/>
        <w:spacing w:after="0"/>
        <w:ind w:firstLine="540"/>
        <w:jc w:val="both"/>
        <w:rPr>
          <w:rFonts w:cs="Arial"/>
          <w:szCs w:val="18"/>
        </w:rPr>
      </w:pPr>
      <w:bookmarkStart w:id="117" w:name="dst346"/>
      <w:bookmarkEnd w:id="117"/>
      <w:r w:rsidRPr="004D33EE">
        <w:rPr>
          <w:rFonts w:cs="Arial"/>
          <w:szCs w:val="18"/>
        </w:rPr>
        <w:t>1) правоустанавливающих документов на такие земельные участки в случае, указанном в  части 37 настоящего пункта;</w:t>
      </w:r>
    </w:p>
    <w:p w:rsidR="00767F4D" w:rsidRPr="004D33EE" w:rsidRDefault="00767F4D" w:rsidP="003839A3">
      <w:pPr>
        <w:shd w:val="clear" w:color="auto" w:fill="FFFFFF"/>
        <w:spacing w:after="0"/>
        <w:ind w:firstLine="540"/>
        <w:jc w:val="both"/>
        <w:rPr>
          <w:rFonts w:cs="Arial"/>
          <w:szCs w:val="18"/>
        </w:rPr>
      </w:pPr>
      <w:bookmarkStart w:id="118" w:name="dst347"/>
      <w:bookmarkEnd w:id="118"/>
      <w:r w:rsidRPr="004D33EE">
        <w:rPr>
          <w:rFonts w:cs="Arial"/>
          <w:szCs w:val="18"/>
        </w:rPr>
        <w:t>2) решения об образовании земельных участков в случаях, предусмотренных частями 38 и 39 настоящего пункта,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67F4D" w:rsidRPr="004D33EE" w:rsidRDefault="00767F4D" w:rsidP="003839A3">
      <w:pPr>
        <w:shd w:val="clear" w:color="auto" w:fill="FFFFFF"/>
        <w:spacing w:after="0"/>
        <w:ind w:firstLine="540"/>
        <w:jc w:val="both"/>
        <w:rPr>
          <w:rFonts w:cs="Arial"/>
          <w:szCs w:val="18"/>
        </w:rPr>
      </w:pPr>
      <w:bookmarkStart w:id="119" w:name="dst348"/>
      <w:bookmarkEnd w:id="119"/>
      <w:r w:rsidRPr="004D33EE">
        <w:rPr>
          <w:rFonts w:cs="Arial"/>
          <w:szCs w:val="1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39 настоящего пункта;</w:t>
      </w:r>
    </w:p>
    <w:p w:rsidR="00767F4D" w:rsidRPr="004D33EE" w:rsidRDefault="00767F4D" w:rsidP="003839A3">
      <w:pPr>
        <w:shd w:val="clear" w:color="auto" w:fill="FFFFFF"/>
        <w:spacing w:after="0"/>
        <w:ind w:firstLine="540"/>
        <w:jc w:val="both"/>
        <w:rPr>
          <w:rFonts w:cs="Arial"/>
          <w:szCs w:val="18"/>
        </w:rPr>
      </w:pPr>
      <w:bookmarkStart w:id="120" w:name="dst349"/>
      <w:bookmarkEnd w:id="120"/>
      <w:r w:rsidRPr="004D33EE">
        <w:rPr>
          <w:rFonts w:cs="Arial"/>
          <w:szCs w:val="18"/>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41 настоящего пункта.</w:t>
      </w:r>
    </w:p>
    <w:p w:rsidR="00767F4D" w:rsidRPr="004D33EE" w:rsidRDefault="00767F4D" w:rsidP="003839A3">
      <w:pPr>
        <w:shd w:val="clear" w:color="auto" w:fill="FFFFFF"/>
        <w:spacing w:after="0"/>
        <w:ind w:firstLine="540"/>
        <w:jc w:val="both"/>
        <w:rPr>
          <w:rFonts w:cs="Arial"/>
          <w:szCs w:val="18"/>
        </w:rPr>
      </w:pPr>
      <w:bookmarkStart w:id="121" w:name="dst2567"/>
      <w:bookmarkEnd w:id="121"/>
      <w:r w:rsidRPr="004D33EE">
        <w:rPr>
          <w:rFonts w:cs="Arial"/>
          <w:szCs w:val="18"/>
        </w:rPr>
        <w:t xml:space="preserve">43. </w:t>
      </w:r>
      <w:proofErr w:type="gramStart"/>
      <w:r w:rsidRPr="004D33EE">
        <w:rPr>
          <w:rFonts w:cs="Arial"/>
          <w:szCs w:val="18"/>
        </w:rPr>
        <w:t>Лица, указанные в частях 37-39 и 41 настоящего пункта,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Республики Башкортостан, Администрацию, Государственную корпорацию по атомной энергии "</w:t>
      </w:r>
      <w:proofErr w:type="spellStart"/>
      <w:r w:rsidRPr="004D33EE">
        <w:rPr>
          <w:rFonts w:cs="Arial"/>
          <w:szCs w:val="18"/>
        </w:rPr>
        <w:t>Росатом</w:t>
      </w:r>
      <w:proofErr w:type="spellEnd"/>
      <w:r w:rsidRPr="004D33EE">
        <w:rPr>
          <w:rFonts w:cs="Arial"/>
          <w:szCs w:val="18"/>
        </w:rPr>
        <w:t>" или Государственную корпорацию по космической деятельности "</w:t>
      </w:r>
      <w:proofErr w:type="spellStart"/>
      <w:r w:rsidRPr="004D33EE">
        <w:rPr>
          <w:rFonts w:cs="Arial"/>
          <w:szCs w:val="18"/>
        </w:rPr>
        <w:t>Роскосмос</w:t>
      </w:r>
      <w:proofErr w:type="spellEnd"/>
      <w:r w:rsidRPr="004D33EE">
        <w:rPr>
          <w:rFonts w:cs="Arial"/>
          <w:szCs w:val="18"/>
        </w:rPr>
        <w:t>" копии</w:t>
      </w:r>
      <w:proofErr w:type="gramEnd"/>
      <w:r w:rsidRPr="004D33EE">
        <w:rPr>
          <w:rFonts w:cs="Arial"/>
          <w:szCs w:val="18"/>
        </w:rPr>
        <w:t xml:space="preserve"> документов, предусмотренных подпунктами 1-4 части 42 настоящего пункта.</w:t>
      </w:r>
    </w:p>
    <w:p w:rsidR="00767F4D" w:rsidRPr="004D33EE" w:rsidRDefault="00767F4D" w:rsidP="003839A3">
      <w:pPr>
        <w:shd w:val="clear" w:color="auto" w:fill="FFFFFF"/>
        <w:spacing w:after="0"/>
        <w:ind w:firstLine="540"/>
        <w:jc w:val="both"/>
        <w:rPr>
          <w:rFonts w:cs="Arial"/>
          <w:szCs w:val="18"/>
        </w:rPr>
      </w:pPr>
      <w:bookmarkStart w:id="122" w:name="dst351"/>
      <w:bookmarkEnd w:id="122"/>
      <w:r w:rsidRPr="004D33EE">
        <w:rPr>
          <w:rFonts w:cs="Arial"/>
          <w:szCs w:val="18"/>
        </w:rPr>
        <w:t>44. В случае</w:t>
      </w:r>
      <w:proofErr w:type="gramStart"/>
      <w:r w:rsidRPr="004D33EE">
        <w:rPr>
          <w:rFonts w:cs="Arial"/>
          <w:szCs w:val="18"/>
        </w:rPr>
        <w:t>,</w:t>
      </w:r>
      <w:proofErr w:type="gramEnd"/>
      <w:r w:rsidRPr="004D33EE">
        <w:rPr>
          <w:rFonts w:cs="Arial"/>
          <w:szCs w:val="18"/>
        </w:rPr>
        <w:t xml:space="preserve"> если документы, предусмотренные подпунктами 1-4 части 42 настоящего пункта,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Республики Башкортостан или Администрация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767F4D" w:rsidRPr="004D33EE" w:rsidRDefault="00767F4D" w:rsidP="003839A3">
      <w:pPr>
        <w:shd w:val="clear" w:color="auto" w:fill="FFFFFF"/>
        <w:spacing w:after="0"/>
        <w:ind w:firstLine="540"/>
        <w:jc w:val="both"/>
        <w:rPr>
          <w:rFonts w:cs="Arial"/>
          <w:szCs w:val="18"/>
        </w:rPr>
      </w:pPr>
      <w:bookmarkStart w:id="123" w:name="dst2568"/>
      <w:bookmarkEnd w:id="123"/>
      <w:r w:rsidRPr="004D33EE">
        <w:rPr>
          <w:rFonts w:cs="Arial"/>
          <w:szCs w:val="18"/>
        </w:rPr>
        <w:t>45. В случае</w:t>
      </w:r>
      <w:proofErr w:type="gramStart"/>
      <w:r w:rsidRPr="004D33EE">
        <w:rPr>
          <w:rFonts w:cs="Arial"/>
          <w:szCs w:val="18"/>
        </w:rPr>
        <w:t>,</w:t>
      </w:r>
      <w:proofErr w:type="gramEnd"/>
      <w:r w:rsidRPr="004D33EE">
        <w:rPr>
          <w:rFonts w:cs="Arial"/>
          <w:szCs w:val="18"/>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Республики Башкортостан, Администрацию, Государственную корпорацию по атомной энергии "</w:t>
      </w:r>
      <w:proofErr w:type="spellStart"/>
      <w:r w:rsidRPr="004D33EE">
        <w:rPr>
          <w:rFonts w:cs="Arial"/>
          <w:szCs w:val="18"/>
        </w:rPr>
        <w:t>Росатом</w:t>
      </w:r>
      <w:proofErr w:type="spellEnd"/>
      <w:r w:rsidRPr="004D33EE">
        <w:rPr>
          <w:rFonts w:cs="Arial"/>
          <w:szCs w:val="18"/>
        </w:rPr>
        <w:t>" или Государственную корпорацию по космической деятельности "</w:t>
      </w:r>
      <w:proofErr w:type="spellStart"/>
      <w:r w:rsidRPr="004D33EE">
        <w:rPr>
          <w:rFonts w:cs="Arial"/>
          <w:szCs w:val="18"/>
        </w:rPr>
        <w:t>Роскосмос</w:t>
      </w:r>
      <w:proofErr w:type="spellEnd"/>
      <w:r w:rsidRPr="004D33EE">
        <w:rPr>
          <w:rFonts w:cs="Arial"/>
          <w:szCs w:val="18"/>
        </w:rPr>
        <w:t>" обязано представить лицо, указанное в части 37 настоящего пункта.</w:t>
      </w:r>
    </w:p>
    <w:p w:rsidR="00767F4D" w:rsidRPr="004D33EE" w:rsidRDefault="00767F4D" w:rsidP="003839A3">
      <w:pPr>
        <w:shd w:val="clear" w:color="auto" w:fill="FFFFFF"/>
        <w:spacing w:after="0"/>
        <w:ind w:firstLine="540"/>
        <w:jc w:val="both"/>
        <w:rPr>
          <w:rFonts w:cs="Arial"/>
          <w:szCs w:val="18"/>
        </w:rPr>
      </w:pPr>
      <w:bookmarkStart w:id="124" w:name="dst2569"/>
      <w:bookmarkEnd w:id="124"/>
      <w:r w:rsidRPr="004D33EE">
        <w:rPr>
          <w:rFonts w:cs="Arial"/>
          <w:szCs w:val="18"/>
        </w:rPr>
        <w:t xml:space="preserve">46. </w:t>
      </w:r>
      <w:proofErr w:type="gramStart"/>
      <w:r w:rsidRPr="004D33EE">
        <w:rPr>
          <w:rFonts w:cs="Arial"/>
          <w:szCs w:val="18"/>
        </w:rPr>
        <w:t>В срок не более чем семь рабочих дней со дня получения уведомления, указанного в части 42 настоящего пункта,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Республики Башкортостан, Администрация</w:t>
      </w:r>
      <w:proofErr w:type="gramEnd"/>
      <w:r w:rsidRPr="004D33EE">
        <w:rPr>
          <w:rFonts w:cs="Arial"/>
          <w:szCs w:val="18"/>
        </w:rPr>
        <w:t>, Государственная корпорация по атомной энергии "</w:t>
      </w:r>
      <w:proofErr w:type="spellStart"/>
      <w:r w:rsidRPr="004D33EE">
        <w:rPr>
          <w:rFonts w:cs="Arial"/>
          <w:szCs w:val="18"/>
        </w:rPr>
        <w:t>Росатом</w:t>
      </w:r>
      <w:proofErr w:type="spellEnd"/>
      <w:r w:rsidRPr="004D33EE">
        <w:rPr>
          <w:rFonts w:cs="Arial"/>
          <w:szCs w:val="18"/>
        </w:rPr>
        <w:t>" или Государственная корпорация по космической деятельности "</w:t>
      </w:r>
      <w:proofErr w:type="spellStart"/>
      <w:r w:rsidRPr="004D33EE">
        <w:rPr>
          <w:rFonts w:cs="Arial"/>
          <w:szCs w:val="18"/>
        </w:rPr>
        <w:t>Роскосмос</w:t>
      </w:r>
      <w:proofErr w:type="spellEnd"/>
      <w:r w:rsidRPr="004D33EE">
        <w:rPr>
          <w:rFonts w:cs="Arial"/>
          <w:szCs w:val="18"/>
        </w:rPr>
        <w:t>"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w:t>
      </w:r>
      <w:r w:rsidR="000400A0" w:rsidRPr="004D33EE">
        <w:rPr>
          <w:rFonts w:cs="Arial"/>
          <w:szCs w:val="18"/>
        </w:rPr>
        <w:t xml:space="preserve">ю </w:t>
      </w:r>
      <w:r w:rsidRPr="004D33EE">
        <w:rPr>
          <w:rFonts w:cs="Arial"/>
          <w:szCs w:val="18"/>
        </w:rPr>
        <w:t>11 настоящего пункта. Представление указанных документов осуществляется по правилам, установленным частями 12 и 13 настоящего пункта.</w:t>
      </w:r>
    </w:p>
    <w:p w:rsidR="00767F4D" w:rsidRPr="004D33EE" w:rsidRDefault="00767F4D" w:rsidP="003839A3">
      <w:pPr>
        <w:shd w:val="clear" w:color="auto" w:fill="FFFFFF"/>
        <w:spacing w:after="0"/>
        <w:ind w:firstLine="540"/>
        <w:jc w:val="both"/>
        <w:rPr>
          <w:rFonts w:cs="Arial"/>
          <w:szCs w:val="18"/>
        </w:rPr>
      </w:pPr>
      <w:bookmarkStart w:id="125" w:name="dst354"/>
      <w:bookmarkEnd w:id="125"/>
      <w:r w:rsidRPr="004D33EE">
        <w:rPr>
          <w:rFonts w:cs="Arial"/>
          <w:szCs w:val="18"/>
        </w:rPr>
        <w:t>47. Основанием для отказа во внесении изменений в разрешение на строительство является:</w:t>
      </w:r>
    </w:p>
    <w:p w:rsidR="00767F4D" w:rsidRPr="004D33EE" w:rsidRDefault="00767F4D" w:rsidP="003839A3">
      <w:pPr>
        <w:shd w:val="clear" w:color="auto" w:fill="FFFFFF"/>
        <w:spacing w:after="0"/>
        <w:ind w:firstLine="540"/>
        <w:jc w:val="both"/>
        <w:rPr>
          <w:rFonts w:cs="Arial"/>
          <w:szCs w:val="18"/>
        </w:rPr>
      </w:pPr>
      <w:bookmarkStart w:id="126" w:name="dst2570"/>
      <w:bookmarkEnd w:id="126"/>
      <w:proofErr w:type="gramStart"/>
      <w:r w:rsidRPr="004D33EE">
        <w:rPr>
          <w:rFonts w:cs="Arial"/>
          <w:szCs w:val="1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подпунктами 1-4 части 42 настоящего пункта, или отсутствие правоустанавливающего документа на земельный участок в случае, указанном в части 45 настоящего пункта, либо отсутствие документов, предусмотренных частью 11 настоящего пункта, в случае поступления заявления о внесении изменений в разрешение на</w:t>
      </w:r>
      <w:proofErr w:type="gramEnd"/>
      <w:r w:rsidRPr="004D33EE">
        <w:rPr>
          <w:rFonts w:cs="Arial"/>
          <w:szCs w:val="18"/>
        </w:rPr>
        <w:t xml:space="preserve">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67F4D" w:rsidRPr="004D33EE" w:rsidRDefault="00767F4D" w:rsidP="003839A3">
      <w:pPr>
        <w:shd w:val="clear" w:color="auto" w:fill="FFFFFF"/>
        <w:spacing w:after="0"/>
        <w:ind w:firstLine="540"/>
        <w:jc w:val="both"/>
        <w:rPr>
          <w:rFonts w:cs="Arial"/>
          <w:szCs w:val="18"/>
        </w:rPr>
      </w:pPr>
      <w:bookmarkStart w:id="127" w:name="dst356"/>
      <w:bookmarkEnd w:id="127"/>
      <w:r w:rsidRPr="004D33EE">
        <w:rPr>
          <w:rFonts w:cs="Arial"/>
          <w:szCs w:val="1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67F4D" w:rsidRPr="004D33EE" w:rsidRDefault="00767F4D" w:rsidP="003839A3">
      <w:pPr>
        <w:shd w:val="clear" w:color="auto" w:fill="FFFFFF"/>
        <w:spacing w:after="0"/>
        <w:ind w:firstLine="540"/>
        <w:jc w:val="both"/>
        <w:rPr>
          <w:rFonts w:cs="Arial"/>
          <w:szCs w:val="18"/>
        </w:rPr>
      </w:pPr>
      <w:bookmarkStart w:id="128" w:name="dst2571"/>
      <w:bookmarkEnd w:id="128"/>
      <w:r w:rsidRPr="004D33EE">
        <w:rPr>
          <w:rFonts w:cs="Arial"/>
          <w:szCs w:val="1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39 настоящего пункта. При этом градостроительный план земельного участка должен быть выдан не ранее чем за три года до дня направления уведомления, указанного в части 42 настоящего пункта;</w:t>
      </w:r>
    </w:p>
    <w:p w:rsidR="00767F4D" w:rsidRPr="004D33EE" w:rsidRDefault="00767F4D" w:rsidP="003839A3">
      <w:pPr>
        <w:shd w:val="clear" w:color="auto" w:fill="FFFFFF"/>
        <w:spacing w:after="0"/>
        <w:ind w:firstLine="540"/>
        <w:jc w:val="both"/>
        <w:rPr>
          <w:rFonts w:cs="Arial"/>
          <w:szCs w:val="18"/>
        </w:rPr>
      </w:pPr>
      <w:bookmarkStart w:id="129" w:name="dst2572"/>
      <w:bookmarkEnd w:id="129"/>
      <w:proofErr w:type="gramStart"/>
      <w:r w:rsidRPr="004D33EE">
        <w:rPr>
          <w:rFonts w:cs="Arial"/>
          <w:szCs w:val="18"/>
        </w:rPr>
        <w:lastRenderedPageBreak/>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4D33EE">
        <w:rPr>
          <w:rFonts w:cs="Arial"/>
          <w:szCs w:val="18"/>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67F4D" w:rsidRPr="004D33EE" w:rsidRDefault="00767F4D" w:rsidP="003839A3">
      <w:pPr>
        <w:shd w:val="clear" w:color="auto" w:fill="FFFFFF"/>
        <w:spacing w:after="0"/>
        <w:ind w:firstLine="540"/>
        <w:jc w:val="both"/>
        <w:rPr>
          <w:rFonts w:cs="Arial"/>
          <w:szCs w:val="18"/>
        </w:rPr>
      </w:pPr>
      <w:bookmarkStart w:id="130" w:name="dst2573"/>
      <w:bookmarkEnd w:id="130"/>
      <w:proofErr w:type="gramStart"/>
      <w:r w:rsidRPr="004D33EE">
        <w:rPr>
          <w:rFonts w:cs="Arial"/>
          <w:szCs w:val="1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39 настоящего пункта, или в случае поступления заявления застройщика о внесении изменений в разрешение на строительство, кроме заявления о внесении</w:t>
      </w:r>
      <w:proofErr w:type="gramEnd"/>
      <w:r w:rsidRPr="004D33EE">
        <w:rPr>
          <w:rFonts w:cs="Arial"/>
          <w:szCs w:val="18"/>
        </w:rPr>
        <w:t xml:space="preserve"> изменений в разрешение на строительство исключительно в связи с продлением срока действия такого разрешения;</w:t>
      </w:r>
    </w:p>
    <w:p w:rsidR="00767F4D" w:rsidRPr="004D33EE" w:rsidRDefault="00767F4D" w:rsidP="003839A3">
      <w:pPr>
        <w:shd w:val="clear" w:color="auto" w:fill="FFFFFF"/>
        <w:spacing w:after="0"/>
        <w:ind w:firstLine="540"/>
        <w:jc w:val="both"/>
        <w:rPr>
          <w:rFonts w:cs="Arial"/>
          <w:szCs w:val="18"/>
        </w:rPr>
      </w:pPr>
      <w:bookmarkStart w:id="131" w:name="dst2574"/>
      <w:bookmarkEnd w:id="131"/>
      <w:r w:rsidRPr="004D33EE">
        <w:rPr>
          <w:rFonts w:cs="Arial"/>
          <w:szCs w:val="1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67F4D" w:rsidRPr="004D33EE" w:rsidRDefault="00767F4D" w:rsidP="003839A3">
      <w:pPr>
        <w:shd w:val="clear" w:color="auto" w:fill="FFFFFF"/>
        <w:spacing w:after="0"/>
        <w:ind w:firstLine="540"/>
        <w:jc w:val="both"/>
        <w:rPr>
          <w:rFonts w:cs="Arial"/>
          <w:szCs w:val="18"/>
        </w:rPr>
      </w:pPr>
      <w:bookmarkStart w:id="132" w:name="dst2575"/>
      <w:bookmarkEnd w:id="132"/>
      <w:proofErr w:type="gramStart"/>
      <w:r w:rsidRPr="004D33EE">
        <w:rPr>
          <w:rFonts w:cs="Arial"/>
          <w:szCs w:val="18"/>
        </w:rPr>
        <w:t>7) наличие у уполномоченных на выдачу разрешений на строительство федерального органа исполнительной власти, органа исполнительной власти Республики Башкортостан, Администрации, Государственной корпорации по атомной энергии "</w:t>
      </w:r>
      <w:proofErr w:type="spellStart"/>
      <w:r w:rsidRPr="004D33EE">
        <w:rPr>
          <w:rFonts w:cs="Arial"/>
          <w:szCs w:val="18"/>
        </w:rPr>
        <w:t>Росатом</w:t>
      </w:r>
      <w:proofErr w:type="spellEnd"/>
      <w:r w:rsidRPr="004D33EE">
        <w:rPr>
          <w:rFonts w:cs="Arial"/>
          <w:szCs w:val="18"/>
        </w:rPr>
        <w:t>" или Государственной корпорации по космической деятельности "</w:t>
      </w:r>
      <w:proofErr w:type="spellStart"/>
      <w:r w:rsidRPr="004D33EE">
        <w:rPr>
          <w:rFonts w:cs="Arial"/>
          <w:szCs w:val="18"/>
        </w:rPr>
        <w:t>Роскосмос</w:t>
      </w:r>
      <w:proofErr w:type="spellEnd"/>
      <w:r w:rsidRPr="004D33EE">
        <w:rPr>
          <w:rFonts w:cs="Arial"/>
          <w:szCs w:val="18"/>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w:t>
      </w:r>
      <w:proofErr w:type="gramEnd"/>
      <w:r w:rsidRPr="004D33EE">
        <w:rPr>
          <w:rFonts w:cs="Arial"/>
          <w:szCs w:val="18"/>
        </w:rPr>
        <w:t xml:space="preserve"> </w:t>
      </w:r>
      <w:proofErr w:type="gramStart"/>
      <w:r w:rsidRPr="004D33EE">
        <w:rPr>
          <w:rFonts w:cs="Arial"/>
          <w:szCs w:val="18"/>
        </w:rPr>
        <w:t>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r w:rsidR="000400A0" w:rsidRPr="004D33EE">
        <w:rPr>
          <w:rFonts w:cs="Arial"/>
          <w:szCs w:val="18"/>
        </w:rPr>
        <w:t xml:space="preserve">части 5 статьи 52 </w:t>
      </w:r>
      <w:r w:rsidRPr="004D33EE">
        <w:rPr>
          <w:rFonts w:cs="Arial"/>
          <w:szCs w:val="18"/>
        </w:rPr>
        <w:t>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w:t>
      </w:r>
      <w:proofErr w:type="gramEnd"/>
      <w:r w:rsidRPr="004D33EE">
        <w:rPr>
          <w:rFonts w:cs="Arial"/>
          <w:szCs w:val="18"/>
        </w:rPr>
        <w:t xml:space="preserve"> строительство;</w:t>
      </w:r>
    </w:p>
    <w:p w:rsidR="00767F4D" w:rsidRPr="004D33EE" w:rsidRDefault="00767F4D" w:rsidP="003839A3">
      <w:pPr>
        <w:shd w:val="clear" w:color="auto" w:fill="FFFFFF"/>
        <w:spacing w:after="0"/>
        <w:ind w:firstLine="540"/>
        <w:jc w:val="both"/>
        <w:rPr>
          <w:rFonts w:cs="Arial"/>
          <w:szCs w:val="18"/>
        </w:rPr>
      </w:pPr>
      <w:bookmarkStart w:id="133" w:name="dst2576"/>
      <w:bookmarkEnd w:id="133"/>
      <w:r w:rsidRPr="004D33EE">
        <w:rPr>
          <w:rFonts w:cs="Arial"/>
          <w:szCs w:val="1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67F4D" w:rsidRPr="004D33EE" w:rsidRDefault="00767F4D" w:rsidP="003839A3">
      <w:pPr>
        <w:shd w:val="clear" w:color="auto" w:fill="FFFFFF"/>
        <w:spacing w:after="0"/>
        <w:ind w:firstLine="540"/>
        <w:jc w:val="both"/>
        <w:rPr>
          <w:rFonts w:cs="Arial"/>
          <w:szCs w:val="18"/>
        </w:rPr>
      </w:pPr>
      <w:bookmarkStart w:id="134" w:name="dst2577"/>
      <w:bookmarkEnd w:id="134"/>
      <w:r w:rsidRPr="004D33EE">
        <w:rPr>
          <w:rFonts w:cs="Arial"/>
          <w:szCs w:val="18"/>
        </w:rPr>
        <w:t xml:space="preserve">48. </w:t>
      </w:r>
      <w:proofErr w:type="gramStart"/>
      <w:r w:rsidRPr="004D33EE">
        <w:rPr>
          <w:rFonts w:cs="Arial"/>
          <w:szCs w:val="18"/>
        </w:rPr>
        <w:t>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Республики Башкортостан, Администрацией, Государственной корпорацией по атомной энергии "</w:t>
      </w:r>
      <w:proofErr w:type="spellStart"/>
      <w:r w:rsidRPr="004D33EE">
        <w:rPr>
          <w:rFonts w:cs="Arial"/>
          <w:szCs w:val="18"/>
        </w:rPr>
        <w:t>Росатом</w:t>
      </w:r>
      <w:proofErr w:type="spellEnd"/>
      <w:r w:rsidRPr="004D33EE">
        <w:rPr>
          <w:rFonts w:cs="Arial"/>
          <w:szCs w:val="18"/>
        </w:rPr>
        <w:t>" или Государственной корпорацией по космической деятельности "</w:t>
      </w:r>
      <w:proofErr w:type="spellStart"/>
      <w:r w:rsidRPr="004D33EE">
        <w:rPr>
          <w:rFonts w:cs="Arial"/>
          <w:szCs w:val="18"/>
        </w:rPr>
        <w:t>Роскосмос</w:t>
      </w:r>
      <w:proofErr w:type="spellEnd"/>
      <w:r w:rsidRPr="004D33EE">
        <w:rPr>
          <w:rFonts w:cs="Arial"/>
          <w:szCs w:val="18"/>
        </w:rPr>
        <w:t>" указанные органы, Администрация, государственная корпорация уведомляют о</w:t>
      </w:r>
      <w:proofErr w:type="gramEnd"/>
      <w:r w:rsidRPr="004D33EE">
        <w:rPr>
          <w:rFonts w:cs="Arial"/>
          <w:szCs w:val="18"/>
        </w:rPr>
        <w:t xml:space="preserve"> </w:t>
      </w:r>
      <w:proofErr w:type="gramStart"/>
      <w:r w:rsidRPr="004D33EE">
        <w:rPr>
          <w:rFonts w:cs="Arial"/>
          <w:szCs w:val="18"/>
        </w:rPr>
        <w:t>таком</w:t>
      </w:r>
      <w:proofErr w:type="gramEnd"/>
      <w:r w:rsidRPr="004D33EE">
        <w:rPr>
          <w:rFonts w:cs="Arial"/>
          <w:szCs w:val="18"/>
        </w:rPr>
        <w:t xml:space="preserve"> решении или таких изменениях:</w:t>
      </w:r>
    </w:p>
    <w:p w:rsidR="00767F4D" w:rsidRPr="004D33EE" w:rsidRDefault="00767F4D" w:rsidP="003839A3">
      <w:pPr>
        <w:shd w:val="clear" w:color="auto" w:fill="FFFFFF"/>
        <w:spacing w:after="0"/>
        <w:ind w:firstLine="540"/>
        <w:jc w:val="both"/>
        <w:rPr>
          <w:rFonts w:cs="Arial"/>
          <w:szCs w:val="18"/>
        </w:rPr>
      </w:pPr>
      <w:bookmarkStart w:id="135" w:name="dst359"/>
      <w:bookmarkEnd w:id="135"/>
      <w:r w:rsidRPr="004D33EE">
        <w:rPr>
          <w:rFonts w:cs="Arial"/>
          <w:szCs w:val="18"/>
        </w:rPr>
        <w:t xml:space="preserve">1) федеральный орган исполнительной власти или орган исполнительной власти Республики Башкортостан,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4D33EE">
        <w:rPr>
          <w:rFonts w:cs="Arial"/>
          <w:szCs w:val="18"/>
        </w:rPr>
        <w:t>разрешения</w:t>
      </w:r>
      <w:proofErr w:type="gramEnd"/>
      <w:r w:rsidRPr="004D33EE">
        <w:rPr>
          <w:rFonts w:cs="Arial"/>
          <w:szCs w:val="18"/>
        </w:rPr>
        <w:t xml:space="preserve"> на строительство которого прекращено или в разрешение на строительство которого внесено изменение;</w:t>
      </w:r>
    </w:p>
    <w:p w:rsidR="00767F4D" w:rsidRPr="004D33EE" w:rsidRDefault="00767F4D" w:rsidP="003839A3">
      <w:pPr>
        <w:shd w:val="clear" w:color="auto" w:fill="FFFFFF"/>
        <w:spacing w:after="0"/>
        <w:ind w:firstLine="540"/>
        <w:jc w:val="both"/>
        <w:rPr>
          <w:rFonts w:cs="Arial"/>
          <w:szCs w:val="18"/>
        </w:rPr>
      </w:pPr>
      <w:bookmarkStart w:id="136" w:name="dst2578"/>
      <w:bookmarkEnd w:id="136"/>
      <w:r w:rsidRPr="004D33EE">
        <w:rPr>
          <w:rFonts w:cs="Arial"/>
          <w:szCs w:val="18"/>
        </w:rPr>
        <w:t>2) орган регистрации прав;</w:t>
      </w:r>
    </w:p>
    <w:p w:rsidR="00767F4D" w:rsidRPr="004D33EE" w:rsidRDefault="00767F4D" w:rsidP="003839A3">
      <w:pPr>
        <w:shd w:val="clear" w:color="auto" w:fill="FFFFFF"/>
        <w:spacing w:after="0"/>
        <w:ind w:firstLine="540"/>
        <w:jc w:val="both"/>
        <w:rPr>
          <w:rFonts w:cs="Arial"/>
          <w:szCs w:val="18"/>
        </w:rPr>
      </w:pPr>
      <w:bookmarkStart w:id="137" w:name="dst361"/>
      <w:bookmarkEnd w:id="137"/>
      <w:r w:rsidRPr="004D33EE">
        <w:rPr>
          <w:rFonts w:cs="Arial"/>
          <w:szCs w:val="18"/>
        </w:rPr>
        <w:t>3) застройщика в случае внесения изменений в разрешение на строительство.</w:t>
      </w:r>
    </w:p>
    <w:p w:rsidR="00767F4D" w:rsidRPr="004D33EE" w:rsidRDefault="00767F4D" w:rsidP="003839A3">
      <w:pPr>
        <w:shd w:val="clear" w:color="auto" w:fill="FFFFFF"/>
        <w:spacing w:after="0"/>
        <w:ind w:firstLine="540"/>
        <w:jc w:val="both"/>
        <w:rPr>
          <w:rFonts w:cs="Arial"/>
          <w:szCs w:val="18"/>
        </w:rPr>
      </w:pPr>
      <w:bookmarkStart w:id="138" w:name="dst2882"/>
      <w:bookmarkEnd w:id="138"/>
      <w:r w:rsidRPr="004D33EE">
        <w:rPr>
          <w:rFonts w:cs="Arial"/>
          <w:szCs w:val="18"/>
        </w:rPr>
        <w:t>49. В случае</w:t>
      </w:r>
      <w:proofErr w:type="gramStart"/>
      <w:r w:rsidRPr="004D33EE">
        <w:rPr>
          <w:rFonts w:cs="Arial"/>
          <w:szCs w:val="18"/>
        </w:rPr>
        <w:t>,</w:t>
      </w:r>
      <w:proofErr w:type="gramEnd"/>
      <w:r w:rsidRPr="004D33EE">
        <w:rPr>
          <w:rFonts w:cs="Arial"/>
          <w:szCs w:val="18"/>
        </w:rPr>
        <w:t xml:space="preserve">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767F4D" w:rsidRPr="004D33EE" w:rsidRDefault="00767F4D" w:rsidP="003839A3">
      <w:pPr>
        <w:shd w:val="clear" w:color="auto" w:fill="FFFFFF"/>
        <w:spacing w:after="0"/>
        <w:ind w:firstLine="540"/>
        <w:jc w:val="both"/>
        <w:rPr>
          <w:rFonts w:cs="Arial"/>
          <w:szCs w:val="18"/>
        </w:rPr>
      </w:pPr>
      <w:bookmarkStart w:id="139" w:name="dst362"/>
      <w:bookmarkStart w:id="140" w:name="dst100847"/>
      <w:bookmarkEnd w:id="139"/>
      <w:bookmarkEnd w:id="140"/>
      <w:r w:rsidRPr="004D33EE">
        <w:rPr>
          <w:rFonts w:cs="Arial"/>
          <w:szCs w:val="18"/>
        </w:rPr>
        <w:t>50.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007928" w:rsidRPr="004D33EE" w:rsidRDefault="00767F4D" w:rsidP="003839A3">
      <w:pPr>
        <w:shd w:val="clear" w:color="auto" w:fill="FFFFFF"/>
        <w:spacing w:after="0"/>
        <w:ind w:firstLine="540"/>
        <w:jc w:val="both"/>
        <w:rPr>
          <w:rFonts w:cs="Arial"/>
          <w:szCs w:val="18"/>
        </w:rPr>
      </w:pPr>
      <w:r w:rsidRPr="004D33EE">
        <w:rPr>
          <w:rFonts w:cs="Arial"/>
          <w:szCs w:val="18"/>
        </w:rPr>
        <w:t> </w:t>
      </w:r>
    </w:p>
    <w:p w:rsidR="00007928" w:rsidRPr="004D33EE" w:rsidRDefault="00007928" w:rsidP="003839A3">
      <w:pPr>
        <w:pStyle w:val="4"/>
        <w:jc w:val="both"/>
      </w:pPr>
      <w:bookmarkStart w:id="141" w:name="_Toc525913088"/>
      <w:r w:rsidRPr="004D33EE">
        <w:rPr>
          <w:rFonts w:eastAsia="Arial CYR"/>
        </w:rPr>
        <w:t xml:space="preserve">10.4.1 Уведомление о </w:t>
      </w:r>
      <w:proofErr w:type="gramStart"/>
      <w:r w:rsidRPr="004D33EE">
        <w:rPr>
          <w:rFonts w:eastAsia="Arial CYR"/>
        </w:rPr>
        <w:t>планируемых</w:t>
      </w:r>
      <w:proofErr w:type="gramEnd"/>
      <w:r w:rsidRPr="004D33EE">
        <w:rPr>
          <w:rFonts w:eastAsia="Arial CYR"/>
        </w:rPr>
        <w:t xml:space="preserve"> строительстве или реконструкции объекта индивидуального жилищного строительства или садового дома</w:t>
      </w:r>
      <w:bookmarkEnd w:id="141"/>
      <w:r w:rsidRPr="004D33EE">
        <w:t> </w:t>
      </w:r>
    </w:p>
    <w:p w:rsidR="00007928" w:rsidRPr="004D33EE" w:rsidRDefault="00F64574" w:rsidP="003839A3">
      <w:r w:rsidRPr="004D33EE">
        <w:t>(</w:t>
      </w:r>
      <w:r w:rsidR="00007928" w:rsidRPr="004D33EE">
        <w:t>введен решением Совета городского округа город Кумертау Республики Башкортостан от __.__.___ г. № ___)</w:t>
      </w:r>
    </w:p>
    <w:p w:rsidR="00007928" w:rsidRPr="004D33EE" w:rsidRDefault="00007928" w:rsidP="003839A3"/>
    <w:p w:rsidR="00007928" w:rsidRPr="004D33EE" w:rsidRDefault="00007928" w:rsidP="003839A3">
      <w:pPr>
        <w:shd w:val="clear" w:color="auto" w:fill="FFFFFF"/>
        <w:spacing w:after="0"/>
        <w:ind w:firstLine="540"/>
        <w:jc w:val="both"/>
        <w:rPr>
          <w:rFonts w:cs="Arial"/>
          <w:szCs w:val="18"/>
        </w:rPr>
      </w:pPr>
      <w:bookmarkStart w:id="142" w:name="dst2580"/>
      <w:bookmarkEnd w:id="142"/>
      <w:r w:rsidRPr="004D33EE">
        <w:rPr>
          <w:rFonts w:cs="Arial"/>
          <w:szCs w:val="18"/>
        </w:rPr>
        <w:lastRenderedPageBreak/>
        <w:t xml:space="preserve">1. </w:t>
      </w:r>
      <w:proofErr w:type="gramStart"/>
      <w:r w:rsidRPr="004D33EE">
        <w:rPr>
          <w:rFonts w:cs="Arial"/>
          <w:szCs w:val="1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Республики Башкортостан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w:t>
      </w:r>
      <w:proofErr w:type="gramEnd"/>
      <w:r w:rsidRPr="004D33EE">
        <w:rPr>
          <w:rFonts w:cs="Arial"/>
          <w:szCs w:val="18"/>
        </w:rPr>
        <w:t xml:space="preserve"> </w:t>
      </w:r>
      <w:proofErr w:type="gramStart"/>
      <w:r w:rsidRPr="004D33EE">
        <w:rPr>
          <w:rFonts w:cs="Arial"/>
          <w:szCs w:val="18"/>
        </w:rPr>
        <w:t>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roofErr w:type="gramEnd"/>
    </w:p>
    <w:p w:rsidR="00007928" w:rsidRPr="004D33EE" w:rsidRDefault="00007928" w:rsidP="003839A3">
      <w:pPr>
        <w:shd w:val="clear" w:color="auto" w:fill="FFFFFF"/>
        <w:spacing w:after="0"/>
        <w:ind w:firstLine="540"/>
        <w:jc w:val="both"/>
        <w:rPr>
          <w:rFonts w:cs="Arial"/>
          <w:szCs w:val="18"/>
        </w:rPr>
      </w:pPr>
      <w:bookmarkStart w:id="143" w:name="dst2581"/>
      <w:bookmarkEnd w:id="143"/>
      <w:r w:rsidRPr="004D33EE">
        <w:rPr>
          <w:rFonts w:cs="Arial"/>
          <w:szCs w:val="18"/>
        </w:rPr>
        <w:t>1) фамилия, имя, отчество (при наличии), место жительства застройщика, реквизиты документа, удостоверяющего личность (для физического лица);</w:t>
      </w:r>
    </w:p>
    <w:p w:rsidR="00007928" w:rsidRPr="004D33EE" w:rsidRDefault="00007928" w:rsidP="003839A3">
      <w:pPr>
        <w:shd w:val="clear" w:color="auto" w:fill="FFFFFF"/>
        <w:spacing w:after="0"/>
        <w:ind w:firstLine="540"/>
        <w:jc w:val="both"/>
        <w:rPr>
          <w:rFonts w:cs="Arial"/>
          <w:szCs w:val="18"/>
        </w:rPr>
      </w:pPr>
      <w:bookmarkStart w:id="144" w:name="dst2582"/>
      <w:bookmarkEnd w:id="144"/>
      <w:r w:rsidRPr="004D33EE">
        <w:rPr>
          <w:rFonts w:cs="Arial"/>
          <w:szCs w:val="1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07928" w:rsidRPr="004D33EE" w:rsidRDefault="00007928" w:rsidP="003839A3">
      <w:pPr>
        <w:shd w:val="clear" w:color="auto" w:fill="FFFFFF"/>
        <w:spacing w:after="0"/>
        <w:ind w:firstLine="540"/>
        <w:jc w:val="both"/>
        <w:rPr>
          <w:rFonts w:cs="Arial"/>
          <w:szCs w:val="18"/>
        </w:rPr>
      </w:pPr>
      <w:bookmarkStart w:id="145" w:name="dst2583"/>
      <w:bookmarkEnd w:id="145"/>
      <w:r w:rsidRPr="004D33EE">
        <w:rPr>
          <w:rFonts w:cs="Arial"/>
          <w:szCs w:val="18"/>
        </w:rPr>
        <w:t>3) кадастровый номер земельного участка (при его наличии), адрес или описание местоположения земельного участка;</w:t>
      </w:r>
    </w:p>
    <w:p w:rsidR="00007928" w:rsidRPr="004D33EE" w:rsidRDefault="00007928" w:rsidP="003839A3">
      <w:pPr>
        <w:shd w:val="clear" w:color="auto" w:fill="FFFFFF"/>
        <w:spacing w:after="0"/>
        <w:ind w:firstLine="540"/>
        <w:jc w:val="both"/>
        <w:rPr>
          <w:rFonts w:cs="Arial"/>
          <w:szCs w:val="18"/>
        </w:rPr>
      </w:pPr>
      <w:bookmarkStart w:id="146" w:name="dst2584"/>
      <w:bookmarkEnd w:id="146"/>
      <w:r w:rsidRPr="004D33EE">
        <w:rPr>
          <w:rFonts w:cs="Arial"/>
          <w:szCs w:val="18"/>
        </w:rPr>
        <w:t>4) сведения о праве застройщика на земельный участок, а также сведения о наличии прав иных лиц на земельный участок (при наличии таких лиц);</w:t>
      </w:r>
    </w:p>
    <w:p w:rsidR="00007928" w:rsidRPr="004D33EE" w:rsidRDefault="00007928" w:rsidP="003839A3">
      <w:pPr>
        <w:shd w:val="clear" w:color="auto" w:fill="FFFFFF"/>
        <w:spacing w:after="0"/>
        <w:ind w:firstLine="540"/>
        <w:jc w:val="both"/>
        <w:rPr>
          <w:rFonts w:cs="Arial"/>
          <w:szCs w:val="18"/>
        </w:rPr>
      </w:pPr>
      <w:bookmarkStart w:id="147" w:name="dst2585"/>
      <w:bookmarkEnd w:id="147"/>
      <w:r w:rsidRPr="004D33EE">
        <w:rPr>
          <w:rFonts w:cs="Arial"/>
          <w:szCs w:val="1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07928" w:rsidRPr="004D33EE" w:rsidRDefault="00007928" w:rsidP="003839A3">
      <w:pPr>
        <w:shd w:val="clear" w:color="auto" w:fill="FFFFFF"/>
        <w:spacing w:after="0"/>
        <w:ind w:firstLine="540"/>
        <w:jc w:val="both"/>
        <w:rPr>
          <w:rFonts w:cs="Arial"/>
          <w:szCs w:val="18"/>
        </w:rPr>
      </w:pPr>
      <w:bookmarkStart w:id="148" w:name="dst2586"/>
      <w:bookmarkEnd w:id="148"/>
      <w:r w:rsidRPr="004D33EE">
        <w:rPr>
          <w:rFonts w:cs="Arial"/>
          <w:szCs w:val="1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07928" w:rsidRPr="004D33EE" w:rsidRDefault="00007928" w:rsidP="003839A3">
      <w:pPr>
        <w:shd w:val="clear" w:color="auto" w:fill="FFFFFF"/>
        <w:spacing w:after="0"/>
        <w:ind w:firstLine="540"/>
        <w:jc w:val="both"/>
        <w:rPr>
          <w:rFonts w:cs="Arial"/>
          <w:szCs w:val="18"/>
        </w:rPr>
      </w:pPr>
      <w:bookmarkStart w:id="149" w:name="dst2587"/>
      <w:bookmarkEnd w:id="149"/>
      <w:r w:rsidRPr="004D33EE">
        <w:rPr>
          <w:rFonts w:cs="Arial"/>
          <w:szCs w:val="1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07928" w:rsidRPr="004D33EE" w:rsidRDefault="00007928" w:rsidP="003839A3">
      <w:pPr>
        <w:shd w:val="clear" w:color="auto" w:fill="FFFFFF"/>
        <w:spacing w:after="0"/>
        <w:ind w:firstLine="540"/>
        <w:jc w:val="both"/>
        <w:rPr>
          <w:rFonts w:cs="Arial"/>
          <w:szCs w:val="18"/>
        </w:rPr>
      </w:pPr>
      <w:bookmarkStart w:id="150" w:name="dst2588"/>
      <w:bookmarkEnd w:id="150"/>
      <w:r w:rsidRPr="004D33EE">
        <w:rPr>
          <w:rFonts w:cs="Arial"/>
          <w:szCs w:val="18"/>
        </w:rPr>
        <w:t>8) почтовый адрес и (или) адрес электронной почты для связи с застройщиком;</w:t>
      </w:r>
    </w:p>
    <w:p w:rsidR="00007928" w:rsidRPr="004D33EE" w:rsidRDefault="00007928" w:rsidP="003839A3">
      <w:pPr>
        <w:shd w:val="clear" w:color="auto" w:fill="FFFFFF"/>
        <w:spacing w:after="0"/>
        <w:ind w:firstLine="540"/>
        <w:jc w:val="both"/>
        <w:rPr>
          <w:rFonts w:cs="Arial"/>
          <w:szCs w:val="18"/>
        </w:rPr>
      </w:pPr>
      <w:bookmarkStart w:id="151" w:name="dst2589"/>
      <w:bookmarkEnd w:id="151"/>
      <w:r w:rsidRPr="004D33EE">
        <w:rPr>
          <w:rFonts w:cs="Arial"/>
          <w:szCs w:val="18"/>
        </w:rPr>
        <w:t>9) способ направления застройщику уведомлений, предусмотренных подпунктом 2 части 7 и подпунктом 3 части 8 настоящего пункта.</w:t>
      </w:r>
    </w:p>
    <w:p w:rsidR="00007928" w:rsidRPr="004D33EE" w:rsidRDefault="00007928" w:rsidP="003839A3">
      <w:pPr>
        <w:shd w:val="clear" w:color="auto" w:fill="FFFFFF"/>
        <w:spacing w:after="0"/>
        <w:ind w:firstLine="540"/>
        <w:jc w:val="both"/>
        <w:rPr>
          <w:rFonts w:cs="Arial"/>
          <w:szCs w:val="18"/>
        </w:rPr>
      </w:pPr>
      <w:bookmarkStart w:id="152" w:name="dst2590"/>
      <w:bookmarkEnd w:id="152"/>
      <w:r w:rsidRPr="004D33EE">
        <w:rPr>
          <w:rFonts w:cs="Arial"/>
          <w:szCs w:val="18"/>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7928" w:rsidRPr="004D33EE" w:rsidRDefault="00007928" w:rsidP="003839A3">
      <w:pPr>
        <w:shd w:val="clear" w:color="auto" w:fill="FFFFFF"/>
        <w:spacing w:after="0"/>
        <w:ind w:firstLine="540"/>
        <w:jc w:val="both"/>
        <w:rPr>
          <w:rFonts w:cs="Arial"/>
          <w:szCs w:val="18"/>
        </w:rPr>
      </w:pPr>
      <w:bookmarkStart w:id="153" w:name="dst2591"/>
      <w:bookmarkEnd w:id="153"/>
      <w:r w:rsidRPr="004D33EE">
        <w:rPr>
          <w:rFonts w:cs="Arial"/>
          <w:szCs w:val="18"/>
        </w:rPr>
        <w:t>3. К уведомлению о планируемом строительстве прилагаются:</w:t>
      </w:r>
    </w:p>
    <w:p w:rsidR="00007928" w:rsidRPr="004D33EE" w:rsidRDefault="00007928" w:rsidP="003839A3">
      <w:pPr>
        <w:shd w:val="clear" w:color="auto" w:fill="FFFFFF"/>
        <w:spacing w:after="0"/>
        <w:ind w:firstLine="540"/>
        <w:jc w:val="both"/>
        <w:rPr>
          <w:rFonts w:cs="Arial"/>
          <w:szCs w:val="18"/>
        </w:rPr>
      </w:pPr>
      <w:bookmarkStart w:id="154" w:name="dst2592"/>
      <w:bookmarkEnd w:id="154"/>
      <w:r w:rsidRPr="004D33EE">
        <w:rPr>
          <w:rFonts w:cs="Arial"/>
          <w:szCs w:val="1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07928" w:rsidRPr="004D33EE" w:rsidRDefault="00007928" w:rsidP="003839A3">
      <w:pPr>
        <w:shd w:val="clear" w:color="auto" w:fill="FFFFFF"/>
        <w:spacing w:after="0"/>
        <w:ind w:firstLine="540"/>
        <w:jc w:val="both"/>
        <w:rPr>
          <w:rFonts w:cs="Arial"/>
          <w:szCs w:val="18"/>
        </w:rPr>
      </w:pPr>
      <w:bookmarkStart w:id="155" w:name="dst2593"/>
      <w:bookmarkEnd w:id="155"/>
      <w:r w:rsidRPr="004D33EE">
        <w:rPr>
          <w:rFonts w:cs="Arial"/>
          <w:szCs w:val="1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07928" w:rsidRPr="004D33EE" w:rsidRDefault="00007928" w:rsidP="003839A3">
      <w:pPr>
        <w:shd w:val="clear" w:color="auto" w:fill="FFFFFF"/>
        <w:spacing w:after="0"/>
        <w:ind w:firstLine="540"/>
        <w:jc w:val="both"/>
        <w:rPr>
          <w:rFonts w:cs="Arial"/>
          <w:szCs w:val="18"/>
        </w:rPr>
      </w:pPr>
      <w:bookmarkStart w:id="156" w:name="dst2594"/>
      <w:bookmarkEnd w:id="156"/>
      <w:r w:rsidRPr="004D33EE">
        <w:rPr>
          <w:rFonts w:cs="Arial"/>
          <w:szCs w:val="1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07928" w:rsidRPr="004D33EE" w:rsidRDefault="00007928" w:rsidP="003839A3">
      <w:pPr>
        <w:shd w:val="clear" w:color="auto" w:fill="FFFFFF"/>
        <w:spacing w:after="0"/>
        <w:ind w:firstLine="540"/>
        <w:jc w:val="both"/>
        <w:rPr>
          <w:rFonts w:cs="Arial"/>
          <w:szCs w:val="18"/>
        </w:rPr>
      </w:pPr>
      <w:bookmarkStart w:id="157" w:name="dst2595"/>
      <w:bookmarkEnd w:id="157"/>
      <w:r w:rsidRPr="004D33EE">
        <w:rPr>
          <w:rFonts w:cs="Arial"/>
          <w:szCs w:val="1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настоящего пункта.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4D33EE">
        <w:rPr>
          <w:rFonts w:cs="Arial"/>
          <w:szCs w:val="1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4D33EE">
        <w:rPr>
          <w:rFonts w:cs="Arial"/>
          <w:szCs w:val="18"/>
        </w:rPr>
        <w:t xml:space="preserve"> которым установлены градостроительным регламентом в качестве требований к </w:t>
      </w:r>
      <w:proofErr w:type="gramStart"/>
      <w:r w:rsidRPr="004D33EE">
        <w:rPr>
          <w:rFonts w:cs="Arial"/>
          <w:szCs w:val="18"/>
        </w:rPr>
        <w:t>архитектурным решениям</w:t>
      </w:r>
      <w:proofErr w:type="gramEnd"/>
      <w:r w:rsidRPr="004D33EE">
        <w:rPr>
          <w:rFonts w:cs="Arial"/>
          <w:szCs w:val="1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07928" w:rsidRPr="004D33EE" w:rsidRDefault="00007928" w:rsidP="003839A3">
      <w:pPr>
        <w:shd w:val="clear" w:color="auto" w:fill="FFFFFF"/>
        <w:spacing w:after="0"/>
        <w:ind w:firstLine="540"/>
        <w:jc w:val="both"/>
        <w:rPr>
          <w:rFonts w:cs="Arial"/>
          <w:szCs w:val="18"/>
        </w:rPr>
      </w:pPr>
      <w:bookmarkStart w:id="158" w:name="dst2596"/>
      <w:bookmarkEnd w:id="158"/>
      <w:r w:rsidRPr="004D33EE">
        <w:rPr>
          <w:rFonts w:cs="Arial"/>
          <w:szCs w:val="18"/>
        </w:rPr>
        <w:t xml:space="preserve">4. </w:t>
      </w:r>
      <w:proofErr w:type="gramStart"/>
      <w:r w:rsidRPr="004D33EE">
        <w:rPr>
          <w:rFonts w:cs="Arial"/>
          <w:szCs w:val="18"/>
        </w:rPr>
        <w:t>Документы (их копии или сведения, содержащиеся в них), указанные в  подпункте 1 части 3 настоящего пункта, запрашиваются органами, указанными в </w:t>
      </w:r>
      <w:hyperlink r:id="rId15" w:anchor="dst2580" w:history="1">
        <w:r w:rsidRPr="004D33EE">
          <w:rPr>
            <w:rFonts w:cs="Arial"/>
            <w:szCs w:val="18"/>
          </w:rPr>
          <w:t>абзаце первом части 1</w:t>
        </w:r>
      </w:hyperlink>
      <w:r w:rsidRPr="004D33EE">
        <w:rPr>
          <w:rFonts w:cs="Arial"/>
          <w:szCs w:val="18"/>
        </w:rPr>
        <w:t> настоящего пункта,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w:t>
      </w:r>
      <w:proofErr w:type="gramEnd"/>
      <w:r w:rsidRPr="004D33EE">
        <w:rPr>
          <w:rFonts w:cs="Arial"/>
          <w:szCs w:val="18"/>
        </w:rPr>
        <w:t xml:space="preserve"> </w:t>
      </w:r>
      <w:proofErr w:type="gramStart"/>
      <w:r w:rsidRPr="004D33EE">
        <w:rPr>
          <w:rFonts w:cs="Arial"/>
          <w:szCs w:val="18"/>
        </w:rPr>
        <w:t>строительстве</w:t>
      </w:r>
      <w:proofErr w:type="gramEnd"/>
      <w:r w:rsidRPr="004D33EE">
        <w:rPr>
          <w:rFonts w:cs="Arial"/>
          <w:szCs w:val="18"/>
        </w:rPr>
        <w:t xml:space="preserve">, если застройщик не </w:t>
      </w:r>
      <w:r w:rsidRPr="004D33EE">
        <w:rPr>
          <w:rFonts w:cs="Arial"/>
          <w:szCs w:val="18"/>
        </w:rPr>
        <w:lastRenderedPageBreak/>
        <w:t xml:space="preserve">представил указанные документы самостоятельно. </w:t>
      </w:r>
      <w:proofErr w:type="gramStart"/>
      <w:r w:rsidRPr="004D33EE">
        <w:rPr>
          <w:rFonts w:cs="Arial"/>
          <w:szCs w:val="18"/>
        </w:rPr>
        <w:t>По межведомственным запросам органов, указанных в </w:t>
      </w:r>
      <w:hyperlink r:id="rId16" w:anchor="dst2580" w:history="1">
        <w:r w:rsidRPr="004D33EE">
          <w:rPr>
            <w:rFonts w:cs="Arial"/>
            <w:szCs w:val="18"/>
          </w:rPr>
          <w:t>абзаце первом части 1</w:t>
        </w:r>
      </w:hyperlink>
      <w:r w:rsidRPr="004D33EE">
        <w:rPr>
          <w:rFonts w:cs="Arial"/>
          <w:szCs w:val="18"/>
        </w:rPr>
        <w:t> настоящего пункта, документы (их копии или сведения, содержащиеся в них), указанные в подпункте 1 части 3 настоящего пункта,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w:t>
      </w:r>
      <w:proofErr w:type="gramEnd"/>
      <w:r w:rsidRPr="004D33EE">
        <w:rPr>
          <w:rFonts w:cs="Arial"/>
          <w:szCs w:val="18"/>
        </w:rPr>
        <w:t xml:space="preserve"> межведомственного запроса.</w:t>
      </w:r>
    </w:p>
    <w:p w:rsidR="00007928" w:rsidRPr="004D33EE" w:rsidRDefault="00007928" w:rsidP="003839A3">
      <w:pPr>
        <w:shd w:val="clear" w:color="auto" w:fill="FFFFFF"/>
        <w:spacing w:after="0"/>
        <w:ind w:firstLine="540"/>
        <w:jc w:val="both"/>
        <w:rPr>
          <w:rFonts w:cs="Arial"/>
          <w:szCs w:val="18"/>
        </w:rPr>
      </w:pPr>
      <w:bookmarkStart w:id="159" w:name="dst2597"/>
      <w:bookmarkEnd w:id="159"/>
      <w:r w:rsidRPr="004D33EE">
        <w:rPr>
          <w:rFonts w:cs="Arial"/>
          <w:szCs w:val="18"/>
        </w:rPr>
        <w:t xml:space="preserve">5. </w:t>
      </w:r>
      <w:proofErr w:type="gramStart"/>
      <w:r w:rsidRPr="004D33EE">
        <w:rPr>
          <w:rFonts w:cs="Arial"/>
          <w:szCs w:val="18"/>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7" w:anchor="dst0" w:history="1">
        <w:r w:rsidRPr="004D33EE">
          <w:rPr>
            <w:rFonts w:cs="Arial"/>
            <w:szCs w:val="18"/>
          </w:rPr>
          <w:t>законом</w:t>
        </w:r>
      </w:hyperlink>
      <w:r w:rsidRPr="004D33EE">
        <w:rPr>
          <w:rFonts w:cs="Arial"/>
          <w:szCs w:val="18"/>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4D33EE">
        <w:rPr>
          <w:rFonts w:cs="Arial"/>
          <w:szCs w:val="18"/>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007928" w:rsidRPr="004D33EE" w:rsidRDefault="00007928" w:rsidP="003839A3">
      <w:pPr>
        <w:shd w:val="clear" w:color="auto" w:fill="FFFFFF"/>
        <w:spacing w:after="0"/>
        <w:ind w:firstLine="540"/>
        <w:jc w:val="both"/>
        <w:rPr>
          <w:rFonts w:cs="Arial"/>
          <w:szCs w:val="18"/>
        </w:rPr>
      </w:pPr>
      <w:bookmarkStart w:id="160" w:name="dst2598"/>
      <w:bookmarkEnd w:id="160"/>
      <w:r w:rsidRPr="004D33EE">
        <w:rPr>
          <w:rFonts w:cs="Arial"/>
          <w:szCs w:val="18"/>
        </w:rPr>
        <w:t xml:space="preserve">6. </w:t>
      </w:r>
      <w:proofErr w:type="gramStart"/>
      <w:r w:rsidRPr="004D33EE">
        <w:rPr>
          <w:rFonts w:cs="Arial"/>
          <w:szCs w:val="18"/>
        </w:rPr>
        <w:t>В случае отсутствия в уведомлении о планируемом строительстве сведений, предусмотренных частью 1 настоящего пункта, или документов, предусмотренных подпунктами 2-4 части 3 настоящего пункта, уполномоченные на выдачу разрешений на строительство федеральный орган исполнительной власти, орган исполнительной власти Республики Башкортостан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w:t>
      </w:r>
      <w:proofErr w:type="gramEnd"/>
      <w:r w:rsidRPr="004D33EE">
        <w:rPr>
          <w:rFonts w:cs="Arial"/>
          <w:szCs w:val="18"/>
        </w:rPr>
        <w:t xml:space="preserve">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007928" w:rsidRPr="004D33EE" w:rsidRDefault="00007928" w:rsidP="003839A3">
      <w:pPr>
        <w:shd w:val="clear" w:color="auto" w:fill="FFFFFF"/>
        <w:spacing w:after="0"/>
        <w:ind w:firstLine="540"/>
        <w:jc w:val="both"/>
        <w:rPr>
          <w:rFonts w:cs="Arial"/>
          <w:szCs w:val="18"/>
        </w:rPr>
      </w:pPr>
      <w:bookmarkStart w:id="161" w:name="dst2599"/>
      <w:bookmarkEnd w:id="161"/>
      <w:r w:rsidRPr="004D33EE">
        <w:rPr>
          <w:rFonts w:cs="Arial"/>
          <w:szCs w:val="18"/>
        </w:rPr>
        <w:t>7. Уполномоченные на выдачу разрешений на строительство федеральный орган исполнительной власти, орган исполнительной власти Республики Башкортостан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настоящего пункта:</w:t>
      </w:r>
    </w:p>
    <w:p w:rsidR="00007928" w:rsidRPr="004D33EE" w:rsidRDefault="00007928" w:rsidP="003839A3">
      <w:pPr>
        <w:shd w:val="clear" w:color="auto" w:fill="FFFFFF"/>
        <w:spacing w:after="0"/>
        <w:ind w:firstLine="540"/>
        <w:jc w:val="both"/>
        <w:rPr>
          <w:rFonts w:cs="Arial"/>
          <w:szCs w:val="18"/>
        </w:rPr>
      </w:pPr>
      <w:bookmarkStart w:id="162" w:name="dst2600"/>
      <w:bookmarkEnd w:id="162"/>
      <w:proofErr w:type="gramStart"/>
      <w:r w:rsidRPr="004D33EE">
        <w:rPr>
          <w:rFonts w:cs="Arial"/>
          <w:szCs w:val="18"/>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r w:rsidRPr="004D33EE">
        <w:rPr>
          <w:rFonts w:cs="Arial"/>
          <w:szCs w:val="18"/>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07928" w:rsidRPr="004D33EE" w:rsidRDefault="00007928" w:rsidP="003839A3">
      <w:pPr>
        <w:shd w:val="clear" w:color="auto" w:fill="FFFFFF"/>
        <w:spacing w:after="0"/>
        <w:ind w:firstLine="540"/>
        <w:jc w:val="both"/>
        <w:rPr>
          <w:rFonts w:cs="Arial"/>
          <w:szCs w:val="18"/>
        </w:rPr>
      </w:pPr>
      <w:bookmarkStart w:id="163" w:name="dst2601"/>
      <w:bookmarkEnd w:id="163"/>
      <w:proofErr w:type="gramStart"/>
      <w:r w:rsidRPr="004D33EE">
        <w:rPr>
          <w:rFonts w:cs="Arial"/>
          <w:szCs w:val="18"/>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4D33EE">
        <w:rPr>
          <w:rFonts w:cs="Arial"/>
          <w:szCs w:val="18"/>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sidRPr="004D33EE">
        <w:rPr>
          <w:rFonts w:cs="Arial"/>
          <w:szCs w:val="18"/>
        </w:rPr>
        <w:t>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4D33EE">
        <w:rPr>
          <w:rFonts w:cs="Arial"/>
          <w:szCs w:val="18"/>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7928" w:rsidRPr="004D33EE" w:rsidRDefault="00007928" w:rsidP="003839A3">
      <w:pPr>
        <w:shd w:val="clear" w:color="auto" w:fill="FFFFFF"/>
        <w:spacing w:after="0"/>
        <w:ind w:firstLine="540"/>
        <w:jc w:val="both"/>
        <w:rPr>
          <w:rFonts w:cs="Arial"/>
          <w:szCs w:val="18"/>
        </w:rPr>
      </w:pPr>
      <w:bookmarkStart w:id="164" w:name="dst2602"/>
      <w:bookmarkEnd w:id="164"/>
      <w:r w:rsidRPr="004D33EE">
        <w:rPr>
          <w:rFonts w:cs="Arial"/>
          <w:szCs w:val="18"/>
        </w:rPr>
        <w:t xml:space="preserve">8. </w:t>
      </w:r>
      <w:proofErr w:type="gramStart"/>
      <w:r w:rsidRPr="004D33EE">
        <w:rPr>
          <w:rFonts w:cs="Arial"/>
          <w:szCs w:val="1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w:t>
      </w:r>
      <w:proofErr w:type="gramEnd"/>
      <w:r w:rsidRPr="004D33EE">
        <w:rPr>
          <w:rFonts w:cs="Arial"/>
          <w:szCs w:val="18"/>
        </w:rPr>
        <w:t>, орган исполнительной власти Республики Башкортостан или орган местного самоуправления:</w:t>
      </w:r>
    </w:p>
    <w:p w:rsidR="00007928" w:rsidRPr="004D33EE" w:rsidRDefault="00007928" w:rsidP="003839A3">
      <w:pPr>
        <w:shd w:val="clear" w:color="auto" w:fill="FFFFFF"/>
        <w:spacing w:after="0"/>
        <w:ind w:firstLine="540"/>
        <w:jc w:val="both"/>
        <w:rPr>
          <w:rFonts w:cs="Arial"/>
          <w:szCs w:val="18"/>
        </w:rPr>
      </w:pPr>
      <w:bookmarkStart w:id="165" w:name="dst2603"/>
      <w:bookmarkEnd w:id="165"/>
      <w:proofErr w:type="gramStart"/>
      <w:r w:rsidRPr="004D33EE">
        <w:rPr>
          <w:rFonts w:cs="Arial"/>
          <w:szCs w:val="18"/>
        </w:rPr>
        <w:lastRenderedPageBreak/>
        <w:t>1) в срок не более чем три рабочих дня со дня поступления этого уведомления при отсутствии оснований для его возврата, предусмотренных частью 6 настоящего пункта,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w:t>
      </w:r>
      <w:proofErr w:type="gramEnd"/>
      <w:r w:rsidRPr="004D33EE">
        <w:rPr>
          <w:rFonts w:cs="Arial"/>
          <w:szCs w:val="18"/>
        </w:rPr>
        <w:t xml:space="preserve"> дома в орган исполнительной власти Республики Башкортостан, уполномоченный в области охраны объектов культурного наследия;</w:t>
      </w:r>
    </w:p>
    <w:p w:rsidR="00007928" w:rsidRPr="004D33EE" w:rsidRDefault="00007928" w:rsidP="003839A3">
      <w:pPr>
        <w:shd w:val="clear" w:color="auto" w:fill="FFFFFF"/>
        <w:spacing w:after="0"/>
        <w:ind w:firstLine="540"/>
        <w:jc w:val="both"/>
        <w:rPr>
          <w:rFonts w:cs="Arial"/>
          <w:szCs w:val="18"/>
        </w:rPr>
      </w:pPr>
      <w:bookmarkStart w:id="166" w:name="dst2604"/>
      <w:bookmarkEnd w:id="166"/>
      <w:proofErr w:type="gramStart"/>
      <w:r w:rsidRPr="004D33EE">
        <w:rPr>
          <w:rFonts w:cs="Arial"/>
          <w:szCs w:val="18"/>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w:t>
      </w:r>
      <w:proofErr w:type="gramEnd"/>
      <w:r w:rsidRPr="004D33EE">
        <w:rPr>
          <w:rFonts w:cs="Arial"/>
          <w:szCs w:val="18"/>
        </w:rPr>
        <w:t xml:space="preserve">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007928" w:rsidRPr="004D33EE" w:rsidRDefault="00007928" w:rsidP="003839A3">
      <w:pPr>
        <w:shd w:val="clear" w:color="auto" w:fill="FFFFFF"/>
        <w:spacing w:after="0"/>
        <w:ind w:firstLine="540"/>
        <w:jc w:val="both"/>
        <w:rPr>
          <w:rFonts w:cs="Arial"/>
          <w:szCs w:val="18"/>
        </w:rPr>
      </w:pPr>
      <w:bookmarkStart w:id="167" w:name="dst2605"/>
      <w:bookmarkEnd w:id="167"/>
      <w:proofErr w:type="gramStart"/>
      <w:r w:rsidRPr="004D33EE">
        <w:rPr>
          <w:rFonts w:cs="Arial"/>
          <w:szCs w:val="18"/>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подпунктом 2 части 7 настоящего пункта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Pr="004D33EE">
        <w:rPr>
          <w:rFonts w:cs="Arial"/>
          <w:szCs w:val="18"/>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07928" w:rsidRPr="004D33EE" w:rsidRDefault="00007928" w:rsidP="003839A3">
      <w:pPr>
        <w:shd w:val="clear" w:color="auto" w:fill="FFFFFF"/>
        <w:spacing w:after="0"/>
        <w:ind w:firstLine="540"/>
        <w:jc w:val="both"/>
        <w:rPr>
          <w:rFonts w:cs="Arial"/>
          <w:szCs w:val="18"/>
        </w:rPr>
      </w:pPr>
      <w:bookmarkStart w:id="168" w:name="dst2606"/>
      <w:bookmarkEnd w:id="168"/>
      <w:r w:rsidRPr="004D33EE">
        <w:rPr>
          <w:rFonts w:cs="Arial"/>
          <w:szCs w:val="18"/>
        </w:rPr>
        <w:t xml:space="preserve">9. </w:t>
      </w:r>
      <w:proofErr w:type="gramStart"/>
      <w:r w:rsidRPr="004D33EE">
        <w:rPr>
          <w:rFonts w:cs="Arial"/>
          <w:szCs w:val="18"/>
        </w:rPr>
        <w:t>Орган исполнительной власти Республики Башкортостан,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Республики Башкортостан или Администрации уведомления о планируемом строительстве и предусмотренного </w:t>
      </w:r>
      <w:hyperlink r:id="rId18" w:anchor="dst2595" w:history="1">
        <w:r w:rsidRPr="004D33EE">
          <w:rPr>
            <w:rFonts w:cs="Arial"/>
            <w:szCs w:val="18"/>
          </w:rPr>
          <w:t>пунктом 4 части 3</w:t>
        </w:r>
      </w:hyperlink>
      <w:r w:rsidRPr="004D33EE">
        <w:rPr>
          <w:rFonts w:cs="Arial"/>
          <w:szCs w:val="18"/>
        </w:rPr>
        <w:t> настоящего пункта описания внешнего облика объекта индивидуального жилищного строительства или садового дома</w:t>
      </w:r>
      <w:proofErr w:type="gramEnd"/>
      <w:r w:rsidRPr="004D33EE">
        <w:rPr>
          <w:rFonts w:cs="Arial"/>
          <w:szCs w:val="18"/>
        </w:rPr>
        <w:t xml:space="preserve"> </w:t>
      </w:r>
      <w:proofErr w:type="gramStart"/>
      <w:r w:rsidRPr="004D33EE">
        <w:rPr>
          <w:rFonts w:cs="Arial"/>
          <w:szCs w:val="18"/>
        </w:rPr>
        <w:t>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w:t>
      </w:r>
      <w:proofErr w:type="gramEnd"/>
      <w:r w:rsidRPr="004D33EE">
        <w:rPr>
          <w:rFonts w:cs="Arial"/>
          <w:szCs w:val="18"/>
        </w:rPr>
        <w:t xml:space="preserve">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rsidRPr="004D33EE">
        <w:rPr>
          <w:rFonts w:cs="Arial"/>
          <w:szCs w:val="18"/>
        </w:rPr>
        <w:t xml:space="preserve">В случае </w:t>
      </w:r>
      <w:proofErr w:type="spellStart"/>
      <w:r w:rsidRPr="004D33EE">
        <w:rPr>
          <w:rFonts w:cs="Arial"/>
          <w:szCs w:val="18"/>
        </w:rPr>
        <w:t>ненаправления</w:t>
      </w:r>
      <w:proofErr w:type="spellEnd"/>
      <w:r w:rsidRPr="004D33EE">
        <w:rPr>
          <w:rFonts w:cs="Arial"/>
          <w:szCs w:val="18"/>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roofErr w:type="gramEnd"/>
    </w:p>
    <w:p w:rsidR="00007928" w:rsidRPr="004D33EE" w:rsidRDefault="00007928" w:rsidP="003839A3">
      <w:pPr>
        <w:shd w:val="clear" w:color="auto" w:fill="FFFFFF"/>
        <w:spacing w:after="0"/>
        <w:ind w:firstLine="540"/>
        <w:jc w:val="both"/>
        <w:rPr>
          <w:rFonts w:cs="Arial"/>
          <w:szCs w:val="18"/>
        </w:rPr>
      </w:pPr>
      <w:bookmarkStart w:id="169" w:name="dst2607"/>
      <w:bookmarkEnd w:id="169"/>
      <w:r w:rsidRPr="004D33EE">
        <w:rPr>
          <w:rFonts w:cs="Arial"/>
          <w:szCs w:val="18"/>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007928" w:rsidRPr="004D33EE" w:rsidRDefault="00007928" w:rsidP="003839A3">
      <w:pPr>
        <w:shd w:val="clear" w:color="auto" w:fill="FFFFFF"/>
        <w:spacing w:after="0"/>
        <w:ind w:firstLine="540"/>
        <w:jc w:val="both"/>
        <w:rPr>
          <w:rFonts w:cs="Arial"/>
          <w:szCs w:val="18"/>
        </w:rPr>
      </w:pPr>
      <w:bookmarkStart w:id="170" w:name="dst2608"/>
      <w:bookmarkEnd w:id="170"/>
      <w:proofErr w:type="gramStart"/>
      <w:r w:rsidRPr="004D33EE">
        <w:rPr>
          <w:rFonts w:cs="Arial"/>
          <w:szCs w:val="1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007928" w:rsidRPr="004D33EE" w:rsidRDefault="00007928" w:rsidP="003839A3">
      <w:pPr>
        <w:shd w:val="clear" w:color="auto" w:fill="FFFFFF"/>
        <w:spacing w:after="0"/>
        <w:ind w:firstLine="540"/>
        <w:jc w:val="both"/>
        <w:rPr>
          <w:rFonts w:cs="Arial"/>
          <w:szCs w:val="18"/>
        </w:rPr>
      </w:pPr>
      <w:bookmarkStart w:id="171" w:name="dst2609"/>
      <w:bookmarkEnd w:id="171"/>
      <w:r w:rsidRPr="004D33EE">
        <w:rPr>
          <w:rFonts w:cs="Arial"/>
          <w:szCs w:val="18"/>
        </w:rPr>
        <w:t xml:space="preserve">2) размещение </w:t>
      </w:r>
      <w:proofErr w:type="gramStart"/>
      <w:r w:rsidRPr="004D33EE">
        <w:rPr>
          <w:rFonts w:cs="Arial"/>
          <w:szCs w:val="18"/>
        </w:rPr>
        <w:t>указанных</w:t>
      </w:r>
      <w:proofErr w:type="gramEnd"/>
      <w:r w:rsidRPr="004D33EE">
        <w:rPr>
          <w:rFonts w:cs="Arial"/>
          <w:szCs w:val="1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w:t>
      </w:r>
      <w:r w:rsidRPr="004D33EE">
        <w:rPr>
          <w:rFonts w:cs="Arial"/>
          <w:szCs w:val="18"/>
        </w:rPr>
        <w:lastRenderedPageBreak/>
        <w:t>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07928" w:rsidRPr="004D33EE" w:rsidRDefault="00007928" w:rsidP="003839A3">
      <w:pPr>
        <w:shd w:val="clear" w:color="auto" w:fill="FFFFFF"/>
        <w:spacing w:after="0"/>
        <w:ind w:firstLine="540"/>
        <w:jc w:val="both"/>
        <w:rPr>
          <w:rFonts w:cs="Arial"/>
          <w:szCs w:val="18"/>
        </w:rPr>
      </w:pPr>
      <w:bookmarkStart w:id="172" w:name="dst2610"/>
      <w:bookmarkEnd w:id="172"/>
      <w:r w:rsidRPr="004D33EE">
        <w:rPr>
          <w:rFonts w:cs="Arial"/>
          <w:szCs w:val="1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07928" w:rsidRPr="004D33EE" w:rsidRDefault="00007928" w:rsidP="003839A3">
      <w:pPr>
        <w:shd w:val="clear" w:color="auto" w:fill="FFFFFF"/>
        <w:spacing w:after="0"/>
        <w:ind w:firstLine="540"/>
        <w:jc w:val="both"/>
        <w:rPr>
          <w:rFonts w:cs="Arial"/>
          <w:szCs w:val="18"/>
        </w:rPr>
      </w:pPr>
      <w:bookmarkStart w:id="173" w:name="dst2611"/>
      <w:bookmarkEnd w:id="173"/>
      <w:proofErr w:type="gramStart"/>
      <w:r w:rsidRPr="004D33EE">
        <w:rPr>
          <w:rFonts w:cs="Arial"/>
          <w:szCs w:val="18"/>
        </w:rPr>
        <w:t>4) в срок, указанный в  части 9 настоящего пункта, от органа исполнительной власти Республики Башкортостан,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w:t>
      </w:r>
      <w:proofErr w:type="gramEnd"/>
      <w:r w:rsidRPr="004D33EE">
        <w:rPr>
          <w:rFonts w:cs="Arial"/>
          <w:szCs w:val="18"/>
        </w:rPr>
        <w:t xml:space="preserve"> поселения федерального или регионального значения.</w:t>
      </w:r>
    </w:p>
    <w:p w:rsidR="00007928" w:rsidRPr="004D33EE" w:rsidRDefault="00007928" w:rsidP="003839A3">
      <w:pPr>
        <w:shd w:val="clear" w:color="auto" w:fill="FFFFFF"/>
        <w:spacing w:after="0"/>
        <w:ind w:firstLine="540"/>
        <w:jc w:val="both"/>
        <w:rPr>
          <w:rFonts w:cs="Arial"/>
          <w:szCs w:val="18"/>
        </w:rPr>
      </w:pPr>
      <w:bookmarkStart w:id="174" w:name="dst2612"/>
      <w:bookmarkEnd w:id="174"/>
      <w:r w:rsidRPr="004D33EE">
        <w:rPr>
          <w:rFonts w:cs="Arial"/>
          <w:szCs w:val="18"/>
        </w:rPr>
        <w:t xml:space="preserve">11. </w:t>
      </w:r>
      <w:proofErr w:type="gramStart"/>
      <w:r w:rsidRPr="004D33EE">
        <w:rPr>
          <w:rFonts w:cs="Arial"/>
          <w:szCs w:val="18"/>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4D33EE">
        <w:rPr>
          <w:rFonts w:cs="Arial"/>
          <w:szCs w:val="18"/>
        </w:rPr>
        <w:t xml:space="preserve"> </w:t>
      </w:r>
      <w:proofErr w:type="gramStart"/>
      <w:r w:rsidRPr="004D33EE">
        <w:rPr>
          <w:rFonts w:cs="Arial"/>
          <w:szCs w:val="18"/>
        </w:rPr>
        <w:t>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w:t>
      </w:r>
      <w:proofErr w:type="gramEnd"/>
      <w:r w:rsidRPr="004D33EE">
        <w:rPr>
          <w:rFonts w:cs="Arial"/>
          <w:szCs w:val="18"/>
        </w:rPr>
        <w:t xml:space="preserve"> </w:t>
      </w:r>
      <w:proofErr w:type="gramStart"/>
      <w:r w:rsidRPr="004D33EE">
        <w:rPr>
          <w:rFonts w:cs="Arial"/>
          <w:szCs w:val="18"/>
        </w:rPr>
        <w:t>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4D33EE">
        <w:rPr>
          <w:rFonts w:cs="Arial"/>
          <w:szCs w:val="18"/>
        </w:rPr>
        <w:t xml:space="preserve"> </w:t>
      </w:r>
      <w:proofErr w:type="gramStart"/>
      <w:r w:rsidRPr="004D33EE">
        <w:rPr>
          <w:rFonts w:cs="Arial"/>
          <w:szCs w:val="18"/>
        </w:rPr>
        <w:t>В случае направления застройщику такого уведомления по основанию, предусмотренному подпунктом 4 части 10 настоящего пункта,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r w:rsidRPr="004D33EE">
        <w:rPr>
          <w:rFonts w:cs="Arial"/>
          <w:szCs w:val="18"/>
        </w:rPr>
        <w:t xml:space="preserve"> регионального значения.</w:t>
      </w:r>
    </w:p>
    <w:p w:rsidR="00007928" w:rsidRPr="004D33EE" w:rsidRDefault="00007928" w:rsidP="003839A3">
      <w:pPr>
        <w:shd w:val="clear" w:color="auto" w:fill="FFFFFF"/>
        <w:spacing w:after="0"/>
        <w:ind w:firstLine="540"/>
        <w:jc w:val="both"/>
        <w:rPr>
          <w:rFonts w:cs="Arial"/>
          <w:szCs w:val="18"/>
        </w:rPr>
      </w:pPr>
      <w:bookmarkStart w:id="175" w:name="dst2613"/>
      <w:bookmarkEnd w:id="175"/>
      <w:r w:rsidRPr="004D33EE">
        <w:rPr>
          <w:rFonts w:cs="Arial"/>
          <w:szCs w:val="18"/>
        </w:rPr>
        <w:t xml:space="preserve">12. </w:t>
      </w:r>
      <w:proofErr w:type="gramStart"/>
      <w:r w:rsidRPr="004D33EE">
        <w:rPr>
          <w:rFonts w:cs="Arial"/>
          <w:szCs w:val="18"/>
        </w:rPr>
        <w:t>Уполномоченные на выдачу разрешений на строительство федеральный орган исполнительной власти, орган исполнительной власти Республики Башкортостан или Администрация в сроки, указанные в части 7 или подпункте 3 части 8 настоящего пункта,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w:t>
      </w:r>
      <w:proofErr w:type="gramEnd"/>
      <w:r w:rsidRPr="004D33EE">
        <w:rPr>
          <w:rFonts w:cs="Arial"/>
          <w:szCs w:val="18"/>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07928" w:rsidRPr="004D33EE" w:rsidRDefault="00007928" w:rsidP="003839A3">
      <w:pPr>
        <w:shd w:val="clear" w:color="auto" w:fill="FFFFFF"/>
        <w:spacing w:after="0"/>
        <w:ind w:firstLine="540"/>
        <w:jc w:val="both"/>
        <w:rPr>
          <w:rFonts w:cs="Arial"/>
          <w:szCs w:val="18"/>
        </w:rPr>
      </w:pPr>
      <w:bookmarkStart w:id="176" w:name="dst2614"/>
      <w:bookmarkEnd w:id="176"/>
      <w:r w:rsidRPr="004D33EE">
        <w:rPr>
          <w:rFonts w:cs="Arial"/>
          <w:szCs w:val="18"/>
        </w:rPr>
        <w:t>1) в орган исполнительной власти Республики Башкортостан, уполномоченный на осуществление государственного строительного надзора, в случае направления указанного уведомления по основанию, предусмотренному подпунктом 1 части 10 настоящего пункта;</w:t>
      </w:r>
    </w:p>
    <w:p w:rsidR="00007928" w:rsidRPr="004D33EE" w:rsidRDefault="00007928" w:rsidP="003839A3">
      <w:pPr>
        <w:shd w:val="clear" w:color="auto" w:fill="FFFFFF"/>
        <w:spacing w:after="0"/>
        <w:ind w:firstLine="540"/>
        <w:jc w:val="both"/>
        <w:rPr>
          <w:rFonts w:cs="Arial"/>
          <w:szCs w:val="18"/>
        </w:rPr>
      </w:pPr>
      <w:bookmarkStart w:id="177" w:name="dst2615"/>
      <w:bookmarkEnd w:id="177"/>
      <w:r w:rsidRPr="004D33EE">
        <w:rPr>
          <w:rFonts w:cs="Arial"/>
          <w:szCs w:val="18"/>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подпунктами 2 или 3 части 10 настоящего пункта;</w:t>
      </w:r>
    </w:p>
    <w:p w:rsidR="00007928" w:rsidRPr="004D33EE" w:rsidRDefault="00007928" w:rsidP="003839A3">
      <w:pPr>
        <w:shd w:val="clear" w:color="auto" w:fill="FFFFFF"/>
        <w:spacing w:after="0"/>
        <w:ind w:firstLine="540"/>
        <w:jc w:val="both"/>
        <w:rPr>
          <w:rFonts w:cs="Arial"/>
          <w:szCs w:val="18"/>
        </w:rPr>
      </w:pPr>
      <w:bookmarkStart w:id="178" w:name="dst2616"/>
      <w:bookmarkEnd w:id="178"/>
      <w:r w:rsidRPr="004D33EE">
        <w:rPr>
          <w:rFonts w:cs="Arial"/>
          <w:szCs w:val="18"/>
        </w:rPr>
        <w:t>3) в орган исполнительной власти Республики Башкортостан, уполномоченный в области охраны объектов культурного наследия, в случае направления указанного уведомления по основанию, предусмотренному подпунктом 4 части 10 настоящего пункта.</w:t>
      </w:r>
    </w:p>
    <w:p w:rsidR="00007928" w:rsidRPr="004D33EE" w:rsidRDefault="00007928" w:rsidP="003839A3">
      <w:pPr>
        <w:shd w:val="clear" w:color="auto" w:fill="FFFFFF"/>
        <w:spacing w:after="0"/>
        <w:ind w:firstLine="540"/>
        <w:jc w:val="both"/>
        <w:rPr>
          <w:rFonts w:cs="Arial"/>
          <w:szCs w:val="18"/>
        </w:rPr>
      </w:pPr>
      <w:bookmarkStart w:id="179" w:name="dst2617"/>
      <w:bookmarkEnd w:id="179"/>
      <w:r w:rsidRPr="004D33EE">
        <w:rPr>
          <w:rFonts w:cs="Arial"/>
          <w:szCs w:val="18"/>
        </w:rPr>
        <w:t xml:space="preserve">13. </w:t>
      </w:r>
      <w:proofErr w:type="gramStart"/>
      <w:r w:rsidRPr="004D33EE">
        <w:rPr>
          <w:rFonts w:cs="Arial"/>
          <w:szCs w:val="18"/>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Республики Башкортостан или органа местного самоуправления либо </w:t>
      </w:r>
      <w:proofErr w:type="spellStart"/>
      <w:r w:rsidRPr="004D33EE">
        <w:rPr>
          <w:rFonts w:cs="Arial"/>
          <w:szCs w:val="18"/>
        </w:rPr>
        <w:t>ненаправление</w:t>
      </w:r>
      <w:proofErr w:type="spellEnd"/>
      <w:r w:rsidRPr="004D33EE">
        <w:rPr>
          <w:rFonts w:cs="Arial"/>
          <w:szCs w:val="18"/>
        </w:rPr>
        <w:t xml:space="preserve"> указанными органами в срок</w:t>
      </w:r>
      <w:proofErr w:type="gramEnd"/>
      <w:r w:rsidRPr="004D33EE">
        <w:rPr>
          <w:rFonts w:cs="Arial"/>
          <w:szCs w:val="18"/>
        </w:rPr>
        <w:t xml:space="preserve">, </w:t>
      </w:r>
      <w:proofErr w:type="gramStart"/>
      <w:r w:rsidRPr="004D33EE">
        <w:rPr>
          <w:rFonts w:cs="Arial"/>
          <w:szCs w:val="18"/>
        </w:rPr>
        <w:t xml:space="preserve">предусмотренный  частью 7 или подпунктом 3 части 8 настоящего пункта,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w:t>
      </w:r>
      <w:r w:rsidRPr="004D33EE">
        <w:rPr>
          <w:rFonts w:cs="Arial"/>
          <w:szCs w:val="18"/>
        </w:rPr>
        <w:lastRenderedPageBreak/>
        <w:t>указанными органами строительства или реконструкции объекта индивидуального жилищного строительства или садового дома и дает право</w:t>
      </w:r>
      <w:proofErr w:type="gramEnd"/>
      <w:r w:rsidRPr="004D33EE">
        <w:rPr>
          <w:rFonts w:cs="Arial"/>
          <w:szCs w:val="18"/>
        </w:rPr>
        <w:t xml:space="preserve">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настоящего пункта.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rsidR="00007928" w:rsidRPr="004D33EE" w:rsidRDefault="00007928" w:rsidP="003839A3">
      <w:pPr>
        <w:shd w:val="clear" w:color="auto" w:fill="FFFFFF"/>
        <w:spacing w:after="0"/>
        <w:ind w:firstLine="540"/>
        <w:jc w:val="both"/>
        <w:rPr>
          <w:rFonts w:cs="Arial"/>
          <w:szCs w:val="18"/>
        </w:rPr>
      </w:pPr>
      <w:bookmarkStart w:id="180" w:name="dst2618"/>
      <w:bookmarkEnd w:id="180"/>
      <w:r w:rsidRPr="004D33EE">
        <w:rPr>
          <w:rFonts w:cs="Arial"/>
          <w:szCs w:val="18"/>
        </w:rPr>
        <w:t xml:space="preserve">14. </w:t>
      </w:r>
      <w:proofErr w:type="gramStart"/>
      <w:r w:rsidRPr="004D33EE">
        <w:rPr>
          <w:rFonts w:cs="Arial"/>
          <w:szCs w:val="18"/>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настоящего пункта, уведомление об этом в уполномоченные на выдачу разрешений на строительство федеральный орган исполнительной власти, орган исполнительной власти Республики Башкортостан или орган местного самоуправления с указанием изменяемых параметров.</w:t>
      </w:r>
      <w:proofErr w:type="gramEnd"/>
      <w:r w:rsidRPr="004D33EE">
        <w:rPr>
          <w:rFonts w:cs="Arial"/>
          <w:szCs w:val="18"/>
        </w:rPr>
        <w:t xml:space="preserve"> Рассмотрение указанного уведомления осуществляется в соответствии с частями 4-13  настоящего пункта.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7928" w:rsidRPr="004D33EE" w:rsidRDefault="00007928" w:rsidP="003839A3">
      <w:pPr>
        <w:shd w:val="clear" w:color="auto" w:fill="FFFFFF"/>
        <w:spacing w:after="0"/>
        <w:ind w:firstLine="540"/>
        <w:jc w:val="both"/>
        <w:rPr>
          <w:rFonts w:cs="Arial"/>
          <w:szCs w:val="18"/>
        </w:rPr>
      </w:pPr>
      <w:bookmarkStart w:id="181" w:name="dst2619"/>
      <w:bookmarkEnd w:id="181"/>
      <w:r w:rsidRPr="004D33EE">
        <w:rPr>
          <w:rFonts w:cs="Arial"/>
          <w:szCs w:val="18"/>
        </w:rPr>
        <w:t xml:space="preserve">15. </w:t>
      </w:r>
      <w:proofErr w:type="gramStart"/>
      <w:r w:rsidRPr="004D33EE">
        <w:rPr>
          <w:rFonts w:cs="Arial"/>
          <w:szCs w:val="18"/>
        </w:rPr>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Республики Башкортостан или Администрации либо </w:t>
      </w:r>
      <w:proofErr w:type="spellStart"/>
      <w:r w:rsidRPr="004D33EE">
        <w:rPr>
          <w:rFonts w:cs="Arial"/>
          <w:szCs w:val="18"/>
        </w:rPr>
        <w:t>ненаправления</w:t>
      </w:r>
      <w:proofErr w:type="spellEnd"/>
      <w:r w:rsidRPr="004D33EE">
        <w:rPr>
          <w:rFonts w:cs="Arial"/>
          <w:szCs w:val="18"/>
        </w:rPr>
        <w:t xml:space="preserve"> указанными органами в срок</w:t>
      </w:r>
      <w:proofErr w:type="gramEnd"/>
      <w:r w:rsidRPr="004D33EE">
        <w:rPr>
          <w:rFonts w:cs="Arial"/>
          <w:szCs w:val="18"/>
        </w:rPr>
        <w:t xml:space="preserve">, </w:t>
      </w:r>
      <w:proofErr w:type="gramStart"/>
      <w:r w:rsidRPr="004D33EE">
        <w:rPr>
          <w:rFonts w:cs="Arial"/>
          <w:szCs w:val="18"/>
        </w:rPr>
        <w:t>предусмотренный  частью 7 или подпунктом 3 части 8 настоящего пункта,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w:t>
      </w:r>
      <w:proofErr w:type="gramEnd"/>
      <w:r w:rsidRPr="004D33EE">
        <w:rPr>
          <w:rFonts w:cs="Arial"/>
          <w:szCs w:val="18"/>
        </w:rPr>
        <w:t xml:space="preserve"> </w:t>
      </w:r>
      <w:proofErr w:type="gramStart"/>
      <w:r w:rsidRPr="004D33EE">
        <w:rPr>
          <w:rFonts w:cs="Arial"/>
          <w:szCs w:val="18"/>
        </w:rPr>
        <w:t>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w:t>
      </w:r>
      <w:proofErr w:type="gramEnd"/>
      <w:r w:rsidRPr="004D33EE">
        <w:rPr>
          <w:rFonts w:cs="Arial"/>
          <w:szCs w:val="18"/>
        </w:rPr>
        <w:t xml:space="preserve"> </w:t>
      </w:r>
      <w:proofErr w:type="gramStart"/>
      <w:r w:rsidRPr="004D33EE">
        <w:rPr>
          <w:rFonts w:cs="Arial"/>
          <w:szCs w:val="18"/>
        </w:rPr>
        <w:t>Российской Федерации,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Республики Башкортостан, казны муниципального образования при условии, что</w:t>
      </w:r>
      <w:proofErr w:type="gramEnd"/>
      <w:r w:rsidRPr="004D33EE">
        <w:rPr>
          <w:rFonts w:cs="Arial"/>
          <w:szCs w:val="18"/>
        </w:rPr>
        <w:t xml:space="preserve"> </w:t>
      </w:r>
      <w:proofErr w:type="gramStart"/>
      <w:r w:rsidRPr="004D33EE">
        <w:rPr>
          <w:rFonts w:cs="Arial"/>
          <w:szCs w:val="18"/>
        </w:rPr>
        <w:t>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подпунктом</w:t>
      </w:r>
      <w:proofErr w:type="gramEnd"/>
      <w:r w:rsidRPr="004D33EE">
        <w:rPr>
          <w:rFonts w:cs="Arial"/>
          <w:szCs w:val="18"/>
        </w:rPr>
        <w:t xml:space="preserve"> </w:t>
      </w:r>
      <w:proofErr w:type="gramStart"/>
      <w:r w:rsidRPr="004D33EE">
        <w:rPr>
          <w:rFonts w:cs="Arial"/>
          <w:szCs w:val="18"/>
        </w:rPr>
        <w:t>3 части 8 настоящего пункта,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8E3BB7" w:rsidRPr="004D33EE" w:rsidRDefault="00007928" w:rsidP="003839A3">
      <w:pPr>
        <w:shd w:val="clear" w:color="auto" w:fill="FFFFFF"/>
        <w:spacing w:after="0"/>
        <w:ind w:firstLine="540"/>
        <w:jc w:val="both"/>
        <w:rPr>
          <w:rFonts w:cs="Arial"/>
          <w:szCs w:val="18"/>
        </w:rPr>
      </w:pPr>
      <w:r w:rsidRPr="004D33EE">
        <w:rPr>
          <w:rFonts w:cs="Arial"/>
          <w:szCs w:val="18"/>
        </w:rPr>
        <w:t> </w:t>
      </w:r>
    </w:p>
    <w:p w:rsidR="0005411D" w:rsidRPr="004D33EE" w:rsidRDefault="0005411D" w:rsidP="003839A3">
      <w:pPr>
        <w:pStyle w:val="4"/>
        <w:jc w:val="both"/>
        <w:rPr>
          <w:rFonts w:eastAsia="Arial CYR"/>
        </w:rPr>
      </w:pPr>
      <w:bookmarkStart w:id="182" w:name="_Toc525913089"/>
      <w:r w:rsidRPr="004D33EE">
        <w:rPr>
          <w:rFonts w:eastAsia="Arial CYR"/>
        </w:rPr>
        <w:t>10.5 Строительный контроль</w:t>
      </w:r>
      <w:bookmarkEnd w:id="182"/>
    </w:p>
    <w:p w:rsidR="0005411D" w:rsidRPr="004D33EE" w:rsidRDefault="003839A3" w:rsidP="00906C37">
      <w:pPr>
        <w:jc w:val="both"/>
      </w:pPr>
      <w:r w:rsidRPr="004D33EE">
        <w:t>(</w:t>
      </w:r>
      <w:r w:rsidR="0005411D" w:rsidRPr="004D33EE">
        <w:t>в редакции решения Совета городского округа город Кумертау Республики Башкортостан от __.__.___ г. № ___)</w:t>
      </w:r>
    </w:p>
    <w:p w:rsidR="003839A3" w:rsidRPr="004D33EE" w:rsidRDefault="003839A3" w:rsidP="003839A3"/>
    <w:p w:rsidR="0005411D" w:rsidRPr="004D33EE" w:rsidRDefault="0005411D" w:rsidP="003839A3">
      <w:pPr>
        <w:shd w:val="clear" w:color="auto" w:fill="FFFFFF"/>
        <w:spacing w:after="0"/>
        <w:ind w:firstLine="540"/>
        <w:jc w:val="both"/>
        <w:rPr>
          <w:rFonts w:cs="Arial"/>
          <w:szCs w:val="18"/>
        </w:rPr>
      </w:pPr>
      <w:r w:rsidRPr="004D33EE">
        <w:rPr>
          <w:rFonts w:cs="Arial"/>
          <w:szCs w:val="18"/>
        </w:rPr>
        <w:t xml:space="preserve">1. Строительный контроль проводится в процессе строительства, реконструкции, капитального ремонта объектов капитального </w:t>
      </w:r>
      <w:proofErr w:type="gramStart"/>
      <w:r w:rsidRPr="004D33EE">
        <w:rPr>
          <w:rFonts w:cs="Arial"/>
          <w:szCs w:val="18"/>
        </w:rPr>
        <w:t>строительства</w:t>
      </w:r>
      <w:proofErr w:type="gramEnd"/>
      <w:r w:rsidRPr="004D33EE">
        <w:rPr>
          <w:rFonts w:cs="Arial"/>
          <w:szCs w:val="18"/>
        </w:rPr>
        <w:t xml:space="preserve">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w:t>
      </w:r>
      <w:r w:rsidRPr="004D33EE">
        <w:rPr>
          <w:rFonts w:cs="Arial"/>
          <w:szCs w:val="18"/>
        </w:rPr>
        <w:lastRenderedPageBreak/>
        <w:t>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05411D" w:rsidRPr="004D33EE" w:rsidRDefault="0005411D" w:rsidP="003839A3">
      <w:pPr>
        <w:shd w:val="clear" w:color="auto" w:fill="FFFFFF"/>
        <w:spacing w:after="0"/>
        <w:ind w:firstLine="540"/>
        <w:jc w:val="both"/>
        <w:rPr>
          <w:rFonts w:cs="Arial"/>
          <w:szCs w:val="18"/>
        </w:rPr>
      </w:pPr>
      <w:bookmarkStart w:id="183" w:name="dst1709"/>
      <w:bookmarkEnd w:id="183"/>
      <w:r w:rsidRPr="004D33EE">
        <w:rPr>
          <w:rFonts w:cs="Arial"/>
          <w:szCs w:val="18"/>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5411D" w:rsidRPr="004D33EE" w:rsidRDefault="0005411D" w:rsidP="003839A3">
      <w:pPr>
        <w:shd w:val="clear" w:color="auto" w:fill="FFFFFF"/>
        <w:spacing w:after="0"/>
        <w:ind w:firstLine="540"/>
        <w:jc w:val="both"/>
        <w:rPr>
          <w:rFonts w:cs="Arial"/>
          <w:szCs w:val="18"/>
        </w:rPr>
      </w:pPr>
      <w:bookmarkStart w:id="184" w:name="dst2623"/>
      <w:bookmarkEnd w:id="184"/>
      <w:r w:rsidRPr="004D33EE">
        <w:rPr>
          <w:rFonts w:cs="Arial"/>
          <w:szCs w:val="18"/>
        </w:rPr>
        <w:t xml:space="preserve">3. </w:t>
      </w:r>
      <w:proofErr w:type="gramStart"/>
      <w:r w:rsidRPr="004D33EE">
        <w:rPr>
          <w:rFonts w:cs="Arial"/>
          <w:szCs w:val="18"/>
        </w:rPr>
        <w:t>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w:t>
      </w:r>
      <w:proofErr w:type="gramEnd"/>
      <w:r w:rsidRPr="004D33EE">
        <w:rPr>
          <w:rFonts w:cs="Arial"/>
          <w:szCs w:val="18"/>
        </w:rPr>
        <w:t>) учреждением.</w:t>
      </w:r>
    </w:p>
    <w:p w:rsidR="0005411D" w:rsidRPr="004D33EE" w:rsidRDefault="0005411D" w:rsidP="003839A3">
      <w:pPr>
        <w:shd w:val="clear" w:color="auto" w:fill="FFFFFF"/>
        <w:spacing w:after="0"/>
        <w:ind w:firstLine="540"/>
        <w:jc w:val="both"/>
        <w:rPr>
          <w:rFonts w:cs="Arial"/>
          <w:szCs w:val="18"/>
        </w:rPr>
      </w:pPr>
      <w:bookmarkStart w:id="185" w:name="dst100865"/>
      <w:bookmarkEnd w:id="185"/>
      <w:r w:rsidRPr="004D33EE">
        <w:rPr>
          <w:rFonts w:cs="Arial"/>
          <w:szCs w:val="18"/>
        </w:rPr>
        <w:t>4. Лицо, осуществляющее строительство, обязано </w:t>
      </w:r>
      <w:hyperlink r:id="rId19" w:anchor="dst170" w:history="1">
        <w:r w:rsidRPr="004D33EE">
          <w:rPr>
            <w:rFonts w:cs="Arial"/>
            <w:szCs w:val="18"/>
          </w:rPr>
          <w:t>извещать</w:t>
        </w:r>
      </w:hyperlink>
      <w:r w:rsidRPr="004D33EE">
        <w:rPr>
          <w:rFonts w:cs="Arial"/>
          <w:szCs w:val="18"/>
        </w:rPr>
        <w:t> органы государственного строительного надзора о каждом случае возникновения аварийных ситуаций на объекте капитального строительства.</w:t>
      </w:r>
    </w:p>
    <w:p w:rsidR="0005411D" w:rsidRPr="004D33EE" w:rsidRDefault="0005411D" w:rsidP="003839A3">
      <w:pPr>
        <w:shd w:val="clear" w:color="auto" w:fill="FFFFFF"/>
        <w:spacing w:after="0"/>
        <w:ind w:firstLine="540"/>
        <w:jc w:val="both"/>
        <w:rPr>
          <w:rFonts w:cs="Arial"/>
          <w:szCs w:val="18"/>
        </w:rPr>
      </w:pPr>
      <w:bookmarkStart w:id="186" w:name="dst1710"/>
      <w:bookmarkEnd w:id="186"/>
      <w:r w:rsidRPr="004D33EE">
        <w:rPr>
          <w:rFonts w:cs="Arial"/>
          <w:szCs w:val="18"/>
        </w:rPr>
        <w:t xml:space="preserve">5. </w:t>
      </w:r>
      <w:proofErr w:type="gramStart"/>
      <w:r w:rsidRPr="004D33EE">
        <w:rPr>
          <w:rFonts w:cs="Arial"/>
          <w:szCs w:val="18"/>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w:t>
      </w:r>
      <w:proofErr w:type="gramEnd"/>
      <w:r w:rsidRPr="004D33EE">
        <w:rPr>
          <w:rFonts w:cs="Arial"/>
          <w:szCs w:val="18"/>
        </w:rPr>
        <w:t xml:space="preserve">, </w:t>
      </w:r>
      <w:proofErr w:type="gramStart"/>
      <w:r w:rsidRPr="004D33EE">
        <w:rPr>
          <w:rFonts w:cs="Arial"/>
          <w:szCs w:val="18"/>
        </w:rPr>
        <w:t>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w:t>
      </w:r>
      <w:proofErr w:type="gramEnd"/>
      <w:r w:rsidRPr="004D33EE">
        <w:rPr>
          <w:rFonts w:cs="Arial"/>
          <w:szCs w:val="18"/>
        </w:rPr>
        <w:t xml:space="preserve"> проектной документации. </w:t>
      </w:r>
      <w:proofErr w:type="gramStart"/>
      <w:r w:rsidRPr="004D33EE">
        <w:rPr>
          <w:rFonts w:cs="Arial"/>
          <w:szCs w:val="18"/>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4D33EE">
        <w:rPr>
          <w:rFonts w:cs="Arial"/>
          <w:szCs w:val="18"/>
        </w:rPr>
        <w:t xml:space="preserve"> По результатам проведения </w:t>
      </w:r>
      <w:proofErr w:type="gramStart"/>
      <w:r w:rsidRPr="004D33EE">
        <w:rPr>
          <w:rFonts w:cs="Arial"/>
          <w:szCs w:val="18"/>
        </w:rPr>
        <w:t>контроля за</w:t>
      </w:r>
      <w:proofErr w:type="gramEnd"/>
      <w:r w:rsidRPr="004D33EE">
        <w:rPr>
          <w:rFonts w:cs="Arial"/>
          <w:szCs w:val="18"/>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5411D" w:rsidRPr="004D33EE" w:rsidRDefault="0005411D" w:rsidP="003839A3">
      <w:pPr>
        <w:shd w:val="clear" w:color="auto" w:fill="FFFFFF"/>
        <w:spacing w:after="0"/>
        <w:ind w:firstLine="540"/>
        <w:jc w:val="both"/>
        <w:rPr>
          <w:rFonts w:cs="Arial"/>
          <w:szCs w:val="18"/>
        </w:rPr>
      </w:pPr>
      <w:bookmarkStart w:id="187" w:name="dst472"/>
      <w:bookmarkEnd w:id="187"/>
      <w:r w:rsidRPr="004D33EE">
        <w:rPr>
          <w:rFonts w:cs="Arial"/>
          <w:szCs w:val="18"/>
        </w:rPr>
        <w:t xml:space="preserve">6. При выявлении по результатам проведения контроля недостатков указанных в части 5 настоящего пункта работ, конструкций, участков сетей инженерно-технического обеспечения застройщик или технический заказчик может потребовать проведения </w:t>
      </w:r>
      <w:proofErr w:type="gramStart"/>
      <w:r w:rsidRPr="004D33EE">
        <w:rPr>
          <w:rFonts w:cs="Arial"/>
          <w:szCs w:val="18"/>
        </w:rPr>
        <w:t>контроля за</w:t>
      </w:r>
      <w:proofErr w:type="gramEnd"/>
      <w:r w:rsidRPr="004D33EE">
        <w:rPr>
          <w:rFonts w:cs="Arial"/>
          <w:szCs w:val="18"/>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5411D" w:rsidRPr="004D33EE" w:rsidRDefault="0005411D" w:rsidP="003839A3">
      <w:pPr>
        <w:shd w:val="clear" w:color="auto" w:fill="FFFFFF"/>
        <w:spacing w:after="0"/>
        <w:ind w:firstLine="540"/>
        <w:jc w:val="both"/>
        <w:rPr>
          <w:rFonts w:cs="Arial"/>
          <w:szCs w:val="18"/>
        </w:rPr>
      </w:pPr>
      <w:bookmarkStart w:id="188" w:name="dst100868"/>
      <w:bookmarkEnd w:id="188"/>
      <w:r w:rsidRPr="004D33EE">
        <w:rPr>
          <w:rFonts w:cs="Arial"/>
          <w:szCs w:val="18"/>
        </w:rPr>
        <w:t xml:space="preserve">7. </w:t>
      </w:r>
      <w:proofErr w:type="gramStart"/>
      <w:r w:rsidRPr="004D33EE">
        <w:rPr>
          <w:rFonts w:cs="Arial"/>
          <w:szCs w:val="18"/>
        </w:rPr>
        <w:t>В случаях, если выполнение указанных в части 5 настоящего пункта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w:t>
      </w:r>
      <w:proofErr w:type="gramEnd"/>
      <w:r w:rsidRPr="004D33EE">
        <w:rPr>
          <w:rFonts w:cs="Arial"/>
          <w:szCs w:val="18"/>
        </w:rPr>
        <w:t xml:space="preserve">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5411D" w:rsidRPr="004D33EE" w:rsidRDefault="0005411D" w:rsidP="003839A3">
      <w:pPr>
        <w:shd w:val="clear" w:color="auto" w:fill="FFFFFF"/>
        <w:spacing w:after="0"/>
        <w:ind w:firstLine="540"/>
        <w:jc w:val="both"/>
        <w:rPr>
          <w:rFonts w:cs="Arial"/>
          <w:szCs w:val="18"/>
        </w:rPr>
      </w:pPr>
      <w:bookmarkStart w:id="189" w:name="dst1711"/>
      <w:bookmarkEnd w:id="189"/>
      <w:r w:rsidRPr="004D33EE">
        <w:rPr>
          <w:rFonts w:cs="Arial"/>
          <w:szCs w:val="18"/>
        </w:rPr>
        <w:t xml:space="preserve">8.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w:t>
      </w:r>
      <w:r w:rsidRPr="004D33EE">
        <w:rPr>
          <w:rFonts w:cs="Arial"/>
          <w:szCs w:val="18"/>
        </w:rPr>
        <w:lastRenderedPageBreak/>
        <w:t>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5411D" w:rsidRPr="004D33EE" w:rsidRDefault="0005411D" w:rsidP="003839A3">
      <w:pPr>
        <w:shd w:val="clear" w:color="auto" w:fill="FFFFFF"/>
        <w:spacing w:after="0"/>
        <w:ind w:firstLine="540"/>
        <w:jc w:val="both"/>
        <w:rPr>
          <w:rFonts w:cs="Arial"/>
          <w:szCs w:val="18"/>
        </w:rPr>
      </w:pPr>
      <w:bookmarkStart w:id="190" w:name="dst2624"/>
      <w:bookmarkEnd w:id="190"/>
      <w:r w:rsidRPr="004D33EE">
        <w:rPr>
          <w:rFonts w:cs="Arial"/>
          <w:szCs w:val="18"/>
        </w:rPr>
        <w:t xml:space="preserve">9. </w:t>
      </w:r>
      <w:proofErr w:type="gramStart"/>
      <w:r w:rsidRPr="004D33EE">
        <w:rPr>
          <w:rFonts w:cs="Arial"/>
          <w:szCs w:val="18"/>
        </w:rPr>
        <w:t>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w:t>
      </w:r>
      <w:proofErr w:type="gramEnd"/>
      <w:r w:rsidRPr="004D33EE">
        <w:rPr>
          <w:rFonts w:cs="Arial"/>
          <w:szCs w:val="18"/>
        </w:rPr>
        <w:t>,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05411D" w:rsidRPr="004D33EE" w:rsidRDefault="0005411D" w:rsidP="003839A3">
      <w:pPr>
        <w:shd w:val="clear" w:color="auto" w:fill="FFFFFF"/>
        <w:spacing w:after="0"/>
        <w:ind w:firstLine="540"/>
        <w:jc w:val="both"/>
        <w:rPr>
          <w:rFonts w:cs="Arial"/>
          <w:szCs w:val="18"/>
        </w:rPr>
      </w:pPr>
      <w:bookmarkStart w:id="191" w:name="dst2625"/>
      <w:bookmarkEnd w:id="191"/>
      <w:r w:rsidRPr="004D33EE">
        <w:rPr>
          <w:rFonts w:cs="Arial"/>
          <w:szCs w:val="18"/>
        </w:rPr>
        <w:t>10. Порядок проведения строительного контроля устанавливается Правительством Российской Федерации.</w:t>
      </w:r>
    </w:p>
    <w:p w:rsidR="0005411D" w:rsidRPr="004D33EE" w:rsidRDefault="0005411D" w:rsidP="003839A3">
      <w:pPr>
        <w:shd w:val="clear" w:color="auto" w:fill="FFFFFF"/>
        <w:spacing w:after="0"/>
        <w:ind w:firstLine="540"/>
        <w:jc w:val="both"/>
        <w:rPr>
          <w:rFonts w:cs="Arial"/>
          <w:szCs w:val="18"/>
        </w:rPr>
      </w:pPr>
      <w:r w:rsidRPr="004D33EE">
        <w:rPr>
          <w:rFonts w:cs="Arial"/>
          <w:szCs w:val="18"/>
        </w:rPr>
        <w:t> </w:t>
      </w:r>
    </w:p>
    <w:p w:rsidR="0005411D" w:rsidRPr="004D33EE" w:rsidRDefault="0005411D" w:rsidP="003839A3">
      <w:pPr>
        <w:pStyle w:val="4"/>
        <w:jc w:val="both"/>
        <w:rPr>
          <w:rFonts w:eastAsia="Arial CYR"/>
        </w:rPr>
      </w:pPr>
      <w:bookmarkStart w:id="192" w:name="_Toc525913090"/>
      <w:r w:rsidRPr="004D33EE">
        <w:rPr>
          <w:rFonts w:eastAsia="Arial CYR"/>
        </w:rPr>
        <w:t>10.5.1 Государственный строительный надзор</w:t>
      </w:r>
      <w:bookmarkEnd w:id="192"/>
    </w:p>
    <w:p w:rsidR="000C7396" w:rsidRPr="004D33EE" w:rsidRDefault="00906C37" w:rsidP="00906C37">
      <w:pPr>
        <w:jc w:val="both"/>
      </w:pPr>
      <w:r w:rsidRPr="004D33EE">
        <w:t>(</w:t>
      </w:r>
      <w:r w:rsidR="0005411D" w:rsidRPr="004D33EE">
        <w:t>введен решением Совета городского округа город Кумертау Республики Башкортостан от __.__.___ г. № ___)</w:t>
      </w:r>
    </w:p>
    <w:p w:rsidR="003839A3" w:rsidRPr="004D33EE" w:rsidRDefault="003839A3" w:rsidP="003839A3"/>
    <w:p w:rsidR="000C7396" w:rsidRPr="004D33EE" w:rsidRDefault="000C7396" w:rsidP="003839A3">
      <w:pPr>
        <w:shd w:val="clear" w:color="auto" w:fill="FFFFFF"/>
        <w:spacing w:after="0"/>
        <w:ind w:firstLine="540"/>
        <w:jc w:val="both"/>
        <w:rPr>
          <w:rFonts w:cs="Arial"/>
          <w:szCs w:val="18"/>
        </w:rPr>
      </w:pPr>
      <w:bookmarkStart w:id="193" w:name="dst171"/>
      <w:bookmarkEnd w:id="193"/>
      <w:r w:rsidRPr="004D33EE">
        <w:rPr>
          <w:rFonts w:cs="Arial"/>
          <w:szCs w:val="18"/>
        </w:rPr>
        <w:t xml:space="preserve">1. Государственный строительный надзор осуществляется </w:t>
      </w:r>
      <w:proofErr w:type="gramStart"/>
      <w:r w:rsidRPr="004D33EE">
        <w:rPr>
          <w:rFonts w:cs="Arial"/>
          <w:szCs w:val="18"/>
        </w:rPr>
        <w:t>при</w:t>
      </w:r>
      <w:proofErr w:type="gramEnd"/>
      <w:r w:rsidRPr="004D33EE">
        <w:rPr>
          <w:rFonts w:cs="Arial"/>
          <w:szCs w:val="18"/>
        </w:rPr>
        <w:t>:</w:t>
      </w:r>
    </w:p>
    <w:p w:rsidR="000C7396" w:rsidRPr="004D33EE" w:rsidRDefault="000C7396" w:rsidP="003839A3">
      <w:pPr>
        <w:shd w:val="clear" w:color="auto" w:fill="FFFFFF"/>
        <w:spacing w:after="0"/>
        <w:ind w:firstLine="540"/>
        <w:jc w:val="both"/>
        <w:rPr>
          <w:rFonts w:cs="Arial"/>
          <w:szCs w:val="18"/>
        </w:rPr>
      </w:pPr>
      <w:bookmarkStart w:id="194" w:name="dst2626"/>
      <w:bookmarkEnd w:id="194"/>
      <w:r w:rsidRPr="004D33EE">
        <w:rPr>
          <w:rFonts w:cs="Arial"/>
          <w:szCs w:val="18"/>
        </w:rPr>
        <w:t xml:space="preserve">1) </w:t>
      </w:r>
      <w:proofErr w:type="gramStart"/>
      <w:r w:rsidRPr="004D33EE">
        <w:rPr>
          <w:rFonts w:cs="Arial"/>
          <w:szCs w:val="18"/>
        </w:rPr>
        <w:t>строительстве</w:t>
      </w:r>
      <w:proofErr w:type="gramEnd"/>
      <w:r w:rsidRPr="004D33EE">
        <w:rPr>
          <w:rFonts w:cs="Arial"/>
          <w:szCs w:val="18"/>
        </w:rPr>
        <w:t xml:space="preserve">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p>
    <w:p w:rsidR="000C7396" w:rsidRPr="004D33EE" w:rsidRDefault="000C7396" w:rsidP="003839A3">
      <w:pPr>
        <w:shd w:val="clear" w:color="auto" w:fill="FFFFFF"/>
        <w:spacing w:after="0"/>
        <w:ind w:firstLine="540"/>
        <w:jc w:val="both"/>
        <w:rPr>
          <w:rFonts w:cs="Arial"/>
          <w:szCs w:val="18"/>
        </w:rPr>
      </w:pPr>
      <w:bookmarkStart w:id="195" w:name="dst1112"/>
      <w:bookmarkEnd w:id="195"/>
      <w:proofErr w:type="gramStart"/>
      <w:r w:rsidRPr="004D33EE">
        <w:rPr>
          <w:rFonts w:cs="Arial"/>
          <w:szCs w:val="18"/>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Российской Федерации.</w:t>
      </w:r>
      <w:proofErr w:type="gramEnd"/>
    </w:p>
    <w:p w:rsidR="000C7396" w:rsidRPr="004D33EE" w:rsidRDefault="000C7396" w:rsidP="003839A3">
      <w:pPr>
        <w:shd w:val="clear" w:color="auto" w:fill="FFFFFF"/>
        <w:spacing w:after="0"/>
        <w:ind w:firstLine="540"/>
        <w:jc w:val="both"/>
        <w:rPr>
          <w:rFonts w:cs="Arial"/>
          <w:szCs w:val="18"/>
        </w:rPr>
      </w:pPr>
      <w:bookmarkStart w:id="196" w:name="dst2627"/>
      <w:bookmarkEnd w:id="196"/>
      <w:r w:rsidRPr="004D33EE">
        <w:rPr>
          <w:rFonts w:cs="Arial"/>
          <w:szCs w:val="18"/>
        </w:rPr>
        <w:t xml:space="preserve">2. </w:t>
      </w:r>
      <w:proofErr w:type="gramStart"/>
      <w:r w:rsidRPr="004D33EE">
        <w:rPr>
          <w:rFonts w:cs="Arial"/>
          <w:szCs w:val="18"/>
        </w:rPr>
        <w:t>При строительстве, реконструкции объектов капитального строительства, не указанных в части 1 настоящего пункта,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подпунктами 2 «б», 3 «б</w:t>
      </w:r>
      <w:proofErr w:type="gramEnd"/>
      <w:r w:rsidRPr="004D33EE">
        <w:rPr>
          <w:rFonts w:cs="Arial"/>
          <w:szCs w:val="18"/>
        </w:rPr>
        <w:t xml:space="preserve">» </w:t>
      </w:r>
      <w:proofErr w:type="gramStart"/>
      <w:r w:rsidRPr="004D33EE">
        <w:rPr>
          <w:rFonts w:cs="Arial"/>
          <w:szCs w:val="18"/>
        </w:rPr>
        <w:t>или 3 «в» части 8 настоящего пункта,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настоящего пункта, установленных правилами землепользования и застройки, документацией по</w:t>
      </w:r>
      <w:proofErr w:type="gramEnd"/>
      <w:r w:rsidRPr="004D33EE">
        <w:rPr>
          <w:rFonts w:cs="Arial"/>
          <w:szCs w:val="18"/>
        </w:rPr>
        <w:t xml:space="preserve">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Градостроительным кодексом Российской Федерации,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6.1 и 6.2 настоящего пункта.</w:t>
      </w:r>
    </w:p>
    <w:p w:rsidR="000C7396" w:rsidRPr="004D33EE" w:rsidRDefault="000C7396" w:rsidP="003839A3">
      <w:pPr>
        <w:shd w:val="clear" w:color="auto" w:fill="FFFFFF"/>
        <w:spacing w:after="0"/>
        <w:ind w:firstLine="540"/>
        <w:jc w:val="both"/>
        <w:rPr>
          <w:rFonts w:cs="Arial"/>
          <w:szCs w:val="18"/>
        </w:rPr>
      </w:pPr>
      <w:bookmarkStart w:id="197" w:name="dst2628"/>
      <w:bookmarkEnd w:id="197"/>
      <w:r w:rsidRPr="004D33EE">
        <w:rPr>
          <w:rFonts w:cs="Arial"/>
          <w:szCs w:val="18"/>
        </w:rPr>
        <w:t>3. Предметом государственного строительного надзора в отношении объектов капитального строительства, указанных в части 1 настоящего пункта, является проверка:</w:t>
      </w:r>
    </w:p>
    <w:p w:rsidR="000C7396" w:rsidRPr="004D33EE" w:rsidRDefault="000C7396" w:rsidP="003839A3">
      <w:pPr>
        <w:shd w:val="clear" w:color="auto" w:fill="FFFFFF"/>
        <w:spacing w:after="0"/>
        <w:ind w:firstLine="540"/>
        <w:jc w:val="both"/>
        <w:rPr>
          <w:rFonts w:cs="Arial"/>
          <w:szCs w:val="18"/>
        </w:rPr>
      </w:pPr>
      <w:bookmarkStart w:id="198" w:name="dst2629"/>
      <w:bookmarkEnd w:id="198"/>
      <w:proofErr w:type="gramStart"/>
      <w:r w:rsidRPr="004D33EE">
        <w:rPr>
          <w:rFonts w:cs="Arial"/>
          <w:szCs w:val="18"/>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roofErr w:type="gramEnd"/>
    </w:p>
    <w:p w:rsidR="000C7396" w:rsidRPr="004D33EE" w:rsidRDefault="000C7396" w:rsidP="003839A3">
      <w:pPr>
        <w:shd w:val="clear" w:color="auto" w:fill="FFFFFF"/>
        <w:spacing w:after="0"/>
        <w:ind w:firstLine="540"/>
        <w:jc w:val="both"/>
        <w:rPr>
          <w:rFonts w:cs="Arial"/>
          <w:szCs w:val="18"/>
        </w:rPr>
      </w:pPr>
      <w:bookmarkStart w:id="199" w:name="dst101124"/>
      <w:bookmarkEnd w:id="199"/>
      <w:r w:rsidRPr="004D33EE">
        <w:rPr>
          <w:rFonts w:cs="Arial"/>
          <w:szCs w:val="18"/>
        </w:rPr>
        <w:t>2) наличия разрешения на строительство;</w:t>
      </w:r>
    </w:p>
    <w:p w:rsidR="000C7396" w:rsidRPr="004D33EE" w:rsidRDefault="000C7396" w:rsidP="003839A3">
      <w:pPr>
        <w:shd w:val="clear" w:color="auto" w:fill="FFFFFF"/>
        <w:spacing w:after="0"/>
        <w:ind w:firstLine="540"/>
        <w:jc w:val="both"/>
        <w:rPr>
          <w:rFonts w:cs="Arial"/>
          <w:szCs w:val="18"/>
        </w:rPr>
      </w:pPr>
      <w:bookmarkStart w:id="200" w:name="dst1712"/>
      <w:bookmarkEnd w:id="200"/>
      <w:r w:rsidRPr="004D33EE">
        <w:rPr>
          <w:rFonts w:cs="Arial"/>
          <w:szCs w:val="18"/>
        </w:rPr>
        <w:t>3) выполнения требований, установленных частями 2, </w:t>
      </w:r>
      <w:hyperlink r:id="rId20" w:anchor="dst463" w:history="1">
        <w:r w:rsidRPr="004D33EE">
          <w:rPr>
            <w:rFonts w:cs="Arial"/>
            <w:szCs w:val="18"/>
          </w:rPr>
          <w:t>3</w:t>
        </w:r>
      </w:hyperlink>
      <w:r w:rsidRPr="004D33EE">
        <w:rPr>
          <w:rFonts w:cs="Arial"/>
          <w:szCs w:val="18"/>
        </w:rPr>
        <w:t> и 3.1 статьи 52 Градостроительного кодекса Российской Федерации.</w:t>
      </w:r>
    </w:p>
    <w:p w:rsidR="000C7396" w:rsidRPr="004D33EE" w:rsidRDefault="000C7396" w:rsidP="003839A3">
      <w:pPr>
        <w:shd w:val="clear" w:color="auto" w:fill="FFFFFF"/>
        <w:spacing w:after="0"/>
        <w:ind w:firstLine="540"/>
        <w:jc w:val="both"/>
        <w:rPr>
          <w:rFonts w:cs="Arial"/>
          <w:szCs w:val="18"/>
        </w:rPr>
      </w:pPr>
      <w:bookmarkStart w:id="201" w:name="dst394"/>
      <w:bookmarkEnd w:id="201"/>
      <w:r w:rsidRPr="004D33EE">
        <w:rPr>
          <w:rFonts w:cs="Arial"/>
          <w:szCs w:val="18"/>
        </w:rPr>
        <w:t xml:space="preserve">4.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w:t>
      </w:r>
      <w:r w:rsidRPr="004D33EE">
        <w:rPr>
          <w:rFonts w:cs="Arial"/>
          <w:szCs w:val="18"/>
        </w:rPr>
        <w:lastRenderedPageBreak/>
        <w:t>статьи 6 Градостроительного кодекса Российской Федерации, если иное не установлено Федеральным законом о введении в действие Градостроительного кодекса Российской Федерации.</w:t>
      </w:r>
    </w:p>
    <w:p w:rsidR="000C7396" w:rsidRPr="004D33EE" w:rsidRDefault="000C7396" w:rsidP="003839A3">
      <w:pPr>
        <w:shd w:val="clear" w:color="auto" w:fill="FFFFFF"/>
        <w:spacing w:after="0"/>
        <w:ind w:firstLine="540"/>
        <w:jc w:val="both"/>
        <w:rPr>
          <w:rFonts w:cs="Arial"/>
          <w:szCs w:val="18"/>
        </w:rPr>
      </w:pPr>
      <w:bookmarkStart w:id="202" w:name="dst2425"/>
      <w:bookmarkEnd w:id="202"/>
      <w:r w:rsidRPr="004D33EE">
        <w:rPr>
          <w:rFonts w:cs="Arial"/>
          <w:szCs w:val="18"/>
        </w:rPr>
        <w:t xml:space="preserve">5.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w:t>
      </w:r>
      <w:proofErr w:type="gramStart"/>
      <w:r w:rsidRPr="004D33EE">
        <w:rPr>
          <w:rFonts w:cs="Arial"/>
          <w:szCs w:val="18"/>
        </w:rPr>
        <w:t>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roofErr w:type="gramEnd"/>
    </w:p>
    <w:p w:rsidR="000C7396" w:rsidRPr="004D33EE" w:rsidRDefault="000C7396" w:rsidP="003839A3">
      <w:pPr>
        <w:shd w:val="clear" w:color="auto" w:fill="FFFFFF"/>
        <w:spacing w:after="0"/>
        <w:ind w:firstLine="540"/>
        <w:jc w:val="both"/>
        <w:rPr>
          <w:rFonts w:cs="Arial"/>
          <w:szCs w:val="18"/>
        </w:rPr>
      </w:pPr>
      <w:bookmarkStart w:id="203" w:name="dst2630"/>
      <w:bookmarkEnd w:id="203"/>
      <w:r w:rsidRPr="004D33EE">
        <w:rPr>
          <w:rFonts w:cs="Arial"/>
          <w:szCs w:val="18"/>
        </w:rPr>
        <w:t>6.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w:t>
      </w:r>
      <w:proofErr w:type="spellStart"/>
      <w:r w:rsidRPr="004D33EE">
        <w:rPr>
          <w:rFonts w:cs="Arial"/>
          <w:szCs w:val="18"/>
        </w:rPr>
        <w:t>Росатом</w:t>
      </w:r>
      <w:proofErr w:type="spellEnd"/>
      <w:r w:rsidRPr="004D33EE">
        <w:rPr>
          <w:rFonts w:cs="Arial"/>
          <w:szCs w:val="18"/>
        </w:rPr>
        <w:t>".</w:t>
      </w:r>
    </w:p>
    <w:p w:rsidR="000C7396" w:rsidRPr="004D33EE" w:rsidRDefault="000C7396" w:rsidP="003839A3">
      <w:pPr>
        <w:shd w:val="clear" w:color="auto" w:fill="FFFFFF"/>
        <w:spacing w:after="0"/>
        <w:ind w:firstLine="540"/>
        <w:jc w:val="both"/>
        <w:rPr>
          <w:rFonts w:cs="Arial"/>
          <w:szCs w:val="18"/>
        </w:rPr>
      </w:pPr>
      <w:bookmarkStart w:id="204" w:name="dst396"/>
      <w:bookmarkEnd w:id="204"/>
      <w:r w:rsidRPr="004D33EE">
        <w:rPr>
          <w:rFonts w:cs="Arial"/>
          <w:szCs w:val="18"/>
        </w:rPr>
        <w:t xml:space="preserve">7. </w:t>
      </w:r>
      <w:proofErr w:type="gramStart"/>
      <w:r w:rsidRPr="004D33EE">
        <w:rPr>
          <w:rFonts w:cs="Arial"/>
          <w:szCs w:val="18"/>
        </w:rPr>
        <w:t>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настоящего пункта,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roofErr w:type="gramEnd"/>
    </w:p>
    <w:p w:rsidR="000C7396" w:rsidRPr="004D33EE" w:rsidRDefault="000C7396" w:rsidP="003839A3">
      <w:pPr>
        <w:shd w:val="clear" w:color="auto" w:fill="FFFFFF"/>
        <w:spacing w:after="0"/>
        <w:ind w:firstLine="540"/>
        <w:jc w:val="both"/>
        <w:rPr>
          <w:rFonts w:cs="Arial"/>
          <w:szCs w:val="18"/>
        </w:rPr>
      </w:pPr>
      <w:bookmarkStart w:id="205" w:name="dst397"/>
      <w:bookmarkEnd w:id="205"/>
      <w:r w:rsidRPr="004D33EE">
        <w:rPr>
          <w:rFonts w:cs="Arial"/>
          <w:szCs w:val="18"/>
        </w:rPr>
        <w:t xml:space="preserve">8. </w:t>
      </w:r>
      <w:proofErr w:type="gramStart"/>
      <w:r w:rsidRPr="004D33EE">
        <w:rPr>
          <w:rFonts w:cs="Arial"/>
          <w:szCs w:val="18"/>
        </w:rPr>
        <w:t>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roofErr w:type="gramEnd"/>
    </w:p>
    <w:p w:rsidR="000C7396" w:rsidRPr="004D33EE" w:rsidRDefault="000C7396" w:rsidP="003839A3">
      <w:pPr>
        <w:shd w:val="clear" w:color="auto" w:fill="FFFFFF"/>
        <w:spacing w:after="0"/>
        <w:ind w:firstLine="540"/>
        <w:jc w:val="both"/>
        <w:rPr>
          <w:rFonts w:cs="Arial"/>
          <w:szCs w:val="18"/>
        </w:rPr>
      </w:pPr>
      <w:bookmarkStart w:id="206" w:name="dst398"/>
      <w:bookmarkEnd w:id="206"/>
      <w:r w:rsidRPr="004D33EE">
        <w:rPr>
          <w:rFonts w:cs="Arial"/>
          <w:szCs w:val="18"/>
        </w:rPr>
        <w:t>1) проверки проводятся без формирования ежегодного плана проведения плановых проверок;</w:t>
      </w:r>
    </w:p>
    <w:p w:rsidR="000C7396" w:rsidRPr="004D33EE" w:rsidRDefault="000C7396" w:rsidP="003839A3">
      <w:pPr>
        <w:shd w:val="clear" w:color="auto" w:fill="FFFFFF"/>
        <w:spacing w:after="0"/>
        <w:ind w:firstLine="540"/>
        <w:jc w:val="both"/>
        <w:rPr>
          <w:rFonts w:cs="Arial"/>
          <w:szCs w:val="18"/>
        </w:rPr>
      </w:pPr>
      <w:bookmarkStart w:id="207" w:name="dst399"/>
      <w:bookmarkEnd w:id="207"/>
      <w:r w:rsidRPr="004D33EE">
        <w:rPr>
          <w:rFonts w:cs="Arial"/>
          <w:szCs w:val="18"/>
        </w:rPr>
        <w:t xml:space="preserve">2) проверки проводятся на основании </w:t>
      </w:r>
      <w:proofErr w:type="gramStart"/>
      <w:r w:rsidRPr="004D33EE">
        <w:rPr>
          <w:rFonts w:cs="Arial"/>
          <w:szCs w:val="18"/>
        </w:rPr>
        <w:t>поступивших</w:t>
      </w:r>
      <w:proofErr w:type="gramEnd"/>
      <w:r w:rsidRPr="004D33EE">
        <w:rPr>
          <w:rFonts w:cs="Arial"/>
          <w:szCs w:val="18"/>
        </w:rPr>
        <w:t xml:space="preserve"> в орган государственного строительного надзора:</w:t>
      </w:r>
    </w:p>
    <w:p w:rsidR="000C7396" w:rsidRPr="004D33EE" w:rsidRDefault="000C7396" w:rsidP="003839A3">
      <w:pPr>
        <w:shd w:val="clear" w:color="auto" w:fill="FFFFFF"/>
        <w:spacing w:after="0"/>
        <w:ind w:firstLine="540"/>
        <w:jc w:val="both"/>
        <w:rPr>
          <w:rFonts w:cs="Arial"/>
          <w:szCs w:val="18"/>
        </w:rPr>
      </w:pPr>
      <w:bookmarkStart w:id="208" w:name="dst400"/>
      <w:bookmarkEnd w:id="208"/>
      <w:r w:rsidRPr="004D33EE">
        <w:rPr>
          <w:rFonts w:cs="Arial"/>
          <w:szCs w:val="18"/>
        </w:rPr>
        <w:t>а) извещения от застройщика (заказчика) или лица, осуществляющего строительство, направленного в соответствии с частями 5 и 6 статьи 52 Градостроительного кодекса Российской Федерации, а также об устранении нарушений, об окончании строительства;</w:t>
      </w:r>
    </w:p>
    <w:p w:rsidR="000C7396" w:rsidRPr="004D33EE" w:rsidRDefault="000C7396" w:rsidP="003839A3">
      <w:pPr>
        <w:shd w:val="clear" w:color="auto" w:fill="FFFFFF"/>
        <w:spacing w:after="0"/>
        <w:ind w:firstLine="540"/>
        <w:jc w:val="both"/>
        <w:rPr>
          <w:rFonts w:cs="Arial"/>
          <w:szCs w:val="18"/>
        </w:rPr>
      </w:pPr>
      <w:bookmarkStart w:id="209" w:name="dst474"/>
      <w:bookmarkEnd w:id="209"/>
      <w:proofErr w:type="gramStart"/>
      <w:r w:rsidRPr="004D33EE">
        <w:rPr>
          <w:rFonts w:cs="Arial"/>
          <w:szCs w:val="18"/>
        </w:rPr>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Градостроительного кодекса Российской Федерации,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Градостроительного кодекса Российской Федерации, из</w:t>
      </w:r>
      <w:proofErr w:type="gramEnd"/>
      <w:r w:rsidRPr="004D33EE">
        <w:rPr>
          <w:rFonts w:cs="Arial"/>
          <w:szCs w:val="18"/>
        </w:rPr>
        <w:t xml:space="preserve"> </w:t>
      </w:r>
      <w:proofErr w:type="gramStart"/>
      <w:r w:rsidRPr="004D33EE">
        <w:rPr>
          <w:rFonts w:cs="Arial"/>
          <w:szCs w:val="18"/>
        </w:rPr>
        <w:t>средств массовой информации о фактах произошедшей аварии, нарушений технических регламентов, иных нормативных правовых </w:t>
      </w:r>
      <w:hyperlink r:id="rId21" w:anchor="dst100784" w:history="1">
        <w:r w:rsidRPr="004D33EE">
          <w:rPr>
            <w:rFonts w:cs="Arial"/>
            <w:szCs w:val="18"/>
          </w:rPr>
          <w:t>актов</w:t>
        </w:r>
      </w:hyperlink>
      <w:r w:rsidRPr="004D33EE">
        <w:rPr>
          <w:rFonts w:cs="Arial"/>
          <w:szCs w:val="18"/>
        </w:rPr>
        <w:t>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w:t>
      </w:r>
      <w:proofErr w:type="gramEnd"/>
      <w:r w:rsidRPr="004D33EE">
        <w:rPr>
          <w:rFonts w:cs="Arial"/>
          <w:szCs w:val="18"/>
        </w:rPr>
        <w:t xml:space="preserve"> либо повлекли причинение такого вреда;</w:t>
      </w:r>
    </w:p>
    <w:p w:rsidR="000C7396" w:rsidRPr="004D33EE" w:rsidRDefault="000C7396" w:rsidP="003839A3">
      <w:pPr>
        <w:shd w:val="clear" w:color="auto" w:fill="FFFFFF"/>
        <w:spacing w:after="0"/>
        <w:ind w:firstLine="540"/>
        <w:jc w:val="both"/>
        <w:rPr>
          <w:rFonts w:cs="Arial"/>
          <w:szCs w:val="18"/>
        </w:rPr>
      </w:pPr>
      <w:bookmarkStart w:id="210" w:name="dst692"/>
      <w:bookmarkEnd w:id="210"/>
      <w:proofErr w:type="gramStart"/>
      <w:r w:rsidRPr="004D33EE">
        <w:rPr>
          <w:rFonts w:cs="Arial"/>
          <w:szCs w:val="18"/>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22" w:anchor="dst438" w:history="1">
        <w:r w:rsidRPr="004D33EE">
          <w:rPr>
            <w:rFonts w:cs="Arial"/>
            <w:szCs w:val="18"/>
          </w:rPr>
          <w:t>законодательства</w:t>
        </w:r>
      </w:hyperlink>
      <w:r w:rsidRPr="004D33EE">
        <w:rPr>
          <w:rFonts w:cs="Arial"/>
          <w:szCs w:val="18"/>
        </w:rPr>
        <w:t> об участии в долевом строительстве многоквартирных домов и (или) иных объектов недвижимости;</w:t>
      </w:r>
      <w:proofErr w:type="gramEnd"/>
    </w:p>
    <w:p w:rsidR="000C7396" w:rsidRPr="004D33EE" w:rsidRDefault="000C7396" w:rsidP="003839A3">
      <w:pPr>
        <w:shd w:val="clear" w:color="auto" w:fill="FFFFFF"/>
        <w:spacing w:after="0"/>
        <w:ind w:firstLine="540"/>
        <w:jc w:val="both"/>
        <w:rPr>
          <w:rFonts w:cs="Arial"/>
          <w:szCs w:val="18"/>
        </w:rPr>
      </w:pPr>
      <w:bookmarkStart w:id="211" w:name="dst2631"/>
      <w:bookmarkEnd w:id="211"/>
      <w:r w:rsidRPr="004D33EE">
        <w:rPr>
          <w:rFonts w:cs="Arial"/>
          <w:szCs w:val="18"/>
        </w:rPr>
        <w:t>3) основанием для проведения проверки помимо основания, указанного в подпункте 2 настоящей части, является:</w:t>
      </w:r>
    </w:p>
    <w:p w:rsidR="000C7396" w:rsidRPr="004D33EE" w:rsidRDefault="000C7396" w:rsidP="003839A3">
      <w:pPr>
        <w:shd w:val="clear" w:color="auto" w:fill="FFFFFF"/>
        <w:spacing w:after="0"/>
        <w:ind w:firstLine="540"/>
        <w:jc w:val="both"/>
        <w:rPr>
          <w:rFonts w:cs="Arial"/>
          <w:szCs w:val="18"/>
        </w:rPr>
      </w:pPr>
      <w:bookmarkStart w:id="212" w:name="dst403"/>
      <w:bookmarkEnd w:id="212"/>
      <w:r w:rsidRPr="004D33EE">
        <w:rPr>
          <w:rFonts w:cs="Arial"/>
          <w:szCs w:val="18"/>
        </w:rPr>
        <w:t>а) программа проверок, разрабатываемая органом государственного строительного надзора;</w:t>
      </w:r>
    </w:p>
    <w:p w:rsidR="000C7396" w:rsidRPr="004D33EE" w:rsidRDefault="000C7396" w:rsidP="003839A3">
      <w:pPr>
        <w:shd w:val="clear" w:color="auto" w:fill="FFFFFF"/>
        <w:spacing w:after="0"/>
        <w:ind w:firstLine="540"/>
        <w:jc w:val="both"/>
        <w:rPr>
          <w:rFonts w:cs="Arial"/>
          <w:szCs w:val="18"/>
        </w:rPr>
      </w:pPr>
      <w:bookmarkStart w:id="213" w:name="dst404"/>
      <w:bookmarkEnd w:id="213"/>
      <w:r w:rsidRPr="004D33EE">
        <w:rPr>
          <w:rFonts w:cs="Arial"/>
          <w:szCs w:val="18"/>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0C7396" w:rsidRPr="004D33EE" w:rsidRDefault="000C7396" w:rsidP="003839A3">
      <w:pPr>
        <w:shd w:val="clear" w:color="auto" w:fill="FFFFFF"/>
        <w:spacing w:after="0"/>
        <w:ind w:firstLine="540"/>
        <w:jc w:val="both"/>
        <w:rPr>
          <w:rFonts w:cs="Arial"/>
          <w:szCs w:val="18"/>
        </w:rPr>
      </w:pPr>
      <w:bookmarkStart w:id="214" w:name="dst405"/>
      <w:bookmarkEnd w:id="214"/>
      <w:proofErr w:type="gramStart"/>
      <w:r w:rsidRPr="004D33EE">
        <w:rPr>
          <w:rFonts w:cs="Arial"/>
          <w:szCs w:val="18"/>
        </w:rPr>
        <w:t xml:space="preserve">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w:t>
      </w:r>
      <w:r w:rsidRPr="004D33EE">
        <w:rPr>
          <w:rFonts w:cs="Arial"/>
          <w:szCs w:val="18"/>
        </w:rPr>
        <w:lastRenderedPageBreak/>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C7396" w:rsidRPr="004D33EE" w:rsidRDefault="000C7396" w:rsidP="003839A3">
      <w:pPr>
        <w:shd w:val="clear" w:color="auto" w:fill="FFFFFF"/>
        <w:spacing w:after="0"/>
        <w:ind w:firstLine="540"/>
        <w:jc w:val="both"/>
        <w:rPr>
          <w:rFonts w:cs="Arial"/>
          <w:szCs w:val="18"/>
        </w:rPr>
      </w:pPr>
      <w:bookmarkStart w:id="215" w:name="dst406"/>
      <w:bookmarkEnd w:id="215"/>
      <w:proofErr w:type="gramStart"/>
      <w:r w:rsidRPr="004D33EE">
        <w:rPr>
          <w:rFonts w:cs="Arial"/>
          <w:szCs w:val="18"/>
        </w:rPr>
        <w:t>4) выездная проверка по основанию, указанному в подпункте 2«б»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C7396" w:rsidRPr="004D33EE" w:rsidRDefault="000C7396" w:rsidP="003839A3">
      <w:pPr>
        <w:shd w:val="clear" w:color="auto" w:fill="FFFFFF"/>
        <w:spacing w:after="0"/>
        <w:ind w:firstLine="540"/>
        <w:jc w:val="both"/>
        <w:rPr>
          <w:rFonts w:cs="Arial"/>
          <w:szCs w:val="18"/>
        </w:rPr>
      </w:pPr>
      <w:bookmarkStart w:id="216" w:name="dst407"/>
      <w:bookmarkEnd w:id="216"/>
      <w:r w:rsidRPr="004D33EE">
        <w:rPr>
          <w:rFonts w:cs="Arial"/>
          <w:szCs w:val="18"/>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в подпункте 2«б» </w:t>
      </w:r>
      <w:hyperlink r:id="rId23" w:anchor="dst401" w:history="1">
        <w:r w:rsidRPr="004D33EE">
          <w:rPr>
            <w:rFonts w:cs="Arial"/>
            <w:szCs w:val="18"/>
          </w:rPr>
          <w:t xml:space="preserve"> </w:t>
        </w:r>
      </w:hyperlink>
      <w:r w:rsidRPr="004D33EE">
        <w:rPr>
          <w:rFonts w:cs="Arial"/>
          <w:szCs w:val="18"/>
        </w:rPr>
        <w:t>настоящей части, не требуется;</w:t>
      </w:r>
    </w:p>
    <w:p w:rsidR="000C7396" w:rsidRPr="004D33EE" w:rsidRDefault="000C7396" w:rsidP="003839A3">
      <w:pPr>
        <w:shd w:val="clear" w:color="auto" w:fill="FFFFFF"/>
        <w:spacing w:after="0"/>
        <w:ind w:firstLine="540"/>
        <w:jc w:val="both"/>
        <w:rPr>
          <w:rFonts w:cs="Arial"/>
          <w:szCs w:val="18"/>
        </w:rPr>
      </w:pPr>
      <w:bookmarkStart w:id="217" w:name="dst408"/>
      <w:bookmarkEnd w:id="217"/>
      <w:r w:rsidRPr="004D33EE">
        <w:rPr>
          <w:rFonts w:cs="Arial"/>
          <w:szCs w:val="18"/>
        </w:rPr>
        <w:t xml:space="preserve">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w:t>
      </w:r>
      <w:proofErr w:type="gramStart"/>
      <w:r w:rsidRPr="004D33EE">
        <w:rPr>
          <w:rFonts w:cs="Arial"/>
          <w:szCs w:val="18"/>
        </w:rPr>
        <w:t>контролю</w:t>
      </w:r>
      <w:proofErr w:type="gramEnd"/>
      <w:r w:rsidRPr="004D33EE">
        <w:rPr>
          <w:rFonts w:cs="Arial"/>
          <w:szCs w:val="18"/>
        </w:rPr>
        <w:t xml:space="preserve"> и фактически были проведены указанные мероприятия.</w:t>
      </w:r>
    </w:p>
    <w:p w:rsidR="000C7396" w:rsidRPr="004D33EE" w:rsidRDefault="000C7396" w:rsidP="003839A3">
      <w:pPr>
        <w:shd w:val="clear" w:color="auto" w:fill="FFFFFF"/>
        <w:spacing w:after="0"/>
        <w:ind w:firstLine="540"/>
        <w:jc w:val="both"/>
        <w:rPr>
          <w:rFonts w:cs="Arial"/>
          <w:szCs w:val="18"/>
        </w:rPr>
      </w:pPr>
      <w:bookmarkStart w:id="218" w:name="dst370"/>
      <w:bookmarkEnd w:id="218"/>
      <w:r w:rsidRPr="004D33EE">
        <w:rPr>
          <w:rFonts w:cs="Arial"/>
          <w:szCs w:val="18"/>
        </w:rPr>
        <w:t>9.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4D33EE">
        <w:rPr>
          <w:rFonts w:cs="Arial"/>
          <w:szCs w:val="18"/>
        </w:rPr>
        <w:t>требования</w:t>
      </w:r>
      <w:proofErr w:type="gramEnd"/>
      <w:r w:rsidRPr="004D33EE">
        <w:rPr>
          <w:rFonts w:cs="Arial"/>
          <w:szCs w:val="18"/>
        </w:rPr>
        <w:t>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0C7396" w:rsidRPr="004D33EE" w:rsidRDefault="000C7396" w:rsidP="003839A3">
      <w:pPr>
        <w:shd w:val="clear" w:color="auto" w:fill="FFFFFF"/>
        <w:spacing w:after="0"/>
        <w:ind w:firstLine="540"/>
        <w:jc w:val="both"/>
        <w:rPr>
          <w:rFonts w:cs="Arial"/>
          <w:szCs w:val="18"/>
        </w:rPr>
      </w:pPr>
      <w:bookmarkStart w:id="219" w:name="dst2632"/>
      <w:bookmarkEnd w:id="219"/>
      <w:r w:rsidRPr="004D33EE">
        <w:rPr>
          <w:rFonts w:cs="Arial"/>
          <w:szCs w:val="18"/>
        </w:rPr>
        <w:t xml:space="preserve">10. </w:t>
      </w:r>
      <w:proofErr w:type="gramStart"/>
      <w:r w:rsidRPr="004D33EE">
        <w:rPr>
          <w:rFonts w:cs="Arial"/>
          <w:szCs w:val="18"/>
        </w:rPr>
        <w:t>Предметом государственного строительного надзора в отношении объектов, указанных в части 2 настоящего пункта,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w:t>
      </w:r>
      <w:proofErr w:type="gramEnd"/>
      <w:r w:rsidRPr="004D33EE">
        <w:rPr>
          <w:rFonts w:cs="Arial"/>
          <w:szCs w:val="18"/>
        </w:rPr>
        <w:t xml:space="preserve"> </w:t>
      </w:r>
      <w:proofErr w:type="gramStart"/>
      <w:r w:rsidRPr="004D33EE">
        <w:rPr>
          <w:rFonts w:cs="Arial"/>
          <w:szCs w:val="18"/>
        </w:rPr>
        <w:t>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r w:rsidRPr="004D33EE">
        <w:rPr>
          <w:rFonts w:cs="Arial"/>
          <w:szCs w:val="18"/>
        </w:rPr>
        <w:t xml:space="preserve">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0C7396" w:rsidRPr="004D33EE" w:rsidRDefault="000C7396" w:rsidP="003839A3">
      <w:pPr>
        <w:shd w:val="clear" w:color="auto" w:fill="FFFFFF"/>
        <w:spacing w:after="0"/>
        <w:ind w:firstLine="540"/>
        <w:jc w:val="both"/>
        <w:rPr>
          <w:rFonts w:cs="Arial"/>
          <w:szCs w:val="18"/>
        </w:rPr>
      </w:pPr>
      <w:bookmarkStart w:id="220" w:name="dst2633"/>
      <w:bookmarkEnd w:id="220"/>
      <w:r w:rsidRPr="004D33EE">
        <w:rPr>
          <w:rFonts w:cs="Arial"/>
          <w:szCs w:val="18"/>
        </w:rPr>
        <w:t>11. В случае</w:t>
      </w:r>
      <w:proofErr w:type="gramStart"/>
      <w:r w:rsidRPr="004D33EE">
        <w:rPr>
          <w:rFonts w:cs="Arial"/>
          <w:szCs w:val="18"/>
        </w:rPr>
        <w:t>,</w:t>
      </w:r>
      <w:proofErr w:type="gramEnd"/>
      <w:r w:rsidRPr="004D33EE">
        <w:rPr>
          <w:rFonts w:cs="Arial"/>
          <w:szCs w:val="18"/>
        </w:rPr>
        <w:t xml:space="preserve">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w:t>
      </w:r>
      <w:proofErr w:type="gramStart"/>
      <w:r w:rsidRPr="004D33EE">
        <w:rPr>
          <w:rFonts w:cs="Arial"/>
          <w:szCs w:val="18"/>
        </w:rPr>
        <w:t>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орган государственного строительного надзора в срок не позднее пяти рабочих дней со дня</w:t>
      </w:r>
      <w:proofErr w:type="gramEnd"/>
      <w:r w:rsidRPr="004D33EE">
        <w:rPr>
          <w:rFonts w:cs="Arial"/>
          <w:szCs w:val="18"/>
        </w:rPr>
        <w:t xml:space="preserve">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Градостроительного кодекса Российской Федерации.</w:t>
      </w:r>
    </w:p>
    <w:p w:rsidR="000C7396" w:rsidRPr="004D33EE" w:rsidRDefault="000C7396" w:rsidP="003839A3">
      <w:pPr>
        <w:shd w:val="clear" w:color="auto" w:fill="FFFFFF"/>
        <w:spacing w:after="0"/>
        <w:ind w:firstLine="540"/>
        <w:jc w:val="both"/>
        <w:rPr>
          <w:rFonts w:cs="Arial"/>
          <w:szCs w:val="18"/>
        </w:rPr>
      </w:pPr>
      <w:bookmarkStart w:id="221" w:name="dst2634"/>
      <w:bookmarkEnd w:id="221"/>
      <w:r w:rsidRPr="004D33EE">
        <w:rPr>
          <w:rFonts w:cs="Arial"/>
          <w:szCs w:val="18"/>
        </w:rPr>
        <w:t>12. Результаты проведенной проверки, указанные в части 11 настоящего пункта, могут быть обжалованы застройщиком в судебном порядке.</w:t>
      </w:r>
    </w:p>
    <w:p w:rsidR="000C7396" w:rsidRPr="004D33EE" w:rsidRDefault="000C7396" w:rsidP="003839A3">
      <w:pPr>
        <w:shd w:val="clear" w:color="auto" w:fill="FFFFFF"/>
        <w:spacing w:after="0"/>
        <w:ind w:firstLine="540"/>
        <w:jc w:val="both"/>
        <w:rPr>
          <w:rFonts w:cs="Arial"/>
          <w:szCs w:val="18"/>
        </w:rPr>
      </w:pPr>
      <w:bookmarkStart w:id="222" w:name="dst2426"/>
      <w:bookmarkEnd w:id="222"/>
      <w:r w:rsidRPr="004D33EE">
        <w:rPr>
          <w:rFonts w:cs="Arial"/>
          <w:szCs w:val="18"/>
        </w:rPr>
        <w:t xml:space="preserve">13. </w:t>
      </w:r>
      <w:proofErr w:type="gramStart"/>
      <w:r w:rsidRPr="004D33EE">
        <w:rPr>
          <w:rFonts w:cs="Arial"/>
          <w:szCs w:val="18"/>
        </w:rPr>
        <w:t xml:space="preserve">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w:t>
      </w:r>
      <w:r w:rsidRPr="004D33EE">
        <w:rPr>
          <w:rFonts w:cs="Arial"/>
          <w:szCs w:val="18"/>
        </w:rPr>
        <w:lastRenderedPageBreak/>
        <w:t>природных</w:t>
      </w:r>
      <w:proofErr w:type="gramEnd"/>
      <w:r w:rsidRPr="004D33EE">
        <w:rPr>
          <w:rFonts w:cs="Arial"/>
          <w:szCs w:val="18"/>
        </w:rPr>
        <w:t xml:space="preserve"> </w:t>
      </w:r>
      <w:proofErr w:type="gramStart"/>
      <w:r w:rsidRPr="004D33EE">
        <w:rPr>
          <w:rFonts w:cs="Arial"/>
          <w:szCs w:val="18"/>
        </w:rPr>
        <w:t>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roofErr w:type="gramEnd"/>
    </w:p>
    <w:p w:rsidR="000C7396" w:rsidRPr="004D33EE" w:rsidRDefault="000C7396" w:rsidP="003839A3">
      <w:pPr>
        <w:shd w:val="clear" w:color="auto" w:fill="FFFFFF"/>
        <w:spacing w:after="0"/>
        <w:ind w:firstLine="540"/>
        <w:jc w:val="both"/>
        <w:rPr>
          <w:rFonts w:cs="Arial"/>
          <w:szCs w:val="18"/>
        </w:rPr>
      </w:pPr>
      <w:bookmarkStart w:id="223" w:name="dst2635"/>
      <w:bookmarkEnd w:id="223"/>
      <w:r w:rsidRPr="004D33EE">
        <w:rPr>
          <w:rFonts w:cs="Arial"/>
          <w:szCs w:val="18"/>
        </w:rPr>
        <w:t>14.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05411D" w:rsidRPr="004D33EE" w:rsidRDefault="0005411D" w:rsidP="00A00700">
      <w:pPr>
        <w:ind w:firstLine="0"/>
        <w:contextualSpacing/>
        <w:jc w:val="both"/>
      </w:pPr>
    </w:p>
    <w:p w:rsidR="00502252" w:rsidRPr="004D33EE" w:rsidRDefault="00502252" w:rsidP="003839A3">
      <w:pPr>
        <w:pStyle w:val="4"/>
        <w:jc w:val="both"/>
        <w:rPr>
          <w:rFonts w:eastAsia="Arial CYR"/>
        </w:rPr>
      </w:pPr>
      <w:bookmarkStart w:id="224" w:name="_Toc525913091"/>
      <w:r w:rsidRPr="004D33EE">
        <w:rPr>
          <w:rFonts w:eastAsia="Arial CYR"/>
        </w:rPr>
        <w:t>10.6 Приемка объекта и выдача разрешения на ввод объекта в эксплуатацию</w:t>
      </w:r>
      <w:bookmarkEnd w:id="224"/>
    </w:p>
    <w:p w:rsidR="00F64574" w:rsidRPr="004D33EE" w:rsidRDefault="00906C37" w:rsidP="003839A3">
      <w:r w:rsidRPr="004D33EE">
        <w:t>(</w:t>
      </w:r>
      <w:r w:rsidR="00F64574" w:rsidRPr="004D33EE">
        <w:t>в редакции решения Совета городского округа город Кумертау Республики Башкортостан от __.__.___ г. № ___)</w:t>
      </w:r>
    </w:p>
    <w:p w:rsidR="008E3BB7" w:rsidRPr="004D33EE" w:rsidRDefault="008E3BB7" w:rsidP="003839A3">
      <w:pPr>
        <w:contextualSpacing/>
        <w:jc w:val="both"/>
        <w:rPr>
          <w:rFonts w:eastAsia="Arial CYR"/>
        </w:rPr>
      </w:pPr>
    </w:p>
    <w:p w:rsidR="00B07EDC" w:rsidRPr="004D33EE" w:rsidRDefault="00B07EDC" w:rsidP="003839A3">
      <w:pPr>
        <w:shd w:val="clear" w:color="auto" w:fill="FFFFFF"/>
        <w:spacing w:after="0"/>
        <w:ind w:firstLine="540"/>
        <w:jc w:val="both"/>
        <w:rPr>
          <w:rFonts w:cs="Arial"/>
          <w:szCs w:val="18"/>
        </w:rPr>
      </w:pPr>
      <w:r w:rsidRPr="004D33EE">
        <w:rPr>
          <w:rFonts w:cs="Arial"/>
          <w:szCs w:val="18"/>
        </w:rPr>
        <w:t>1</w:t>
      </w:r>
      <w:r w:rsidR="006C35A8" w:rsidRPr="004D33EE">
        <w:rPr>
          <w:rFonts w:cs="Arial"/>
          <w:szCs w:val="18"/>
        </w:rPr>
        <w:t xml:space="preserve">. </w:t>
      </w:r>
      <w:proofErr w:type="gramStart"/>
      <w:r w:rsidRPr="004D33EE">
        <w:rPr>
          <w:rFonts w:cs="Arial"/>
          <w:szCs w:val="1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4D33EE">
        <w:rPr>
          <w:rFonts w:cs="Arial"/>
          <w:szCs w:val="18"/>
        </w:rPr>
        <w:t xml:space="preserve"> </w:t>
      </w:r>
      <w:proofErr w:type="gramStart"/>
      <w:r w:rsidRPr="004D33EE">
        <w:rPr>
          <w:rFonts w:cs="Arial"/>
          <w:szCs w:val="18"/>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4D33EE">
        <w:rPr>
          <w:rFonts w:cs="Arial"/>
          <w:szCs w:val="18"/>
        </w:rPr>
        <w:t xml:space="preserve"> земельным и иным законодательством Российской Федерации.</w:t>
      </w:r>
    </w:p>
    <w:p w:rsidR="00B07EDC" w:rsidRPr="004D33EE" w:rsidRDefault="00B07EDC" w:rsidP="003839A3">
      <w:pPr>
        <w:shd w:val="clear" w:color="auto" w:fill="FFFFFF"/>
        <w:spacing w:after="0"/>
        <w:ind w:firstLine="540"/>
        <w:jc w:val="both"/>
        <w:rPr>
          <w:rFonts w:cs="Arial"/>
          <w:szCs w:val="18"/>
        </w:rPr>
      </w:pPr>
      <w:bookmarkStart w:id="225" w:name="dst2637"/>
      <w:bookmarkEnd w:id="225"/>
      <w:r w:rsidRPr="004D33EE">
        <w:rPr>
          <w:rFonts w:cs="Arial"/>
          <w:szCs w:val="18"/>
        </w:rPr>
        <w:t xml:space="preserve">2. </w:t>
      </w:r>
      <w:proofErr w:type="gramStart"/>
      <w:r w:rsidRPr="004D33EE">
        <w:rPr>
          <w:rFonts w:cs="Arial"/>
          <w:szCs w:val="18"/>
        </w:rPr>
        <w:t>Для ввода объекта в эксплуатацию застройщик обращается в федеральный орган исполнительной власти, орган исполнительной власти Республики Башкортостан, орган местного самоуправления, Государственную корпорацию по атомной энергии "</w:t>
      </w:r>
      <w:proofErr w:type="spellStart"/>
      <w:r w:rsidRPr="004D33EE">
        <w:rPr>
          <w:rFonts w:cs="Arial"/>
          <w:szCs w:val="18"/>
        </w:rPr>
        <w:t>Росатом</w:t>
      </w:r>
      <w:proofErr w:type="spellEnd"/>
      <w:r w:rsidRPr="004D33EE">
        <w:rPr>
          <w:rFonts w:cs="Arial"/>
          <w:szCs w:val="18"/>
        </w:rPr>
        <w:t>" или Государственную корпорацию по космической деятельности "</w:t>
      </w:r>
      <w:proofErr w:type="spellStart"/>
      <w:r w:rsidRPr="004D33EE">
        <w:rPr>
          <w:rFonts w:cs="Arial"/>
          <w:szCs w:val="18"/>
        </w:rPr>
        <w:t>Роскосмос</w:t>
      </w:r>
      <w:proofErr w:type="spellEnd"/>
      <w:r w:rsidRPr="004D33EE">
        <w:rPr>
          <w:rFonts w:cs="Arial"/>
          <w:szCs w:val="18"/>
        </w:rPr>
        <w: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roofErr w:type="gramEnd"/>
    </w:p>
    <w:p w:rsidR="00B07EDC" w:rsidRPr="004D33EE" w:rsidRDefault="00B07EDC" w:rsidP="003839A3">
      <w:pPr>
        <w:shd w:val="clear" w:color="auto" w:fill="FFFFFF"/>
        <w:spacing w:after="0"/>
        <w:ind w:firstLine="540"/>
        <w:jc w:val="both"/>
        <w:rPr>
          <w:rFonts w:cs="Arial"/>
          <w:szCs w:val="18"/>
        </w:rPr>
      </w:pPr>
      <w:bookmarkStart w:id="226" w:name="dst278"/>
      <w:bookmarkEnd w:id="226"/>
      <w:r w:rsidRPr="004D33EE">
        <w:rPr>
          <w:rFonts w:cs="Arial"/>
          <w:szCs w:val="18"/>
        </w:rPr>
        <w:t>3. Для принятия решения о выдаче разрешения на ввод объекта в эксплуатацию необходимы следующие документы:</w:t>
      </w:r>
    </w:p>
    <w:p w:rsidR="00B07EDC" w:rsidRPr="004D33EE" w:rsidRDefault="00B07EDC" w:rsidP="003839A3">
      <w:pPr>
        <w:shd w:val="clear" w:color="auto" w:fill="FFFFFF"/>
        <w:spacing w:after="0"/>
        <w:ind w:firstLine="540"/>
        <w:jc w:val="both"/>
        <w:rPr>
          <w:rFonts w:cs="Arial"/>
          <w:szCs w:val="18"/>
        </w:rPr>
      </w:pPr>
      <w:bookmarkStart w:id="227" w:name="dst2884"/>
      <w:bookmarkEnd w:id="227"/>
      <w:r w:rsidRPr="004D33EE">
        <w:rPr>
          <w:rFonts w:cs="Arial"/>
          <w:szCs w:val="1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07EDC" w:rsidRPr="004D33EE" w:rsidRDefault="00B07EDC" w:rsidP="003839A3">
      <w:pPr>
        <w:shd w:val="clear" w:color="auto" w:fill="FFFFFF"/>
        <w:spacing w:after="0"/>
        <w:ind w:firstLine="540"/>
        <w:jc w:val="both"/>
        <w:rPr>
          <w:rFonts w:cs="Arial"/>
          <w:szCs w:val="18"/>
        </w:rPr>
      </w:pPr>
      <w:bookmarkStart w:id="228" w:name="dst2885"/>
      <w:bookmarkEnd w:id="228"/>
      <w:proofErr w:type="gramStart"/>
      <w:r w:rsidRPr="004D33EE">
        <w:rPr>
          <w:rFonts w:cs="Arial"/>
          <w:szCs w:val="1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4D33EE">
        <w:rPr>
          <w:rFonts w:cs="Arial"/>
          <w:szCs w:val="18"/>
        </w:rPr>
        <w:t xml:space="preserve"> образование земельного участка;</w:t>
      </w:r>
    </w:p>
    <w:p w:rsidR="00B07EDC" w:rsidRPr="004D33EE" w:rsidRDefault="00B07EDC" w:rsidP="003839A3">
      <w:pPr>
        <w:shd w:val="clear" w:color="auto" w:fill="FFFFFF"/>
        <w:spacing w:after="0"/>
        <w:ind w:firstLine="540"/>
        <w:jc w:val="both"/>
        <w:rPr>
          <w:rFonts w:cs="Arial"/>
          <w:szCs w:val="18"/>
        </w:rPr>
      </w:pPr>
      <w:bookmarkStart w:id="229" w:name="dst281"/>
      <w:bookmarkEnd w:id="229"/>
      <w:r w:rsidRPr="004D33EE">
        <w:rPr>
          <w:rFonts w:cs="Arial"/>
          <w:szCs w:val="18"/>
        </w:rPr>
        <w:t>3) разрешение на строительство;</w:t>
      </w:r>
    </w:p>
    <w:p w:rsidR="00B07EDC" w:rsidRPr="004D33EE" w:rsidRDefault="00B07EDC" w:rsidP="003839A3">
      <w:pPr>
        <w:shd w:val="clear" w:color="auto" w:fill="FFFFFF"/>
        <w:spacing w:after="0"/>
        <w:ind w:firstLine="540"/>
        <w:jc w:val="both"/>
        <w:rPr>
          <w:rFonts w:cs="Arial"/>
          <w:szCs w:val="18"/>
        </w:rPr>
      </w:pPr>
      <w:bookmarkStart w:id="230" w:name="dst1713"/>
      <w:bookmarkEnd w:id="230"/>
      <w:r w:rsidRPr="004D33EE">
        <w:rPr>
          <w:rFonts w:cs="Arial"/>
          <w:szCs w:val="1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07EDC" w:rsidRPr="004D33EE" w:rsidRDefault="00B07EDC" w:rsidP="003839A3">
      <w:pPr>
        <w:shd w:val="clear" w:color="auto" w:fill="FFFFFF"/>
        <w:spacing w:after="0"/>
        <w:ind w:firstLine="540"/>
        <w:jc w:val="both"/>
        <w:rPr>
          <w:rFonts w:cs="Arial"/>
          <w:szCs w:val="18"/>
        </w:rPr>
      </w:pPr>
      <w:bookmarkStart w:id="231" w:name="dst2640"/>
      <w:bookmarkEnd w:id="231"/>
      <w:proofErr w:type="gramStart"/>
      <w:r w:rsidRPr="004D33EE">
        <w:rPr>
          <w:rFonts w:cs="Arial"/>
          <w:szCs w:val="18"/>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4D33EE">
        <w:rPr>
          <w:rFonts w:cs="Arial"/>
          <w:szCs w:val="18"/>
        </w:rPr>
        <w:t xml:space="preserve"> осуществления строительного контроля на основании договора);</w:t>
      </w:r>
    </w:p>
    <w:p w:rsidR="00B07EDC" w:rsidRPr="004D33EE" w:rsidRDefault="00B07EDC" w:rsidP="003839A3">
      <w:pPr>
        <w:shd w:val="clear" w:color="auto" w:fill="FFFFFF"/>
        <w:spacing w:after="0"/>
        <w:ind w:firstLine="540"/>
        <w:jc w:val="both"/>
        <w:rPr>
          <w:rFonts w:cs="Arial"/>
          <w:szCs w:val="18"/>
        </w:rPr>
      </w:pPr>
      <w:bookmarkStart w:id="232" w:name="dst376"/>
      <w:bookmarkEnd w:id="232"/>
      <w:r w:rsidRPr="004D33EE">
        <w:rPr>
          <w:rFonts w:cs="Arial"/>
          <w:szCs w:val="18"/>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07EDC" w:rsidRPr="004D33EE" w:rsidRDefault="00B07EDC" w:rsidP="003839A3">
      <w:pPr>
        <w:shd w:val="clear" w:color="auto" w:fill="FFFFFF"/>
        <w:spacing w:after="0"/>
        <w:ind w:firstLine="540"/>
        <w:jc w:val="both"/>
        <w:rPr>
          <w:rFonts w:cs="Arial"/>
          <w:szCs w:val="18"/>
        </w:rPr>
      </w:pPr>
      <w:bookmarkStart w:id="233" w:name="dst1715"/>
      <w:bookmarkEnd w:id="233"/>
      <w:proofErr w:type="gramStart"/>
      <w:r w:rsidRPr="004D33EE">
        <w:rPr>
          <w:rFonts w:cs="Arial"/>
          <w:szCs w:val="18"/>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w:t>
      </w:r>
      <w:r w:rsidRPr="004D33EE">
        <w:rPr>
          <w:rFonts w:cs="Arial"/>
          <w:szCs w:val="18"/>
        </w:rPr>
        <w:lastRenderedPageBreak/>
        <w:t>основании договора строительного подряда), за исключением случаев строительства, реконструкции линейного объекта;</w:t>
      </w:r>
      <w:proofErr w:type="gramEnd"/>
    </w:p>
    <w:p w:rsidR="00B07EDC" w:rsidRPr="004D33EE" w:rsidRDefault="00B07EDC" w:rsidP="003839A3">
      <w:pPr>
        <w:shd w:val="clear" w:color="auto" w:fill="FFFFFF"/>
        <w:spacing w:after="0"/>
        <w:ind w:firstLine="540"/>
        <w:jc w:val="both"/>
        <w:rPr>
          <w:rFonts w:cs="Arial"/>
          <w:szCs w:val="18"/>
        </w:rPr>
      </w:pPr>
      <w:bookmarkStart w:id="234" w:name="dst2641"/>
      <w:bookmarkEnd w:id="234"/>
      <w:proofErr w:type="gramStart"/>
      <w:r w:rsidRPr="004D33EE">
        <w:rPr>
          <w:rFonts w:cs="Arial"/>
          <w:szCs w:val="18"/>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w:t>
      </w:r>
      <w:proofErr w:type="gramEnd"/>
      <w:r w:rsidRPr="004D33EE">
        <w:rPr>
          <w:rFonts w:cs="Arial"/>
          <w:szCs w:val="18"/>
        </w:rPr>
        <w:t xml:space="preserve"> федерального органа исполнительной власти (далее - орган федерального государственного экологического надзора), </w:t>
      </w:r>
      <w:proofErr w:type="gramStart"/>
      <w:r w:rsidRPr="004D33EE">
        <w:rPr>
          <w:rFonts w:cs="Arial"/>
          <w:szCs w:val="18"/>
        </w:rPr>
        <w:t>выдаваемое</w:t>
      </w:r>
      <w:proofErr w:type="gramEnd"/>
      <w:r w:rsidRPr="004D33EE">
        <w:rPr>
          <w:rFonts w:cs="Arial"/>
          <w:szCs w:val="18"/>
        </w:rPr>
        <w:t xml:space="preserve"> в случаях, предусмотренных частью 7 статьи 54 Градостроительного кодекса Российской Федерации;</w:t>
      </w:r>
    </w:p>
    <w:p w:rsidR="00B07EDC" w:rsidRPr="004D33EE" w:rsidRDefault="00B07EDC" w:rsidP="003839A3">
      <w:pPr>
        <w:shd w:val="clear" w:color="auto" w:fill="FFFFFF"/>
        <w:spacing w:after="0"/>
        <w:ind w:firstLine="540"/>
        <w:jc w:val="both"/>
        <w:rPr>
          <w:rFonts w:cs="Arial"/>
          <w:szCs w:val="18"/>
        </w:rPr>
      </w:pPr>
      <w:bookmarkStart w:id="235" w:name="dst436"/>
      <w:bookmarkEnd w:id="235"/>
      <w:r w:rsidRPr="004D33EE">
        <w:rPr>
          <w:rFonts w:cs="Arial"/>
          <w:szCs w:val="18"/>
        </w:rPr>
        <w:t xml:space="preserve">9) документ, подтверждающий заключение </w:t>
      </w:r>
      <w:proofErr w:type="gramStart"/>
      <w:r w:rsidRPr="004D33EE">
        <w:rPr>
          <w:rFonts w:cs="Arial"/>
          <w:szCs w:val="18"/>
        </w:rPr>
        <w:t>договора обязательного страхования гражданской ответственности владельца опасного объекта</w:t>
      </w:r>
      <w:proofErr w:type="gramEnd"/>
      <w:r w:rsidRPr="004D33EE">
        <w:rPr>
          <w:rFonts w:cs="Arial"/>
          <w:szCs w:val="1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07EDC" w:rsidRPr="004D33EE" w:rsidRDefault="00B07EDC" w:rsidP="003839A3">
      <w:pPr>
        <w:shd w:val="clear" w:color="auto" w:fill="FFFFFF"/>
        <w:spacing w:after="0"/>
        <w:ind w:firstLine="540"/>
        <w:jc w:val="both"/>
        <w:rPr>
          <w:rFonts w:cs="Arial"/>
          <w:szCs w:val="18"/>
        </w:rPr>
      </w:pPr>
      <w:bookmarkStart w:id="236" w:name="dst1114"/>
      <w:bookmarkEnd w:id="236"/>
      <w:proofErr w:type="gramStart"/>
      <w:r w:rsidRPr="004D33EE">
        <w:rPr>
          <w:rFonts w:cs="Arial"/>
          <w:szCs w:val="18"/>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B07EDC" w:rsidRPr="004D33EE" w:rsidRDefault="00B07EDC" w:rsidP="003839A3">
      <w:pPr>
        <w:shd w:val="clear" w:color="auto" w:fill="FFFFFF"/>
        <w:spacing w:after="0"/>
        <w:ind w:firstLine="540"/>
        <w:jc w:val="both"/>
        <w:rPr>
          <w:rFonts w:cs="Arial"/>
          <w:szCs w:val="18"/>
        </w:rPr>
      </w:pPr>
      <w:bookmarkStart w:id="237" w:name="dst1622"/>
      <w:bookmarkEnd w:id="237"/>
      <w:r w:rsidRPr="004D33EE">
        <w:rPr>
          <w:rFonts w:cs="Arial"/>
          <w:szCs w:val="18"/>
        </w:rPr>
        <w:t>11)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B07EDC" w:rsidRPr="004D33EE" w:rsidRDefault="00B07EDC" w:rsidP="003839A3">
      <w:pPr>
        <w:shd w:val="clear" w:color="auto" w:fill="FFFFFF"/>
        <w:spacing w:after="0"/>
        <w:ind w:firstLine="540"/>
        <w:jc w:val="both"/>
        <w:rPr>
          <w:rFonts w:cs="Arial"/>
          <w:szCs w:val="18"/>
        </w:rPr>
      </w:pPr>
      <w:bookmarkStart w:id="238" w:name="dst379"/>
      <w:bookmarkEnd w:id="238"/>
      <w:r w:rsidRPr="004D33EE">
        <w:rPr>
          <w:rFonts w:cs="Arial"/>
          <w:szCs w:val="18"/>
        </w:rPr>
        <w:t xml:space="preserve">4. </w:t>
      </w:r>
      <w:proofErr w:type="gramStart"/>
      <w:r w:rsidRPr="004D33EE">
        <w:rPr>
          <w:rFonts w:cs="Arial"/>
          <w:szCs w:val="18"/>
        </w:rPr>
        <w:t>Указанные в </w:t>
      </w:r>
      <w:r w:rsidR="00257A0F" w:rsidRPr="004D33EE">
        <w:rPr>
          <w:rFonts w:cs="Arial"/>
          <w:szCs w:val="18"/>
        </w:rPr>
        <w:t>подпунктах 5 и 8 части 3 настоящего пункта</w:t>
      </w:r>
      <w:r w:rsidRPr="004D33EE">
        <w:rPr>
          <w:rFonts w:cs="Arial"/>
          <w:szCs w:val="18"/>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4D33EE">
        <w:rPr>
          <w:rFonts w:cs="Arial"/>
          <w:szCs w:val="18"/>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B07EDC" w:rsidRPr="004D33EE" w:rsidRDefault="00B07EDC" w:rsidP="003839A3">
      <w:pPr>
        <w:shd w:val="clear" w:color="auto" w:fill="FFFFFF"/>
        <w:spacing w:after="0"/>
        <w:ind w:firstLine="540"/>
        <w:jc w:val="both"/>
        <w:rPr>
          <w:rFonts w:cs="Arial"/>
          <w:szCs w:val="18"/>
        </w:rPr>
      </w:pPr>
      <w:bookmarkStart w:id="239" w:name="dst288"/>
      <w:bookmarkEnd w:id="239"/>
      <w:r w:rsidRPr="004D33EE">
        <w:rPr>
          <w:rFonts w:cs="Arial"/>
          <w:szCs w:val="18"/>
        </w:rPr>
        <w:t xml:space="preserve">5. </w:t>
      </w:r>
      <w:proofErr w:type="gramStart"/>
      <w:r w:rsidRPr="004D33EE">
        <w:rPr>
          <w:rFonts w:cs="Arial"/>
          <w:szCs w:val="18"/>
        </w:rPr>
        <w:t>Документы (их копии или сведения, содержащиеся в них), указанные в </w:t>
      </w:r>
      <w:r w:rsidR="00257A0F" w:rsidRPr="004D33EE">
        <w:rPr>
          <w:rFonts w:cs="Arial"/>
          <w:szCs w:val="18"/>
        </w:rPr>
        <w:t>под</w:t>
      </w:r>
      <w:r w:rsidRPr="004D33EE">
        <w:rPr>
          <w:rFonts w:cs="Arial"/>
          <w:szCs w:val="18"/>
        </w:rPr>
        <w:t>пункт</w:t>
      </w:r>
      <w:r w:rsidR="00257A0F" w:rsidRPr="004D33EE">
        <w:rPr>
          <w:rFonts w:cs="Arial"/>
          <w:szCs w:val="18"/>
        </w:rPr>
        <w:t>ах 1, 2, 3 и 8 части 3 настоящего пункта</w:t>
      </w:r>
      <w:r w:rsidRPr="004D33EE">
        <w:rPr>
          <w:rFonts w:cs="Arial"/>
          <w:szCs w:val="18"/>
        </w:rPr>
        <w:t>, запрашиваются органами, указанными в </w:t>
      </w:r>
      <w:r w:rsidR="006C35A8" w:rsidRPr="004D33EE">
        <w:rPr>
          <w:rFonts w:cs="Arial"/>
          <w:szCs w:val="18"/>
        </w:rPr>
        <w:t xml:space="preserve">части 2 </w:t>
      </w:r>
      <w:r w:rsidR="00257A0F" w:rsidRPr="004D33EE">
        <w:rPr>
          <w:rFonts w:cs="Arial"/>
          <w:szCs w:val="18"/>
        </w:rPr>
        <w:t>настоящего пункта</w:t>
      </w:r>
      <w:r w:rsidRPr="004D33EE">
        <w:rPr>
          <w:rFonts w:cs="Arial"/>
          <w:szCs w:val="18"/>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B07EDC" w:rsidRPr="004D33EE" w:rsidRDefault="00B07EDC" w:rsidP="003839A3">
      <w:pPr>
        <w:shd w:val="clear" w:color="auto" w:fill="FFFFFF"/>
        <w:spacing w:after="0"/>
        <w:ind w:firstLine="540"/>
        <w:jc w:val="both"/>
        <w:rPr>
          <w:rFonts w:cs="Arial"/>
          <w:szCs w:val="18"/>
        </w:rPr>
      </w:pPr>
      <w:bookmarkStart w:id="240" w:name="dst2643"/>
      <w:bookmarkEnd w:id="240"/>
      <w:r w:rsidRPr="004D33EE">
        <w:rPr>
          <w:rFonts w:cs="Arial"/>
          <w:szCs w:val="18"/>
        </w:rPr>
        <w:t>6. Документы, указанные в </w:t>
      </w:r>
      <w:r w:rsidR="00257A0F" w:rsidRPr="004D33EE">
        <w:rPr>
          <w:rFonts w:cs="Arial"/>
          <w:szCs w:val="18"/>
        </w:rPr>
        <w:t>под</w:t>
      </w:r>
      <w:r w:rsidRPr="004D33EE">
        <w:rPr>
          <w:rFonts w:cs="Arial"/>
          <w:szCs w:val="18"/>
        </w:rPr>
        <w:t xml:space="preserve">пунктах </w:t>
      </w:r>
      <w:r w:rsidR="00257A0F" w:rsidRPr="004D33EE">
        <w:rPr>
          <w:rFonts w:cs="Arial"/>
          <w:szCs w:val="18"/>
        </w:rPr>
        <w:t>1, 4, 5, 6 и 7 части 3 настоящего пункта</w:t>
      </w:r>
      <w:r w:rsidRPr="004D33EE">
        <w:rPr>
          <w:rFonts w:cs="Arial"/>
          <w:szCs w:val="18"/>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w:t>
      </w:r>
      <w:proofErr w:type="gramStart"/>
      <w:r w:rsidRPr="004D33EE">
        <w:rPr>
          <w:rFonts w:cs="Arial"/>
          <w:szCs w:val="18"/>
        </w:rPr>
        <w:t>самоуправления</w:t>
      </w:r>
      <w:proofErr w:type="gramEnd"/>
      <w:r w:rsidRPr="004D33EE">
        <w:rPr>
          <w:rFonts w:cs="Arial"/>
          <w:szCs w:val="18"/>
        </w:rPr>
        <w:t xml:space="preserve">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w:t>
      </w:r>
      <w:r w:rsidR="00257A0F" w:rsidRPr="004D33EE">
        <w:rPr>
          <w:rFonts w:cs="Arial"/>
          <w:szCs w:val="18"/>
        </w:rPr>
        <w:t>настоящего пункта</w:t>
      </w:r>
      <w:r w:rsidRPr="004D33EE">
        <w:rPr>
          <w:rFonts w:cs="Arial"/>
          <w:szCs w:val="18"/>
        </w:rPr>
        <w:t>,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07EDC" w:rsidRPr="004D33EE" w:rsidRDefault="00B07EDC" w:rsidP="003839A3">
      <w:pPr>
        <w:shd w:val="clear" w:color="auto" w:fill="FFFFFF"/>
        <w:spacing w:after="0"/>
        <w:ind w:firstLine="540"/>
        <w:jc w:val="both"/>
        <w:rPr>
          <w:rFonts w:cs="Arial"/>
          <w:szCs w:val="18"/>
        </w:rPr>
      </w:pPr>
      <w:bookmarkStart w:id="241" w:name="dst101904"/>
      <w:bookmarkEnd w:id="241"/>
      <w:r w:rsidRPr="004D33EE">
        <w:rPr>
          <w:rFonts w:cs="Arial"/>
          <w:szCs w:val="18"/>
        </w:rPr>
        <w:t xml:space="preserve">4. </w:t>
      </w:r>
      <w:proofErr w:type="gramStart"/>
      <w:r w:rsidRPr="004D33EE">
        <w:rPr>
          <w:rFonts w:cs="Arial"/>
          <w:szCs w:val="18"/>
        </w:rPr>
        <w:t>По межведомственным запросам органов, указанных в части 2 </w:t>
      </w:r>
      <w:r w:rsidR="00257A0F" w:rsidRPr="004D33EE">
        <w:rPr>
          <w:rFonts w:cs="Arial"/>
          <w:szCs w:val="18"/>
        </w:rPr>
        <w:t>настоящего пункта</w:t>
      </w:r>
      <w:r w:rsidRPr="004D33EE">
        <w:rPr>
          <w:rFonts w:cs="Arial"/>
          <w:szCs w:val="18"/>
        </w:rPr>
        <w:t xml:space="preserve">, документы (их копии или сведения, содержащиеся в них), предусмотренные частью  3 </w:t>
      </w:r>
      <w:r w:rsidR="00257A0F" w:rsidRPr="004D33EE">
        <w:rPr>
          <w:rFonts w:cs="Arial"/>
          <w:szCs w:val="18"/>
        </w:rPr>
        <w:t>настоящего пункта</w:t>
      </w:r>
      <w:r w:rsidRPr="004D33EE">
        <w:rPr>
          <w:rFonts w:cs="Arial"/>
          <w:szCs w:val="1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B07EDC" w:rsidRPr="004D33EE" w:rsidRDefault="00B07EDC" w:rsidP="003839A3">
      <w:pPr>
        <w:shd w:val="clear" w:color="auto" w:fill="FFFFFF"/>
        <w:spacing w:after="0"/>
        <w:ind w:firstLine="540"/>
        <w:jc w:val="both"/>
        <w:rPr>
          <w:rFonts w:cs="Arial"/>
          <w:szCs w:val="18"/>
        </w:rPr>
      </w:pPr>
      <w:bookmarkStart w:id="242" w:name="dst100893"/>
      <w:bookmarkEnd w:id="242"/>
      <w:r w:rsidRPr="004D33EE">
        <w:rPr>
          <w:rFonts w:cs="Arial"/>
          <w:szCs w:val="18"/>
        </w:rPr>
        <w:t>8. Правительством Российской Федерации могут устанавливаться помимо предусмотренных частью  3 </w:t>
      </w:r>
      <w:r w:rsidR="00257A0F" w:rsidRPr="004D33EE">
        <w:rPr>
          <w:rFonts w:cs="Arial"/>
          <w:szCs w:val="18"/>
        </w:rPr>
        <w:t>настоящего пункта</w:t>
      </w:r>
      <w:r w:rsidRPr="004D33EE">
        <w:rPr>
          <w:rFonts w:cs="Arial"/>
          <w:szCs w:val="18"/>
        </w:rPr>
        <w:t xml:space="preserve">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B07EDC" w:rsidRPr="004D33EE" w:rsidRDefault="00B07EDC" w:rsidP="003839A3">
      <w:pPr>
        <w:shd w:val="clear" w:color="auto" w:fill="FFFFFF"/>
        <w:spacing w:after="0"/>
        <w:ind w:firstLine="540"/>
        <w:jc w:val="both"/>
        <w:rPr>
          <w:rFonts w:cs="Arial"/>
          <w:szCs w:val="18"/>
        </w:rPr>
      </w:pPr>
      <w:bookmarkStart w:id="243" w:name="dst101905"/>
      <w:bookmarkEnd w:id="243"/>
      <w:r w:rsidRPr="004D33EE">
        <w:rPr>
          <w:rFonts w:cs="Arial"/>
          <w:szCs w:val="18"/>
        </w:rPr>
        <w:t>9. Для получения разрешения на ввод объекта в эксплуатацию разрешается требовать только указанные в частях 3 и 4 </w:t>
      </w:r>
      <w:r w:rsidR="00257A0F" w:rsidRPr="004D33EE">
        <w:rPr>
          <w:rFonts w:cs="Arial"/>
          <w:szCs w:val="18"/>
        </w:rPr>
        <w:t>настоящего пункта</w:t>
      </w:r>
      <w:r w:rsidRPr="004D33EE">
        <w:rPr>
          <w:rFonts w:cs="Arial"/>
          <w:szCs w:val="18"/>
        </w:rPr>
        <w:t xml:space="preserve"> документы. Документы, предусмотренные частями 3 и 4  </w:t>
      </w:r>
      <w:r w:rsidR="00257A0F" w:rsidRPr="004D33EE">
        <w:rPr>
          <w:rFonts w:cs="Arial"/>
          <w:szCs w:val="18"/>
        </w:rPr>
        <w:t>настоящего пункта</w:t>
      </w:r>
      <w:r w:rsidRPr="004D33EE">
        <w:rPr>
          <w:rFonts w:cs="Arial"/>
          <w:szCs w:val="18"/>
        </w:rPr>
        <w:t xml:space="preserve">, могут быть направлены в электронной форме. </w:t>
      </w:r>
      <w:proofErr w:type="gramStart"/>
      <w:r w:rsidRPr="004D33EE">
        <w:rPr>
          <w:rFonts w:cs="Arial"/>
          <w:szCs w:val="18"/>
        </w:rPr>
        <w:t xml:space="preserve">Правительством Российской Федерации или высшим исполнительным органом </w:t>
      </w:r>
      <w:r w:rsidRPr="004D33EE">
        <w:rPr>
          <w:rFonts w:cs="Arial"/>
          <w:szCs w:val="18"/>
        </w:rPr>
        <w:lastRenderedPageBreak/>
        <w:t>государственной власти Республики Башкортостан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r w:rsidR="00CE5788" w:rsidRPr="004D33EE">
        <w:rPr>
          <w:rFonts w:cs="Arial"/>
          <w:szCs w:val="18"/>
        </w:rPr>
        <w:t>частях 3 и 4 </w:t>
      </w:r>
      <w:r w:rsidR="00257A0F" w:rsidRPr="004D33EE">
        <w:rPr>
          <w:rFonts w:cs="Arial"/>
          <w:szCs w:val="18"/>
        </w:rPr>
        <w:t xml:space="preserve">настоящего пункта </w:t>
      </w:r>
      <w:r w:rsidRPr="004D33EE">
        <w:rPr>
          <w:rFonts w:cs="Arial"/>
          <w:szCs w:val="18"/>
        </w:rPr>
        <w:t>документов осуществляется исключительно в электронной форме.</w:t>
      </w:r>
      <w:proofErr w:type="gramEnd"/>
    </w:p>
    <w:p w:rsidR="00B07EDC" w:rsidRPr="004D33EE" w:rsidRDefault="00B07EDC" w:rsidP="003839A3">
      <w:pPr>
        <w:shd w:val="clear" w:color="auto" w:fill="FFFFFF"/>
        <w:spacing w:after="0"/>
        <w:ind w:firstLine="540"/>
        <w:jc w:val="both"/>
        <w:rPr>
          <w:rFonts w:cs="Arial"/>
          <w:szCs w:val="18"/>
        </w:rPr>
      </w:pPr>
      <w:bookmarkStart w:id="244" w:name="dst2886"/>
      <w:bookmarkEnd w:id="244"/>
      <w:r w:rsidRPr="004D33EE">
        <w:rPr>
          <w:rFonts w:cs="Arial"/>
          <w:szCs w:val="18"/>
        </w:rPr>
        <w:t xml:space="preserve">10. </w:t>
      </w:r>
      <w:proofErr w:type="gramStart"/>
      <w:r w:rsidRPr="004D33EE">
        <w:rPr>
          <w:rFonts w:cs="Arial"/>
          <w:szCs w:val="18"/>
        </w:rPr>
        <w:t>Орган, Государственная корпорация по атомной энергии "</w:t>
      </w:r>
      <w:proofErr w:type="spellStart"/>
      <w:r w:rsidRPr="004D33EE">
        <w:rPr>
          <w:rFonts w:cs="Arial"/>
          <w:szCs w:val="18"/>
        </w:rPr>
        <w:t>Росатом</w:t>
      </w:r>
      <w:proofErr w:type="spellEnd"/>
      <w:r w:rsidRPr="004D33EE">
        <w:rPr>
          <w:rFonts w:cs="Arial"/>
          <w:szCs w:val="18"/>
        </w:rPr>
        <w:t>" или Государственная корпорация по космической деятельности "</w:t>
      </w:r>
      <w:proofErr w:type="spellStart"/>
      <w:r w:rsidRPr="004D33EE">
        <w:rPr>
          <w:rFonts w:cs="Arial"/>
          <w:szCs w:val="18"/>
        </w:rPr>
        <w:t>Роскосмос</w:t>
      </w:r>
      <w:proofErr w:type="spellEnd"/>
      <w:r w:rsidRPr="004D33EE">
        <w:rPr>
          <w:rFonts w:cs="Arial"/>
          <w:szCs w:val="18"/>
        </w:rPr>
        <w:t>",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w:t>
      </w:r>
      <w:r w:rsidR="00257A0F" w:rsidRPr="004D33EE">
        <w:rPr>
          <w:rFonts w:cs="Arial"/>
          <w:szCs w:val="18"/>
        </w:rPr>
        <w:t>настоящего пункта</w:t>
      </w:r>
      <w:r w:rsidRPr="004D33EE">
        <w:rPr>
          <w:rFonts w:cs="Arial"/>
          <w:szCs w:val="18"/>
        </w:rPr>
        <w:t>, осмотр объекта капитального строительства и выдать заявителю разрешение на ввод объекта</w:t>
      </w:r>
      <w:proofErr w:type="gramEnd"/>
      <w:r w:rsidRPr="004D33EE">
        <w:rPr>
          <w:rFonts w:cs="Arial"/>
          <w:szCs w:val="18"/>
        </w:rPr>
        <w:t xml:space="preserve"> в эксплуатацию или отказать в выдаче такого разрешения с указанием причин отказа. </w:t>
      </w:r>
      <w:proofErr w:type="gramStart"/>
      <w:r w:rsidRPr="004D33EE">
        <w:rPr>
          <w:rFonts w:cs="Arial"/>
          <w:szCs w:val="1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4D33EE">
        <w:rPr>
          <w:rFonts w:cs="Arial"/>
          <w:szCs w:val="18"/>
        </w:rPr>
        <w:t xml:space="preserve"> </w:t>
      </w:r>
      <w:proofErr w:type="gramStart"/>
      <w:r w:rsidRPr="004D33EE">
        <w:rPr>
          <w:rFonts w:cs="Arial"/>
          <w:szCs w:val="18"/>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4D33EE">
        <w:rPr>
          <w:rFonts w:cs="Arial"/>
          <w:szCs w:val="18"/>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Pr="004D33EE">
        <w:rPr>
          <w:rFonts w:cs="Arial"/>
          <w:szCs w:val="18"/>
        </w:rPr>
        <w:t>,</w:t>
      </w:r>
      <w:proofErr w:type="gramEnd"/>
      <w:r w:rsidRPr="004D33EE">
        <w:rPr>
          <w:rFonts w:cs="Arial"/>
          <w:szCs w:val="18"/>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rsidR="00B07EDC" w:rsidRPr="004D33EE" w:rsidRDefault="00B07EDC" w:rsidP="003839A3">
      <w:pPr>
        <w:shd w:val="clear" w:color="auto" w:fill="FFFFFF"/>
        <w:spacing w:after="0"/>
        <w:ind w:firstLine="540"/>
        <w:jc w:val="both"/>
        <w:rPr>
          <w:rFonts w:cs="Arial"/>
          <w:szCs w:val="18"/>
        </w:rPr>
      </w:pPr>
      <w:bookmarkStart w:id="245" w:name="dst101074"/>
      <w:bookmarkEnd w:id="245"/>
      <w:r w:rsidRPr="004D33EE">
        <w:rPr>
          <w:rFonts w:cs="Arial"/>
          <w:szCs w:val="18"/>
        </w:rPr>
        <w:t>11. Основанием для отказа в выдаче разрешения на ввод объекта в эксплуатацию является:</w:t>
      </w:r>
    </w:p>
    <w:p w:rsidR="00B07EDC" w:rsidRPr="004D33EE" w:rsidRDefault="00B07EDC" w:rsidP="003839A3">
      <w:pPr>
        <w:shd w:val="clear" w:color="auto" w:fill="FFFFFF"/>
        <w:spacing w:after="0"/>
        <w:ind w:firstLine="540"/>
        <w:jc w:val="both"/>
        <w:rPr>
          <w:rFonts w:cs="Arial"/>
          <w:szCs w:val="18"/>
        </w:rPr>
      </w:pPr>
      <w:bookmarkStart w:id="246" w:name="dst101873"/>
      <w:bookmarkEnd w:id="246"/>
      <w:r w:rsidRPr="004D33EE">
        <w:rPr>
          <w:rFonts w:cs="Arial"/>
          <w:szCs w:val="18"/>
        </w:rPr>
        <w:t>1) отсутствие документов, указанных в частях 3 и 4 </w:t>
      </w:r>
      <w:r w:rsidR="00257A0F" w:rsidRPr="004D33EE">
        <w:rPr>
          <w:rFonts w:cs="Arial"/>
          <w:szCs w:val="18"/>
        </w:rPr>
        <w:t>настоящего пункта</w:t>
      </w:r>
      <w:r w:rsidRPr="004D33EE">
        <w:rPr>
          <w:rFonts w:cs="Arial"/>
          <w:szCs w:val="18"/>
        </w:rPr>
        <w:t>;</w:t>
      </w:r>
    </w:p>
    <w:p w:rsidR="00B07EDC" w:rsidRPr="004D33EE" w:rsidRDefault="00B07EDC" w:rsidP="003839A3">
      <w:pPr>
        <w:shd w:val="clear" w:color="auto" w:fill="FFFFFF"/>
        <w:spacing w:after="0"/>
        <w:ind w:firstLine="540"/>
        <w:jc w:val="both"/>
        <w:rPr>
          <w:rFonts w:cs="Arial"/>
          <w:szCs w:val="18"/>
        </w:rPr>
      </w:pPr>
      <w:bookmarkStart w:id="247" w:name="dst2887"/>
      <w:bookmarkEnd w:id="247"/>
      <w:proofErr w:type="gramStart"/>
      <w:r w:rsidRPr="004D33EE">
        <w:rPr>
          <w:rFonts w:cs="Arial"/>
          <w:szCs w:val="1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4D33EE">
        <w:rPr>
          <w:rFonts w:cs="Arial"/>
          <w:szCs w:val="18"/>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07EDC" w:rsidRPr="004D33EE" w:rsidRDefault="00B07EDC" w:rsidP="003839A3">
      <w:pPr>
        <w:shd w:val="clear" w:color="auto" w:fill="FFFFFF"/>
        <w:spacing w:after="0"/>
        <w:ind w:firstLine="540"/>
        <w:jc w:val="both"/>
        <w:rPr>
          <w:rFonts w:cs="Arial"/>
          <w:szCs w:val="18"/>
        </w:rPr>
      </w:pPr>
      <w:bookmarkStart w:id="248" w:name="dst100898"/>
      <w:bookmarkEnd w:id="248"/>
      <w:r w:rsidRPr="004D33EE">
        <w:rPr>
          <w:rFonts w:cs="Arial"/>
          <w:szCs w:val="18"/>
        </w:rPr>
        <w:t>3) несоответствие объекта капитального строительства требованиям, установленным в разрешении на строительство;</w:t>
      </w:r>
    </w:p>
    <w:p w:rsidR="00B07EDC" w:rsidRPr="004D33EE" w:rsidRDefault="00B07EDC" w:rsidP="003839A3">
      <w:pPr>
        <w:shd w:val="clear" w:color="auto" w:fill="FFFFFF"/>
        <w:spacing w:after="0"/>
        <w:ind w:firstLine="540"/>
        <w:jc w:val="both"/>
        <w:rPr>
          <w:rFonts w:cs="Arial"/>
          <w:szCs w:val="18"/>
        </w:rPr>
      </w:pPr>
      <w:bookmarkStart w:id="249" w:name="dst2646"/>
      <w:bookmarkEnd w:id="249"/>
      <w:r w:rsidRPr="004D33EE">
        <w:rPr>
          <w:rFonts w:cs="Arial"/>
          <w:szCs w:val="18"/>
        </w:rPr>
        <w:t>4) несоответствие параметров построенного, реконструированного объекта капитального строительства проектной документации;</w:t>
      </w:r>
    </w:p>
    <w:p w:rsidR="00B07EDC" w:rsidRPr="004D33EE" w:rsidRDefault="00B07EDC" w:rsidP="003839A3">
      <w:pPr>
        <w:shd w:val="clear" w:color="auto" w:fill="FFFFFF"/>
        <w:spacing w:after="0"/>
        <w:ind w:firstLine="540"/>
        <w:jc w:val="both"/>
        <w:rPr>
          <w:rFonts w:cs="Arial"/>
          <w:szCs w:val="18"/>
        </w:rPr>
      </w:pPr>
      <w:bookmarkStart w:id="250" w:name="dst2647"/>
      <w:bookmarkEnd w:id="250"/>
      <w:proofErr w:type="gramStart"/>
      <w:r w:rsidRPr="004D33EE">
        <w:rPr>
          <w:rFonts w:cs="Arial"/>
          <w:szCs w:val="1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4D33EE">
        <w:rPr>
          <w:rFonts w:cs="Arial"/>
          <w:szCs w:val="1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07EDC" w:rsidRPr="004D33EE" w:rsidRDefault="00B07EDC" w:rsidP="003839A3">
      <w:pPr>
        <w:shd w:val="clear" w:color="auto" w:fill="FFFFFF"/>
        <w:spacing w:after="0"/>
        <w:ind w:firstLine="540"/>
        <w:jc w:val="both"/>
        <w:rPr>
          <w:rFonts w:cs="Arial"/>
          <w:szCs w:val="18"/>
        </w:rPr>
      </w:pPr>
      <w:bookmarkStart w:id="251" w:name="dst290"/>
      <w:bookmarkEnd w:id="251"/>
      <w:r w:rsidRPr="004D33EE">
        <w:rPr>
          <w:rFonts w:cs="Arial"/>
          <w:szCs w:val="18"/>
        </w:rPr>
        <w:t>12. Неполучение (несвоевременное получение) документов, запрошенных в соответствии с частями 5 и 5 </w:t>
      </w:r>
      <w:r w:rsidR="00257A0F" w:rsidRPr="004D33EE">
        <w:rPr>
          <w:rFonts w:cs="Arial"/>
          <w:szCs w:val="18"/>
        </w:rPr>
        <w:t>настоящего пункта</w:t>
      </w:r>
      <w:r w:rsidRPr="004D33EE">
        <w:rPr>
          <w:rFonts w:cs="Arial"/>
          <w:szCs w:val="18"/>
        </w:rPr>
        <w:t>, не может являться основанием для отказа в выдаче разрешения на ввод объекта в эксплуатацию.</w:t>
      </w:r>
    </w:p>
    <w:p w:rsidR="00B07EDC" w:rsidRPr="004D33EE" w:rsidRDefault="00B07EDC" w:rsidP="003839A3">
      <w:pPr>
        <w:shd w:val="clear" w:color="auto" w:fill="FFFFFF"/>
        <w:spacing w:after="0"/>
        <w:ind w:firstLine="540"/>
        <w:jc w:val="both"/>
        <w:rPr>
          <w:rFonts w:cs="Arial"/>
          <w:szCs w:val="18"/>
        </w:rPr>
      </w:pPr>
      <w:bookmarkStart w:id="252" w:name="dst2648"/>
      <w:bookmarkEnd w:id="252"/>
      <w:r w:rsidRPr="004D33EE">
        <w:rPr>
          <w:rFonts w:cs="Arial"/>
          <w:szCs w:val="18"/>
        </w:rPr>
        <w:t>13. Основанием для отказа в выдаче разрешения на ввод объекта в эксплуатацию, кроме указанных в части 6  </w:t>
      </w:r>
      <w:r w:rsidR="00257A0F" w:rsidRPr="004D33EE">
        <w:rPr>
          <w:rFonts w:cs="Arial"/>
          <w:szCs w:val="18"/>
        </w:rPr>
        <w:t xml:space="preserve">настоящего пункта </w:t>
      </w:r>
      <w:r w:rsidRPr="004D33EE">
        <w:rPr>
          <w:rFonts w:cs="Arial"/>
          <w:szCs w:val="18"/>
        </w:rPr>
        <w:t xml:space="preserve">оснований,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sidRPr="004D33EE">
        <w:rPr>
          <w:rFonts w:cs="Arial"/>
          <w:szCs w:val="18"/>
        </w:rPr>
        <w:t xml:space="preserve">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Республики Башкортостан,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w:t>
      </w:r>
      <w:r w:rsidRPr="004D33EE">
        <w:rPr>
          <w:rFonts w:cs="Arial"/>
          <w:szCs w:val="18"/>
        </w:rPr>
        <w:lastRenderedPageBreak/>
        <w:t>изготовлением, утилизацией ядерного оружия и ядерных энергетических установок военного назначения, либо Государственную корпорацию по космической</w:t>
      </w:r>
      <w:proofErr w:type="gramEnd"/>
      <w:r w:rsidRPr="004D33EE">
        <w:rPr>
          <w:rFonts w:cs="Arial"/>
          <w:szCs w:val="18"/>
        </w:rPr>
        <w:t xml:space="preserve"> </w:t>
      </w:r>
      <w:proofErr w:type="gramStart"/>
      <w:r w:rsidRPr="004D33EE">
        <w:rPr>
          <w:rFonts w:cs="Arial"/>
          <w:szCs w:val="18"/>
        </w:rPr>
        <w:t>деятельности "</w:t>
      </w:r>
      <w:proofErr w:type="spellStart"/>
      <w:r w:rsidRPr="004D33EE">
        <w:rPr>
          <w:rFonts w:cs="Arial"/>
          <w:szCs w:val="18"/>
        </w:rPr>
        <w:t>Роскосмос</w:t>
      </w:r>
      <w:proofErr w:type="spellEnd"/>
      <w:r w:rsidRPr="004D33EE">
        <w:rPr>
          <w:rFonts w:cs="Arial"/>
          <w:szCs w:val="18"/>
        </w:rPr>
        <w:t>",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8-10 и 11.1 части 12 статьи 48 Градостроительного кодекса Российской Федерации, а в случае строительства или реконструкции объекта капитального строительства в</w:t>
      </w:r>
      <w:proofErr w:type="gramEnd"/>
      <w:r w:rsidRPr="004D33EE">
        <w:rPr>
          <w:rFonts w:cs="Arial"/>
          <w:szCs w:val="18"/>
        </w:rPr>
        <w:t xml:space="preserve"> границах территории исторического </w:t>
      </w:r>
      <w:proofErr w:type="gramStart"/>
      <w:r w:rsidRPr="004D33EE">
        <w:rPr>
          <w:rFonts w:cs="Arial"/>
          <w:szCs w:val="18"/>
        </w:rPr>
        <w:t>поселения</w:t>
      </w:r>
      <w:proofErr w:type="gramEnd"/>
      <w:r w:rsidRPr="004D33EE">
        <w:rPr>
          <w:rFonts w:cs="Arial"/>
          <w:szCs w:val="18"/>
        </w:rPr>
        <w:t xml:space="preserve">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B07EDC" w:rsidRPr="004D33EE" w:rsidRDefault="00B07EDC" w:rsidP="003839A3">
      <w:pPr>
        <w:shd w:val="clear" w:color="auto" w:fill="FFFFFF"/>
        <w:spacing w:after="0"/>
        <w:ind w:firstLine="540"/>
        <w:jc w:val="both"/>
        <w:rPr>
          <w:rFonts w:cs="Arial"/>
          <w:szCs w:val="18"/>
        </w:rPr>
      </w:pPr>
      <w:bookmarkStart w:id="253" w:name="dst101075"/>
      <w:bookmarkEnd w:id="253"/>
      <w:r w:rsidRPr="004D33EE">
        <w:rPr>
          <w:rFonts w:cs="Arial"/>
          <w:szCs w:val="18"/>
        </w:rPr>
        <w:t>14. Отказ в выдаче разрешения на ввод объекта в эксплуатацию может быть оспорен в судебном порядке.</w:t>
      </w:r>
    </w:p>
    <w:p w:rsidR="00B07EDC" w:rsidRPr="004D33EE" w:rsidRDefault="00B07EDC" w:rsidP="003839A3">
      <w:pPr>
        <w:shd w:val="clear" w:color="auto" w:fill="FFFFFF"/>
        <w:spacing w:after="0"/>
        <w:ind w:firstLine="540"/>
        <w:jc w:val="both"/>
        <w:rPr>
          <w:rFonts w:cs="Arial"/>
          <w:szCs w:val="18"/>
        </w:rPr>
      </w:pPr>
      <w:bookmarkStart w:id="254" w:name="dst2649"/>
      <w:bookmarkEnd w:id="254"/>
      <w:r w:rsidRPr="004D33EE">
        <w:rPr>
          <w:rFonts w:cs="Arial"/>
          <w:szCs w:val="18"/>
        </w:rPr>
        <w:t xml:space="preserve">15. </w:t>
      </w:r>
      <w:proofErr w:type="gramStart"/>
      <w:r w:rsidRPr="004D33EE">
        <w:rPr>
          <w:rFonts w:cs="Arial"/>
          <w:szCs w:val="18"/>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Республики Башкортостан, орган местного самоуправления, Государственную корпорацию по атомной энергии "</w:t>
      </w:r>
      <w:proofErr w:type="spellStart"/>
      <w:r w:rsidRPr="004D33EE">
        <w:rPr>
          <w:rFonts w:cs="Arial"/>
          <w:szCs w:val="18"/>
        </w:rPr>
        <w:t>Росатом</w:t>
      </w:r>
      <w:proofErr w:type="spellEnd"/>
      <w:r w:rsidRPr="004D33EE">
        <w:rPr>
          <w:rFonts w:cs="Arial"/>
          <w:szCs w:val="18"/>
        </w:rPr>
        <w:t>" или Государственную корпорацию по космической деятельности "</w:t>
      </w:r>
      <w:proofErr w:type="spellStart"/>
      <w:r w:rsidRPr="004D33EE">
        <w:rPr>
          <w:rFonts w:cs="Arial"/>
          <w:szCs w:val="18"/>
        </w:rPr>
        <w:t>Роскосмос</w:t>
      </w:r>
      <w:proofErr w:type="spellEnd"/>
      <w:r w:rsidRPr="004D33EE">
        <w:rPr>
          <w:rFonts w:cs="Arial"/>
          <w:szCs w:val="18"/>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w:t>
      </w:r>
      <w:proofErr w:type="gramEnd"/>
      <w:r w:rsidRPr="004D33EE">
        <w:rPr>
          <w:rFonts w:cs="Arial"/>
          <w:szCs w:val="18"/>
        </w:rPr>
        <w:t xml:space="preserve">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B07EDC" w:rsidRPr="004D33EE" w:rsidRDefault="00B07EDC" w:rsidP="003839A3">
      <w:pPr>
        <w:shd w:val="clear" w:color="auto" w:fill="FFFFFF"/>
        <w:spacing w:after="0"/>
        <w:ind w:firstLine="540"/>
        <w:jc w:val="both"/>
        <w:rPr>
          <w:rFonts w:cs="Arial"/>
          <w:szCs w:val="18"/>
        </w:rPr>
      </w:pPr>
      <w:bookmarkStart w:id="255" w:name="dst100903"/>
      <w:bookmarkEnd w:id="255"/>
      <w:r w:rsidRPr="004D33EE">
        <w:rPr>
          <w:rFonts w:cs="Arial"/>
          <w:szCs w:val="18"/>
        </w:rPr>
        <w:t xml:space="preserve">16.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4D33EE">
        <w:rPr>
          <w:rFonts w:cs="Arial"/>
          <w:szCs w:val="18"/>
        </w:rPr>
        <w:t>изменений</w:t>
      </w:r>
      <w:proofErr w:type="gramEnd"/>
      <w:r w:rsidRPr="004D33EE">
        <w:rPr>
          <w:rFonts w:cs="Arial"/>
          <w:szCs w:val="18"/>
        </w:rPr>
        <w:t xml:space="preserve"> в документы государственного учета реконструированного объекта капитального строительства.</w:t>
      </w:r>
    </w:p>
    <w:p w:rsidR="00B07EDC" w:rsidRPr="004D33EE" w:rsidRDefault="00B07EDC" w:rsidP="003839A3">
      <w:pPr>
        <w:shd w:val="clear" w:color="auto" w:fill="FFFFFF"/>
        <w:spacing w:after="0"/>
        <w:ind w:firstLine="540"/>
        <w:jc w:val="both"/>
        <w:rPr>
          <w:rFonts w:cs="Arial"/>
          <w:szCs w:val="18"/>
        </w:rPr>
      </w:pPr>
      <w:bookmarkStart w:id="256" w:name="dst1627"/>
      <w:bookmarkEnd w:id="256"/>
      <w:r w:rsidRPr="004D33EE">
        <w:rPr>
          <w:rFonts w:cs="Arial"/>
          <w:szCs w:val="18"/>
        </w:rPr>
        <w:t>17.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B07EDC" w:rsidRPr="004D33EE" w:rsidRDefault="00B07EDC" w:rsidP="003839A3">
      <w:pPr>
        <w:shd w:val="clear" w:color="auto" w:fill="FFFFFF"/>
        <w:spacing w:after="0"/>
        <w:ind w:firstLine="540"/>
        <w:jc w:val="both"/>
        <w:rPr>
          <w:rFonts w:cs="Arial"/>
          <w:szCs w:val="18"/>
        </w:rPr>
      </w:pPr>
      <w:bookmarkStart w:id="257" w:name="dst1628"/>
      <w:bookmarkEnd w:id="257"/>
      <w:r w:rsidRPr="004D33EE">
        <w:rPr>
          <w:rFonts w:cs="Arial"/>
          <w:szCs w:val="18"/>
        </w:rPr>
        <w:t xml:space="preserve">18.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4D33EE">
        <w:rPr>
          <w:rFonts w:cs="Arial"/>
          <w:szCs w:val="18"/>
        </w:rPr>
        <w:t>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B07EDC" w:rsidRPr="004D33EE" w:rsidRDefault="00B07EDC" w:rsidP="003839A3">
      <w:pPr>
        <w:shd w:val="clear" w:color="auto" w:fill="FFFFFF"/>
        <w:spacing w:after="0"/>
        <w:ind w:firstLine="540"/>
        <w:jc w:val="both"/>
        <w:rPr>
          <w:rFonts w:cs="Arial"/>
          <w:szCs w:val="18"/>
        </w:rPr>
      </w:pPr>
      <w:bookmarkStart w:id="258" w:name="dst477"/>
      <w:bookmarkEnd w:id="258"/>
      <w:r w:rsidRPr="004D33EE">
        <w:rPr>
          <w:rFonts w:cs="Arial"/>
          <w:szCs w:val="18"/>
        </w:rPr>
        <w:t>19.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B07EDC" w:rsidRPr="004D33EE" w:rsidRDefault="00B07EDC" w:rsidP="003839A3">
      <w:pPr>
        <w:shd w:val="clear" w:color="auto" w:fill="FFFFFF"/>
        <w:spacing w:after="0"/>
        <w:ind w:firstLine="540"/>
        <w:jc w:val="both"/>
        <w:rPr>
          <w:rFonts w:cs="Arial"/>
          <w:szCs w:val="18"/>
        </w:rPr>
      </w:pPr>
      <w:bookmarkStart w:id="259" w:name="dst1115"/>
      <w:bookmarkEnd w:id="259"/>
      <w:r w:rsidRPr="004D33EE">
        <w:rPr>
          <w:rFonts w:cs="Arial"/>
          <w:szCs w:val="18"/>
        </w:rPr>
        <w:t>20.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B07EDC" w:rsidRPr="004D33EE" w:rsidRDefault="00B07EDC" w:rsidP="003839A3">
      <w:pPr>
        <w:shd w:val="clear" w:color="auto" w:fill="FFFFFF"/>
        <w:spacing w:after="0"/>
        <w:ind w:firstLine="540"/>
        <w:jc w:val="both"/>
        <w:rPr>
          <w:rFonts w:cs="Arial"/>
          <w:szCs w:val="18"/>
        </w:rPr>
      </w:pPr>
      <w:bookmarkStart w:id="260" w:name="dst201"/>
      <w:bookmarkEnd w:id="260"/>
      <w:r w:rsidRPr="004D33EE">
        <w:rPr>
          <w:rFonts w:cs="Arial"/>
          <w:szCs w:val="18"/>
        </w:rPr>
        <w:t>21.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07EDC" w:rsidRPr="004D33EE" w:rsidRDefault="00B07EDC" w:rsidP="003839A3">
      <w:pPr>
        <w:shd w:val="clear" w:color="auto" w:fill="FFFFFF"/>
        <w:spacing w:after="0"/>
        <w:ind w:firstLine="540"/>
        <w:jc w:val="both"/>
        <w:rPr>
          <w:rFonts w:cs="Arial"/>
          <w:szCs w:val="18"/>
        </w:rPr>
      </w:pPr>
      <w:bookmarkStart w:id="261" w:name="dst2651"/>
      <w:bookmarkEnd w:id="261"/>
      <w:r w:rsidRPr="004D33EE">
        <w:rPr>
          <w:rFonts w:cs="Arial"/>
          <w:szCs w:val="18"/>
        </w:rPr>
        <w:t xml:space="preserve">22. </w:t>
      </w:r>
      <w:proofErr w:type="gramStart"/>
      <w:r w:rsidRPr="004D33EE">
        <w:rPr>
          <w:rFonts w:cs="Arial"/>
          <w:szCs w:val="18"/>
        </w:rPr>
        <w:t>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w:t>
      </w:r>
      <w:proofErr w:type="gramEnd"/>
      <w:r w:rsidRPr="004D33EE">
        <w:rPr>
          <w:rFonts w:cs="Arial"/>
          <w:szCs w:val="18"/>
        </w:rPr>
        <w:t xml:space="preserve"> Республики Башкортостан,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B07EDC" w:rsidRPr="004D33EE" w:rsidRDefault="00B07EDC" w:rsidP="003839A3">
      <w:pPr>
        <w:shd w:val="clear" w:color="auto" w:fill="FFFFFF"/>
        <w:spacing w:after="0"/>
        <w:ind w:firstLine="540"/>
        <w:jc w:val="both"/>
        <w:rPr>
          <w:rFonts w:cs="Arial"/>
          <w:szCs w:val="18"/>
        </w:rPr>
      </w:pPr>
      <w:bookmarkStart w:id="262" w:name="dst2652"/>
      <w:bookmarkEnd w:id="262"/>
      <w:r w:rsidRPr="004D33EE">
        <w:rPr>
          <w:rFonts w:cs="Arial"/>
          <w:szCs w:val="18"/>
        </w:rPr>
        <w:t xml:space="preserve">23. </w:t>
      </w:r>
      <w:proofErr w:type="gramStart"/>
      <w:r w:rsidRPr="004D33EE">
        <w:rPr>
          <w:rFonts w:cs="Arial"/>
          <w:szCs w:val="18"/>
        </w:rPr>
        <w:t>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Республики Башкортостан, орган местного самоуправления, Государственная корпорация по атомной энергии "</w:t>
      </w:r>
      <w:proofErr w:type="spellStart"/>
      <w:r w:rsidRPr="004D33EE">
        <w:rPr>
          <w:rFonts w:cs="Arial"/>
          <w:szCs w:val="18"/>
        </w:rPr>
        <w:t>Росатом</w:t>
      </w:r>
      <w:proofErr w:type="spellEnd"/>
      <w:r w:rsidRPr="004D33EE">
        <w:rPr>
          <w:rFonts w:cs="Arial"/>
          <w:szCs w:val="18"/>
        </w:rPr>
        <w:t>" или Государственная корпорация по космической деятельности "</w:t>
      </w:r>
      <w:proofErr w:type="spellStart"/>
      <w:r w:rsidRPr="004D33EE">
        <w:rPr>
          <w:rFonts w:cs="Arial"/>
          <w:szCs w:val="18"/>
        </w:rPr>
        <w:t>Роскосмос</w:t>
      </w:r>
      <w:proofErr w:type="spellEnd"/>
      <w:r w:rsidRPr="004D33EE">
        <w:rPr>
          <w:rFonts w:cs="Arial"/>
          <w:szCs w:val="18"/>
        </w:rPr>
        <w:t>", выдавшие такое разрешение, направляют (в том числе с</w:t>
      </w:r>
      <w:proofErr w:type="gramEnd"/>
      <w:r w:rsidRPr="004D33EE">
        <w:rPr>
          <w:rFonts w:cs="Arial"/>
          <w:szCs w:val="18"/>
        </w:rPr>
        <w:t xml:space="preserve"> </w:t>
      </w:r>
      <w:proofErr w:type="gramStart"/>
      <w:r w:rsidRPr="004D33EE">
        <w:rPr>
          <w:rFonts w:cs="Arial"/>
          <w:szCs w:val="18"/>
        </w:rPr>
        <w:t xml:space="preserve">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w:t>
      </w:r>
      <w:r w:rsidRPr="004D33EE">
        <w:rPr>
          <w:rFonts w:cs="Arial"/>
          <w:szCs w:val="18"/>
        </w:rPr>
        <w:lastRenderedPageBreak/>
        <w:t>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roofErr w:type="gramEnd"/>
    </w:p>
    <w:p w:rsidR="00B07EDC" w:rsidRPr="004D33EE" w:rsidRDefault="00B07EDC" w:rsidP="003839A3">
      <w:pPr>
        <w:shd w:val="clear" w:color="auto" w:fill="FFFFFF"/>
        <w:spacing w:after="0"/>
        <w:ind w:firstLine="540"/>
        <w:jc w:val="both"/>
        <w:rPr>
          <w:rFonts w:cs="Arial"/>
          <w:szCs w:val="18"/>
        </w:rPr>
      </w:pPr>
      <w:bookmarkStart w:id="263" w:name="dst2653"/>
      <w:bookmarkEnd w:id="263"/>
      <w:r w:rsidRPr="004D33EE">
        <w:rPr>
          <w:rFonts w:cs="Arial"/>
          <w:szCs w:val="18"/>
        </w:rPr>
        <w:t>24.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B07EDC" w:rsidRPr="004D33EE" w:rsidRDefault="00B07EDC" w:rsidP="003839A3">
      <w:pPr>
        <w:shd w:val="clear" w:color="auto" w:fill="FFFFFF"/>
        <w:spacing w:after="0"/>
        <w:ind w:firstLine="540"/>
        <w:jc w:val="both"/>
        <w:rPr>
          <w:rFonts w:cs="Arial"/>
          <w:szCs w:val="18"/>
        </w:rPr>
      </w:pPr>
      <w:bookmarkStart w:id="264" w:name="dst2654"/>
      <w:bookmarkEnd w:id="264"/>
      <w:r w:rsidRPr="004D33EE">
        <w:rPr>
          <w:rFonts w:cs="Arial"/>
          <w:szCs w:val="18"/>
        </w:rPr>
        <w:t xml:space="preserve">25. </w:t>
      </w:r>
      <w:proofErr w:type="gramStart"/>
      <w:r w:rsidRPr="004D33EE">
        <w:rPr>
          <w:rFonts w:cs="Arial"/>
          <w:szCs w:val="18"/>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Республики Башкортостан или орган местного самоуправления, в</w:t>
      </w:r>
      <w:proofErr w:type="gramEnd"/>
      <w:r w:rsidRPr="004D33EE">
        <w:rPr>
          <w:rFonts w:cs="Arial"/>
          <w:szCs w:val="18"/>
        </w:rPr>
        <w:t xml:space="preserve">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4D33EE">
        <w:rPr>
          <w:rFonts w:cs="Arial"/>
          <w:szCs w:val="18"/>
        </w:rPr>
        <w:t>Уведомление об окончании строительства должно содержать сведения, предусмотренные пунктами 1-5,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28 </w:t>
      </w:r>
      <w:r w:rsidR="00257A0F" w:rsidRPr="004D33EE">
        <w:rPr>
          <w:rFonts w:cs="Arial"/>
          <w:szCs w:val="18"/>
        </w:rPr>
        <w:t>настоящего пункта</w:t>
      </w:r>
      <w:r w:rsidRPr="004D33EE">
        <w:rPr>
          <w:rFonts w:cs="Arial"/>
          <w:szCs w:val="18"/>
        </w:rPr>
        <w:t>.</w:t>
      </w:r>
      <w:proofErr w:type="gramEnd"/>
      <w:r w:rsidRPr="004D33EE">
        <w:rPr>
          <w:rFonts w:cs="Arial"/>
          <w:szCs w:val="18"/>
        </w:rPr>
        <w:t xml:space="preserve"> К уведомлению об окончании строительства прилагаются:</w:t>
      </w:r>
    </w:p>
    <w:p w:rsidR="00B07EDC" w:rsidRPr="004D33EE" w:rsidRDefault="00B07EDC" w:rsidP="003839A3">
      <w:pPr>
        <w:shd w:val="clear" w:color="auto" w:fill="FFFFFF"/>
        <w:spacing w:after="0"/>
        <w:ind w:firstLine="540"/>
        <w:jc w:val="both"/>
        <w:rPr>
          <w:rFonts w:cs="Arial"/>
          <w:szCs w:val="18"/>
        </w:rPr>
      </w:pPr>
      <w:bookmarkStart w:id="265" w:name="dst2655"/>
      <w:bookmarkEnd w:id="265"/>
      <w:r w:rsidRPr="004D33EE">
        <w:rPr>
          <w:rFonts w:cs="Arial"/>
          <w:szCs w:val="18"/>
        </w:rPr>
        <w:t>1) документы, предусмотренные пунктами 2 и 3 части 3 статьи 51.1 Градостроительного кодекса Российской Федерации;</w:t>
      </w:r>
    </w:p>
    <w:p w:rsidR="00B07EDC" w:rsidRPr="004D33EE" w:rsidRDefault="00B07EDC" w:rsidP="003839A3">
      <w:pPr>
        <w:shd w:val="clear" w:color="auto" w:fill="FFFFFF"/>
        <w:spacing w:after="0"/>
        <w:ind w:firstLine="540"/>
        <w:jc w:val="both"/>
        <w:rPr>
          <w:rFonts w:cs="Arial"/>
          <w:szCs w:val="18"/>
        </w:rPr>
      </w:pPr>
      <w:bookmarkStart w:id="266" w:name="dst2656"/>
      <w:bookmarkEnd w:id="266"/>
      <w:r w:rsidRPr="004D33EE">
        <w:rPr>
          <w:rFonts w:cs="Arial"/>
          <w:szCs w:val="18"/>
        </w:rPr>
        <w:t>2) технический план объекта индивидуального жилищного строительства или садового дома;</w:t>
      </w:r>
    </w:p>
    <w:p w:rsidR="00B07EDC" w:rsidRPr="004D33EE" w:rsidRDefault="00B07EDC" w:rsidP="003839A3">
      <w:pPr>
        <w:shd w:val="clear" w:color="auto" w:fill="FFFFFF"/>
        <w:spacing w:after="0"/>
        <w:ind w:firstLine="540"/>
        <w:jc w:val="both"/>
        <w:rPr>
          <w:rFonts w:cs="Arial"/>
          <w:szCs w:val="18"/>
        </w:rPr>
      </w:pPr>
      <w:bookmarkStart w:id="267" w:name="dst2657"/>
      <w:bookmarkEnd w:id="267"/>
      <w:r w:rsidRPr="004D33EE">
        <w:rPr>
          <w:rFonts w:cs="Arial"/>
          <w:szCs w:val="18"/>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4D33EE">
        <w:rPr>
          <w:rFonts w:cs="Arial"/>
          <w:szCs w:val="18"/>
        </w:rPr>
        <w:t>со</w:t>
      </w:r>
      <w:proofErr w:type="gramEnd"/>
      <w:r w:rsidRPr="004D33EE">
        <w:rPr>
          <w:rFonts w:cs="Arial"/>
          <w:szCs w:val="18"/>
        </w:rPr>
        <w:t xml:space="preserve"> множественностью лиц на стороне арендатора.</w:t>
      </w:r>
    </w:p>
    <w:p w:rsidR="00B07EDC" w:rsidRPr="004D33EE" w:rsidRDefault="00B07EDC" w:rsidP="003839A3">
      <w:pPr>
        <w:shd w:val="clear" w:color="auto" w:fill="FFFFFF"/>
        <w:spacing w:after="0"/>
        <w:ind w:firstLine="540"/>
        <w:jc w:val="both"/>
        <w:rPr>
          <w:rFonts w:cs="Arial"/>
          <w:szCs w:val="18"/>
        </w:rPr>
      </w:pPr>
      <w:bookmarkStart w:id="268" w:name="dst2658"/>
      <w:bookmarkEnd w:id="268"/>
      <w:r w:rsidRPr="004D33EE">
        <w:rPr>
          <w:rFonts w:cs="Arial"/>
          <w:szCs w:val="18"/>
        </w:rPr>
        <w:t xml:space="preserve">26. </w:t>
      </w:r>
      <w:proofErr w:type="gramStart"/>
      <w:r w:rsidRPr="004D33EE">
        <w:rPr>
          <w:rFonts w:cs="Arial"/>
          <w:szCs w:val="18"/>
        </w:rPr>
        <w:t xml:space="preserve">В случае отсутствия в уведомлении об окончании строительства сведений, предусмотренных абзацем первым части 25 </w:t>
      </w:r>
      <w:r w:rsidR="00257A0F" w:rsidRPr="004D33EE">
        <w:rPr>
          <w:rFonts w:cs="Arial"/>
          <w:szCs w:val="18"/>
        </w:rPr>
        <w:t>настоящего пункта</w:t>
      </w:r>
      <w:r w:rsidRPr="004D33EE">
        <w:rPr>
          <w:rFonts w:cs="Arial"/>
          <w:szCs w:val="18"/>
        </w:rPr>
        <w:t xml:space="preserve">, или отсутствия документов, прилагаемых к нему и предусмотренных подпунктами 1-3 части 25 </w:t>
      </w:r>
      <w:r w:rsidR="00257A0F" w:rsidRPr="004D33EE">
        <w:rPr>
          <w:rFonts w:cs="Arial"/>
          <w:szCs w:val="18"/>
        </w:rPr>
        <w:t>настоящего пункта</w:t>
      </w:r>
      <w:r w:rsidRPr="004D33EE">
        <w:rPr>
          <w:rFonts w:cs="Arial"/>
          <w:szCs w:val="18"/>
        </w:rPr>
        <w:t>,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w:t>
      </w:r>
      <w:proofErr w:type="gramEnd"/>
      <w:r w:rsidRPr="004D33EE">
        <w:rPr>
          <w:rFonts w:cs="Arial"/>
          <w:szCs w:val="18"/>
        </w:rPr>
        <w:t xml:space="preserve"> </w:t>
      </w:r>
      <w:proofErr w:type="gramStart"/>
      <w:r w:rsidRPr="004D33EE">
        <w:rPr>
          <w:rFonts w:cs="Arial"/>
          <w:szCs w:val="18"/>
        </w:rPr>
        <w:t>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федеральный орган исполнительной власти, орган исполнительной власти Республики Башкортостан или орган местного самоуправления в течение</w:t>
      </w:r>
      <w:proofErr w:type="gramEnd"/>
      <w:r w:rsidRPr="004D33EE">
        <w:rPr>
          <w:rFonts w:cs="Arial"/>
          <w:szCs w:val="18"/>
        </w:rPr>
        <w:t xml:space="preserve">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B07EDC" w:rsidRPr="004D33EE" w:rsidRDefault="00B07EDC" w:rsidP="003839A3">
      <w:pPr>
        <w:shd w:val="clear" w:color="auto" w:fill="FFFFFF"/>
        <w:spacing w:after="0"/>
        <w:ind w:firstLine="540"/>
        <w:jc w:val="both"/>
        <w:rPr>
          <w:rFonts w:cs="Arial"/>
          <w:szCs w:val="18"/>
        </w:rPr>
      </w:pPr>
      <w:bookmarkStart w:id="269" w:name="dst2659"/>
      <w:bookmarkEnd w:id="269"/>
      <w:r w:rsidRPr="004D33EE">
        <w:rPr>
          <w:rFonts w:cs="Arial"/>
          <w:szCs w:val="18"/>
        </w:rPr>
        <w:t>27.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07EDC" w:rsidRPr="004D33EE" w:rsidRDefault="00B07EDC" w:rsidP="003839A3">
      <w:pPr>
        <w:shd w:val="clear" w:color="auto" w:fill="FFFFFF"/>
        <w:spacing w:after="0"/>
        <w:ind w:firstLine="540"/>
        <w:jc w:val="both"/>
        <w:rPr>
          <w:rFonts w:cs="Arial"/>
          <w:szCs w:val="18"/>
        </w:rPr>
      </w:pPr>
      <w:bookmarkStart w:id="270" w:name="dst2660"/>
      <w:bookmarkEnd w:id="270"/>
      <w:r w:rsidRPr="004D33EE">
        <w:rPr>
          <w:rFonts w:cs="Arial"/>
          <w:szCs w:val="18"/>
        </w:rPr>
        <w:t>28. Уполномоченные на выдачу разрешений на строительство федеральный орган исполнительной власти, орган исполнительной власти Республики Башкортостан или орган местного самоуправления в течение семи рабочих дней со дня поступления уведомления об окончании строительства:</w:t>
      </w:r>
    </w:p>
    <w:p w:rsidR="00B07EDC" w:rsidRPr="004D33EE" w:rsidRDefault="00B07EDC" w:rsidP="003839A3">
      <w:pPr>
        <w:shd w:val="clear" w:color="auto" w:fill="FFFFFF"/>
        <w:spacing w:after="0"/>
        <w:ind w:firstLine="540"/>
        <w:jc w:val="both"/>
        <w:rPr>
          <w:rFonts w:cs="Arial"/>
          <w:szCs w:val="18"/>
        </w:rPr>
      </w:pPr>
      <w:bookmarkStart w:id="271" w:name="dst2661"/>
      <w:bookmarkEnd w:id="271"/>
      <w:proofErr w:type="gramStart"/>
      <w:r w:rsidRPr="004D33EE">
        <w:rPr>
          <w:rFonts w:cs="Arial"/>
          <w:szCs w:val="18"/>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r w:rsidRPr="004D33EE">
        <w:rPr>
          <w:rFonts w:cs="Arial"/>
          <w:szCs w:val="18"/>
        </w:rPr>
        <w:t xml:space="preserve"> (</w:t>
      </w:r>
      <w:proofErr w:type="gramStart"/>
      <w:r w:rsidRPr="004D33EE">
        <w:rPr>
          <w:rFonts w:cs="Arial"/>
          <w:szCs w:val="18"/>
        </w:rPr>
        <w:t xml:space="preserve">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w:t>
      </w:r>
      <w:r w:rsidRPr="004D33EE">
        <w:rPr>
          <w:rFonts w:cs="Arial"/>
          <w:szCs w:val="18"/>
        </w:rPr>
        <w:lastRenderedPageBreak/>
        <w:t>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4D33EE">
        <w:rPr>
          <w:rFonts w:cs="Arial"/>
          <w:szCs w:val="18"/>
        </w:rPr>
        <w:t xml:space="preserve"> уведомления о планируемом строительстве). В случае</w:t>
      </w:r>
      <w:proofErr w:type="gramStart"/>
      <w:r w:rsidRPr="004D33EE">
        <w:rPr>
          <w:rFonts w:cs="Arial"/>
          <w:szCs w:val="18"/>
        </w:rPr>
        <w:t>,</w:t>
      </w:r>
      <w:proofErr w:type="gramEnd"/>
      <w:r w:rsidRPr="004D33EE">
        <w:rPr>
          <w:rFonts w:cs="Arial"/>
          <w:szCs w:val="1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4D33EE">
        <w:rPr>
          <w:rFonts w:cs="Arial"/>
          <w:szCs w:val="18"/>
        </w:rPr>
        <w:t>действующим</w:t>
      </w:r>
      <w:proofErr w:type="gramEnd"/>
      <w:r w:rsidRPr="004D33EE">
        <w:rPr>
          <w:rFonts w:cs="Arial"/>
          <w:szCs w:val="18"/>
        </w:rPr>
        <w:t xml:space="preserve"> на дату поступления уведомления об окончании строительства;</w:t>
      </w:r>
    </w:p>
    <w:p w:rsidR="00B07EDC" w:rsidRPr="004D33EE" w:rsidRDefault="00B07EDC" w:rsidP="003839A3">
      <w:pPr>
        <w:shd w:val="clear" w:color="auto" w:fill="FFFFFF"/>
        <w:spacing w:after="0"/>
        <w:ind w:firstLine="540"/>
        <w:jc w:val="both"/>
        <w:rPr>
          <w:rFonts w:cs="Arial"/>
          <w:szCs w:val="18"/>
        </w:rPr>
      </w:pPr>
      <w:bookmarkStart w:id="272" w:name="dst2662"/>
      <w:bookmarkEnd w:id="272"/>
      <w:proofErr w:type="gramStart"/>
      <w:r w:rsidRPr="004D33EE">
        <w:rPr>
          <w:rFonts w:cs="Arial"/>
          <w:szCs w:val="18"/>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w:t>
      </w:r>
      <w:proofErr w:type="gramEnd"/>
      <w:r w:rsidRPr="004D33EE">
        <w:rPr>
          <w:rFonts w:cs="Arial"/>
          <w:szCs w:val="18"/>
        </w:rPr>
        <w:t xml:space="preserve"> </w:t>
      </w:r>
      <w:proofErr w:type="gramStart"/>
      <w:r w:rsidRPr="004D33EE">
        <w:rPr>
          <w:rFonts w:cs="Arial"/>
          <w:szCs w:val="18"/>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sidRPr="004D33EE">
        <w:rPr>
          <w:rFonts w:cs="Arial"/>
          <w:szCs w:val="18"/>
        </w:rPr>
        <w:t xml:space="preserve"> или садового дома в границах исторического поселения федерального или регионального значения;</w:t>
      </w:r>
    </w:p>
    <w:p w:rsidR="00B07EDC" w:rsidRPr="004D33EE" w:rsidRDefault="00B07EDC" w:rsidP="003839A3">
      <w:pPr>
        <w:shd w:val="clear" w:color="auto" w:fill="FFFFFF"/>
        <w:spacing w:after="0"/>
        <w:ind w:firstLine="540"/>
        <w:jc w:val="both"/>
        <w:rPr>
          <w:rFonts w:cs="Arial"/>
          <w:szCs w:val="18"/>
        </w:rPr>
      </w:pPr>
      <w:bookmarkStart w:id="273" w:name="dst2663"/>
      <w:bookmarkEnd w:id="273"/>
      <w:r w:rsidRPr="004D33EE">
        <w:rPr>
          <w:rFonts w:cs="Arial"/>
          <w:szCs w:val="1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07EDC" w:rsidRPr="004D33EE" w:rsidRDefault="00B07EDC" w:rsidP="003839A3">
      <w:pPr>
        <w:shd w:val="clear" w:color="auto" w:fill="FFFFFF"/>
        <w:spacing w:after="0"/>
        <w:ind w:firstLine="540"/>
        <w:jc w:val="both"/>
        <w:rPr>
          <w:rFonts w:cs="Arial"/>
          <w:szCs w:val="18"/>
        </w:rPr>
      </w:pPr>
      <w:bookmarkStart w:id="274" w:name="dst2664"/>
      <w:bookmarkEnd w:id="274"/>
      <w:proofErr w:type="gramStart"/>
      <w:r w:rsidRPr="004D33EE">
        <w:rPr>
          <w:rFonts w:cs="Arial"/>
          <w:szCs w:val="1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4D33EE">
        <w:rPr>
          <w:rFonts w:cs="Arial"/>
          <w:szCs w:val="18"/>
        </w:rPr>
        <w:t xml:space="preserve"> и такой объект капитального строительства не введен в эксплуатацию;</w:t>
      </w:r>
    </w:p>
    <w:p w:rsidR="00B07EDC" w:rsidRPr="004D33EE" w:rsidRDefault="00B07EDC" w:rsidP="003839A3">
      <w:pPr>
        <w:shd w:val="clear" w:color="auto" w:fill="FFFFFF"/>
        <w:spacing w:after="0"/>
        <w:ind w:firstLine="540"/>
        <w:jc w:val="both"/>
        <w:rPr>
          <w:rFonts w:cs="Arial"/>
          <w:szCs w:val="18"/>
        </w:rPr>
      </w:pPr>
      <w:bookmarkStart w:id="275" w:name="dst2665"/>
      <w:bookmarkEnd w:id="275"/>
      <w:proofErr w:type="gramStart"/>
      <w:r w:rsidRPr="004D33EE">
        <w:rPr>
          <w:rFonts w:cs="Arial"/>
          <w:szCs w:val="18"/>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4D33EE">
        <w:rPr>
          <w:rFonts w:cs="Arial"/>
          <w:szCs w:val="18"/>
        </w:rPr>
        <w:t xml:space="preserve"> </w:t>
      </w:r>
      <w:proofErr w:type="gramStart"/>
      <w:r w:rsidRPr="004D33EE">
        <w:rPr>
          <w:rFonts w:cs="Arial"/>
          <w:szCs w:val="18"/>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B07EDC" w:rsidRPr="004D33EE" w:rsidRDefault="00B07EDC" w:rsidP="003839A3">
      <w:pPr>
        <w:shd w:val="clear" w:color="auto" w:fill="FFFFFF"/>
        <w:spacing w:after="0"/>
        <w:ind w:firstLine="540"/>
        <w:jc w:val="both"/>
        <w:rPr>
          <w:rFonts w:cs="Arial"/>
          <w:szCs w:val="18"/>
        </w:rPr>
      </w:pPr>
      <w:bookmarkStart w:id="276" w:name="dst2666"/>
      <w:bookmarkEnd w:id="276"/>
      <w:r w:rsidRPr="004D33EE">
        <w:rPr>
          <w:rFonts w:cs="Arial"/>
          <w:szCs w:val="18"/>
        </w:rPr>
        <w:t xml:space="preserve">29. </w:t>
      </w:r>
      <w:proofErr w:type="gramStart"/>
      <w:r w:rsidRPr="004D33EE">
        <w:rPr>
          <w:rFonts w:cs="Arial"/>
          <w:szCs w:val="1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B07EDC" w:rsidRPr="004D33EE" w:rsidRDefault="00B07EDC" w:rsidP="003839A3">
      <w:pPr>
        <w:shd w:val="clear" w:color="auto" w:fill="FFFFFF"/>
        <w:spacing w:after="0"/>
        <w:ind w:firstLine="540"/>
        <w:jc w:val="both"/>
        <w:rPr>
          <w:rFonts w:cs="Arial"/>
          <w:szCs w:val="18"/>
        </w:rPr>
      </w:pPr>
      <w:bookmarkStart w:id="277" w:name="dst2667"/>
      <w:bookmarkEnd w:id="277"/>
      <w:proofErr w:type="gramStart"/>
      <w:r w:rsidRPr="004D33EE">
        <w:rPr>
          <w:rFonts w:cs="Arial"/>
          <w:szCs w:val="1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подпункте 1 части 28 </w:t>
      </w:r>
      <w:r w:rsidR="00257A0F" w:rsidRPr="004D33EE">
        <w:rPr>
          <w:rFonts w:cs="Arial"/>
          <w:szCs w:val="18"/>
        </w:rPr>
        <w:t>настоящего пункта</w:t>
      </w:r>
      <w:r w:rsidRPr="004D33EE">
        <w:rPr>
          <w:rFonts w:cs="Arial"/>
          <w:szCs w:val="18"/>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p>
    <w:p w:rsidR="00B07EDC" w:rsidRPr="004D33EE" w:rsidRDefault="00B07EDC" w:rsidP="003839A3">
      <w:pPr>
        <w:shd w:val="clear" w:color="auto" w:fill="FFFFFF"/>
        <w:spacing w:after="0"/>
        <w:ind w:firstLine="540"/>
        <w:jc w:val="both"/>
        <w:rPr>
          <w:rFonts w:cs="Arial"/>
          <w:szCs w:val="18"/>
        </w:rPr>
      </w:pPr>
      <w:bookmarkStart w:id="278" w:name="dst2668"/>
      <w:bookmarkEnd w:id="278"/>
      <w:proofErr w:type="gramStart"/>
      <w:r w:rsidRPr="004D33EE">
        <w:rPr>
          <w:rFonts w:cs="Arial"/>
          <w:szCs w:val="18"/>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4D33EE">
        <w:rPr>
          <w:rFonts w:cs="Arial"/>
          <w:szCs w:val="18"/>
        </w:rPr>
        <w:lastRenderedPageBreak/>
        <w:t>установленным параметрам и</w:t>
      </w:r>
      <w:proofErr w:type="gramEnd"/>
      <w:r w:rsidRPr="004D33EE">
        <w:rPr>
          <w:rFonts w:cs="Arial"/>
          <w:szCs w:val="1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07EDC" w:rsidRPr="004D33EE" w:rsidRDefault="00B07EDC" w:rsidP="003839A3">
      <w:pPr>
        <w:shd w:val="clear" w:color="auto" w:fill="FFFFFF"/>
        <w:spacing w:after="0"/>
        <w:ind w:firstLine="540"/>
        <w:jc w:val="both"/>
        <w:rPr>
          <w:rFonts w:cs="Arial"/>
          <w:szCs w:val="18"/>
        </w:rPr>
      </w:pPr>
      <w:bookmarkStart w:id="279" w:name="dst2669"/>
      <w:bookmarkEnd w:id="279"/>
      <w:r w:rsidRPr="004D33EE">
        <w:rPr>
          <w:rFonts w:cs="Arial"/>
          <w:szCs w:val="1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07EDC" w:rsidRPr="004D33EE" w:rsidRDefault="00B07EDC" w:rsidP="003839A3">
      <w:pPr>
        <w:shd w:val="clear" w:color="auto" w:fill="FFFFFF"/>
        <w:spacing w:after="0"/>
        <w:ind w:firstLine="540"/>
        <w:jc w:val="both"/>
        <w:rPr>
          <w:rFonts w:cs="Arial"/>
          <w:szCs w:val="18"/>
        </w:rPr>
      </w:pPr>
      <w:bookmarkStart w:id="280" w:name="dst2670"/>
      <w:bookmarkEnd w:id="280"/>
      <w:proofErr w:type="gramStart"/>
      <w:r w:rsidRPr="004D33EE">
        <w:rPr>
          <w:rFonts w:cs="Arial"/>
          <w:szCs w:val="1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4D33EE">
        <w:rPr>
          <w:rFonts w:cs="Arial"/>
          <w:szCs w:val="18"/>
        </w:rPr>
        <w:t>, и такой объект капитального строительства не введен в эксплуатацию.</w:t>
      </w:r>
    </w:p>
    <w:p w:rsidR="00B07EDC" w:rsidRPr="004D33EE" w:rsidRDefault="00B07EDC" w:rsidP="003839A3">
      <w:pPr>
        <w:shd w:val="clear" w:color="auto" w:fill="FFFFFF"/>
        <w:spacing w:after="0"/>
        <w:ind w:firstLine="540"/>
        <w:jc w:val="both"/>
        <w:rPr>
          <w:rFonts w:cs="Arial"/>
          <w:szCs w:val="18"/>
        </w:rPr>
      </w:pPr>
      <w:bookmarkStart w:id="281" w:name="dst2671"/>
      <w:bookmarkEnd w:id="281"/>
      <w:r w:rsidRPr="004D33EE">
        <w:rPr>
          <w:rFonts w:cs="Arial"/>
          <w:szCs w:val="18"/>
        </w:rPr>
        <w:t xml:space="preserve">30. </w:t>
      </w:r>
      <w:proofErr w:type="gramStart"/>
      <w:r w:rsidRPr="004D33EE">
        <w:rPr>
          <w:rFonts w:cs="Arial"/>
          <w:szCs w:val="18"/>
        </w:rPr>
        <w:t xml:space="preserve">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28 </w:t>
      </w:r>
      <w:r w:rsidR="00257A0F" w:rsidRPr="004D33EE">
        <w:rPr>
          <w:rFonts w:cs="Arial"/>
          <w:szCs w:val="18"/>
        </w:rPr>
        <w:t>настоящего пункта</w:t>
      </w:r>
      <w:r w:rsidRPr="004D33EE">
        <w:rPr>
          <w:rFonts w:cs="Arial"/>
          <w:szCs w:val="18"/>
        </w:rPr>
        <w:t>, уполномоченными на выдачу разрешений на строительство федеральным органом исполнительной власти, органом исполнительной власти Республики Башкортостан или органом местного самоуправления в орган регистрации прав, а также:</w:t>
      </w:r>
      <w:proofErr w:type="gramEnd"/>
    </w:p>
    <w:p w:rsidR="00B07EDC" w:rsidRPr="004D33EE" w:rsidRDefault="00B07EDC" w:rsidP="003839A3">
      <w:pPr>
        <w:shd w:val="clear" w:color="auto" w:fill="FFFFFF"/>
        <w:spacing w:after="0"/>
        <w:ind w:firstLine="540"/>
        <w:jc w:val="both"/>
        <w:rPr>
          <w:rFonts w:cs="Arial"/>
          <w:szCs w:val="18"/>
        </w:rPr>
      </w:pPr>
      <w:bookmarkStart w:id="282" w:name="dst2672"/>
      <w:bookmarkEnd w:id="282"/>
      <w:r w:rsidRPr="004D33EE">
        <w:rPr>
          <w:rFonts w:cs="Arial"/>
          <w:szCs w:val="18"/>
        </w:rPr>
        <w:t>1) в орган исполнительной власти Республики Башкортостан,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подпунктом 1 или 2 части 29 </w:t>
      </w:r>
      <w:r w:rsidR="00257A0F" w:rsidRPr="004D33EE">
        <w:rPr>
          <w:rFonts w:cs="Arial"/>
          <w:szCs w:val="18"/>
        </w:rPr>
        <w:t>настоящего пункта</w:t>
      </w:r>
      <w:r w:rsidRPr="004D33EE">
        <w:rPr>
          <w:rFonts w:cs="Arial"/>
          <w:szCs w:val="18"/>
        </w:rPr>
        <w:t>;</w:t>
      </w:r>
    </w:p>
    <w:p w:rsidR="00B07EDC" w:rsidRPr="004D33EE" w:rsidRDefault="00B07EDC" w:rsidP="003839A3">
      <w:pPr>
        <w:shd w:val="clear" w:color="auto" w:fill="FFFFFF"/>
        <w:spacing w:after="0"/>
        <w:ind w:firstLine="540"/>
        <w:jc w:val="both"/>
        <w:rPr>
          <w:rFonts w:cs="Arial"/>
          <w:szCs w:val="18"/>
        </w:rPr>
      </w:pPr>
      <w:bookmarkStart w:id="283" w:name="dst2673"/>
      <w:bookmarkEnd w:id="283"/>
      <w:r w:rsidRPr="004D33EE">
        <w:rPr>
          <w:rFonts w:cs="Arial"/>
          <w:szCs w:val="18"/>
        </w:rPr>
        <w:t xml:space="preserve">2) в орган исполнительной власти Республики Башкортостан,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части 29 </w:t>
      </w:r>
      <w:r w:rsidR="00257A0F" w:rsidRPr="004D33EE">
        <w:rPr>
          <w:rFonts w:cs="Arial"/>
          <w:szCs w:val="18"/>
        </w:rPr>
        <w:t>настоящего пункта</w:t>
      </w:r>
      <w:r w:rsidRPr="004D33EE">
        <w:rPr>
          <w:rFonts w:cs="Arial"/>
          <w:szCs w:val="18"/>
        </w:rPr>
        <w:t>;</w:t>
      </w:r>
    </w:p>
    <w:p w:rsidR="00B07EDC" w:rsidRPr="004D33EE" w:rsidRDefault="00B07EDC" w:rsidP="003839A3">
      <w:pPr>
        <w:shd w:val="clear" w:color="auto" w:fill="FFFFFF"/>
        <w:spacing w:after="0"/>
        <w:ind w:firstLine="540"/>
        <w:jc w:val="both"/>
        <w:rPr>
          <w:rFonts w:cs="Arial"/>
          <w:szCs w:val="18"/>
        </w:rPr>
      </w:pPr>
      <w:bookmarkStart w:id="284" w:name="dst2674"/>
      <w:bookmarkEnd w:id="284"/>
      <w:r w:rsidRPr="004D33EE">
        <w:rPr>
          <w:rFonts w:cs="Arial"/>
          <w:szCs w:val="18"/>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подпунктом 3 или 4 части 29 </w:t>
      </w:r>
      <w:r w:rsidR="00257A0F" w:rsidRPr="004D33EE">
        <w:rPr>
          <w:rFonts w:cs="Arial"/>
          <w:szCs w:val="18"/>
        </w:rPr>
        <w:t>настоящего пункта</w:t>
      </w:r>
      <w:r w:rsidRPr="004D33EE">
        <w:rPr>
          <w:rFonts w:cs="Arial"/>
          <w:szCs w:val="18"/>
        </w:rPr>
        <w:t>.</w:t>
      </w:r>
    </w:p>
    <w:p w:rsidR="00B07EDC" w:rsidRPr="004D33EE" w:rsidRDefault="00B07EDC" w:rsidP="003839A3">
      <w:pPr>
        <w:shd w:val="clear" w:color="auto" w:fill="FFFFFF"/>
        <w:spacing w:after="0"/>
        <w:ind w:firstLine="540"/>
        <w:jc w:val="both"/>
        <w:rPr>
          <w:rFonts w:cs="Arial"/>
          <w:szCs w:val="18"/>
        </w:rPr>
      </w:pPr>
      <w:r w:rsidRPr="004D33EE">
        <w:rPr>
          <w:rFonts w:cs="Arial"/>
          <w:szCs w:val="18"/>
        </w:rPr>
        <w:t> </w:t>
      </w:r>
    </w:p>
    <w:p w:rsidR="00B07EDC" w:rsidRPr="004D33EE" w:rsidRDefault="00B07EDC" w:rsidP="003839A3">
      <w:pPr>
        <w:rPr>
          <w:szCs w:val="18"/>
        </w:rPr>
      </w:pPr>
    </w:p>
    <w:p w:rsidR="00B07EDC" w:rsidRPr="004D33EE" w:rsidRDefault="00B07EDC" w:rsidP="003839A3">
      <w:pPr>
        <w:rPr>
          <w:szCs w:val="18"/>
        </w:rPr>
      </w:pPr>
    </w:p>
    <w:p w:rsidR="008E3BB7" w:rsidRPr="004D33EE" w:rsidRDefault="008E3BB7" w:rsidP="003839A3">
      <w:pPr>
        <w:contextualSpacing/>
        <w:jc w:val="both"/>
        <w:rPr>
          <w:rFonts w:eastAsia="Arial CYR"/>
        </w:rPr>
      </w:pPr>
    </w:p>
    <w:p w:rsidR="008E3BB7" w:rsidRPr="004D33EE" w:rsidRDefault="008E3BB7" w:rsidP="003839A3">
      <w:pPr>
        <w:contextualSpacing/>
        <w:jc w:val="both"/>
        <w:rPr>
          <w:rFonts w:eastAsia="Arial CYR"/>
        </w:rPr>
      </w:pPr>
    </w:p>
    <w:p w:rsidR="008E3BB7" w:rsidRPr="004D33EE" w:rsidRDefault="008E3BB7" w:rsidP="003839A3">
      <w:pPr>
        <w:contextualSpacing/>
        <w:jc w:val="both"/>
        <w:rPr>
          <w:rFonts w:eastAsia="Arial CYR"/>
        </w:rPr>
      </w:pPr>
    </w:p>
    <w:p w:rsidR="008E3BB7" w:rsidRPr="004D33EE" w:rsidRDefault="008E3BB7" w:rsidP="003839A3">
      <w:pPr>
        <w:contextualSpacing/>
        <w:jc w:val="both"/>
        <w:rPr>
          <w:rFonts w:eastAsia="Arial CYR"/>
        </w:rPr>
      </w:pPr>
    </w:p>
    <w:p w:rsidR="00CE5788" w:rsidRPr="004D33EE" w:rsidRDefault="00CE5788" w:rsidP="003839A3">
      <w:pPr>
        <w:contextualSpacing/>
        <w:jc w:val="both"/>
        <w:rPr>
          <w:rFonts w:eastAsia="Arial CYR"/>
        </w:rPr>
      </w:pPr>
    </w:p>
    <w:p w:rsidR="00CE5788" w:rsidRPr="004D33EE" w:rsidRDefault="00CE5788" w:rsidP="003839A3">
      <w:pPr>
        <w:contextualSpacing/>
        <w:jc w:val="both"/>
        <w:rPr>
          <w:rFonts w:eastAsia="Arial CYR"/>
        </w:rPr>
      </w:pPr>
    </w:p>
    <w:p w:rsidR="00CE5788" w:rsidRPr="004D33EE" w:rsidRDefault="00CE5788" w:rsidP="003839A3">
      <w:pPr>
        <w:contextualSpacing/>
        <w:jc w:val="both"/>
        <w:rPr>
          <w:rFonts w:eastAsia="Arial CYR"/>
        </w:rPr>
      </w:pPr>
    </w:p>
    <w:p w:rsidR="00CE5788" w:rsidRPr="004D33EE" w:rsidRDefault="00CE5788" w:rsidP="003839A3">
      <w:pPr>
        <w:contextualSpacing/>
        <w:jc w:val="both"/>
        <w:rPr>
          <w:rFonts w:eastAsia="Arial CYR"/>
        </w:rPr>
      </w:pPr>
    </w:p>
    <w:p w:rsidR="00CE5788" w:rsidRPr="004D33EE" w:rsidRDefault="00CE5788" w:rsidP="003839A3">
      <w:pPr>
        <w:contextualSpacing/>
        <w:jc w:val="both"/>
        <w:rPr>
          <w:rFonts w:eastAsia="Arial CYR"/>
        </w:rPr>
      </w:pPr>
    </w:p>
    <w:p w:rsidR="00CE5788" w:rsidRPr="004D33EE" w:rsidRDefault="00CE5788" w:rsidP="003839A3">
      <w:pPr>
        <w:contextualSpacing/>
        <w:jc w:val="both"/>
        <w:rPr>
          <w:rFonts w:eastAsia="Arial CYR"/>
        </w:rPr>
      </w:pPr>
    </w:p>
    <w:p w:rsidR="00CE5788" w:rsidRPr="004D33EE" w:rsidRDefault="00CE5788" w:rsidP="003839A3">
      <w:pPr>
        <w:contextualSpacing/>
        <w:jc w:val="both"/>
        <w:rPr>
          <w:rFonts w:eastAsia="Arial CYR"/>
        </w:rPr>
      </w:pPr>
    </w:p>
    <w:p w:rsidR="00CE5788" w:rsidRPr="004D33EE" w:rsidRDefault="00CE5788" w:rsidP="003839A3">
      <w:pPr>
        <w:contextualSpacing/>
        <w:jc w:val="both"/>
        <w:rPr>
          <w:rFonts w:eastAsia="Arial CYR"/>
        </w:rPr>
      </w:pPr>
    </w:p>
    <w:p w:rsidR="00CE5788" w:rsidRPr="004D33EE" w:rsidRDefault="00CE5788" w:rsidP="003839A3">
      <w:pPr>
        <w:contextualSpacing/>
        <w:jc w:val="both"/>
        <w:rPr>
          <w:rFonts w:eastAsia="Arial CYR"/>
        </w:rPr>
      </w:pPr>
    </w:p>
    <w:p w:rsidR="00CE5788" w:rsidRPr="004D33EE" w:rsidRDefault="00CE5788" w:rsidP="003839A3">
      <w:pPr>
        <w:contextualSpacing/>
        <w:jc w:val="both"/>
        <w:rPr>
          <w:rFonts w:eastAsia="Arial CYR"/>
        </w:rPr>
      </w:pPr>
    </w:p>
    <w:p w:rsidR="00906C37" w:rsidRPr="004D33EE" w:rsidRDefault="00906C37" w:rsidP="003839A3">
      <w:pPr>
        <w:contextualSpacing/>
        <w:jc w:val="both"/>
        <w:rPr>
          <w:rFonts w:eastAsia="Arial CYR"/>
        </w:rPr>
      </w:pPr>
    </w:p>
    <w:p w:rsidR="00906C37" w:rsidRPr="004D33EE" w:rsidRDefault="00906C37" w:rsidP="003839A3">
      <w:pPr>
        <w:contextualSpacing/>
        <w:jc w:val="both"/>
        <w:rPr>
          <w:rFonts w:eastAsia="Arial CYR"/>
        </w:rPr>
      </w:pPr>
    </w:p>
    <w:p w:rsidR="00906C37" w:rsidRPr="004D33EE" w:rsidRDefault="00906C37" w:rsidP="003839A3">
      <w:pPr>
        <w:contextualSpacing/>
        <w:jc w:val="both"/>
        <w:rPr>
          <w:rFonts w:eastAsia="Arial CYR"/>
        </w:rPr>
      </w:pPr>
    </w:p>
    <w:p w:rsidR="00906C37" w:rsidRPr="004D33EE" w:rsidRDefault="00906C37" w:rsidP="003839A3">
      <w:pPr>
        <w:contextualSpacing/>
        <w:jc w:val="both"/>
        <w:rPr>
          <w:rFonts w:eastAsia="Arial CYR"/>
        </w:rPr>
      </w:pPr>
    </w:p>
    <w:p w:rsidR="00906C37" w:rsidRPr="004D33EE" w:rsidRDefault="00906C37" w:rsidP="003839A3">
      <w:pPr>
        <w:contextualSpacing/>
        <w:jc w:val="both"/>
        <w:rPr>
          <w:rFonts w:eastAsia="Arial CYR"/>
        </w:rPr>
      </w:pPr>
    </w:p>
    <w:p w:rsidR="00CE5788" w:rsidRPr="004D33EE" w:rsidRDefault="00CE5788" w:rsidP="003839A3">
      <w:pPr>
        <w:contextualSpacing/>
        <w:jc w:val="both"/>
        <w:rPr>
          <w:rFonts w:eastAsia="Arial CYR"/>
        </w:rPr>
      </w:pPr>
    </w:p>
    <w:p w:rsidR="00CE5788" w:rsidRPr="004D33EE" w:rsidRDefault="00CE5788" w:rsidP="003839A3">
      <w:pPr>
        <w:contextualSpacing/>
        <w:jc w:val="both"/>
        <w:rPr>
          <w:rFonts w:eastAsia="Arial CYR"/>
        </w:rPr>
      </w:pPr>
    </w:p>
    <w:p w:rsidR="008E3BB7" w:rsidRPr="004D33EE" w:rsidRDefault="008E3BB7" w:rsidP="003839A3">
      <w:pPr>
        <w:jc w:val="both"/>
        <w:rPr>
          <w:rFonts w:eastAsia="Arial CYR"/>
        </w:rPr>
      </w:pPr>
    </w:p>
    <w:p w:rsidR="00A00700" w:rsidRPr="004D33EE" w:rsidRDefault="00A00700" w:rsidP="003839A3">
      <w:pPr>
        <w:jc w:val="both"/>
        <w:rPr>
          <w:rFonts w:eastAsia="Arial CYR"/>
        </w:rPr>
      </w:pPr>
    </w:p>
    <w:p w:rsidR="009C5308" w:rsidRPr="004D33EE" w:rsidRDefault="009C5308" w:rsidP="003839A3">
      <w:pPr>
        <w:ind w:firstLine="0"/>
        <w:jc w:val="both"/>
        <w:rPr>
          <w:rFonts w:eastAsia="Arial CYR"/>
        </w:rPr>
      </w:pPr>
    </w:p>
    <w:p w:rsidR="009C5308" w:rsidRPr="004D33EE" w:rsidRDefault="009C5308" w:rsidP="003839A3">
      <w:pPr>
        <w:jc w:val="both"/>
        <w:rPr>
          <w:rFonts w:eastAsia="Arial CYR"/>
        </w:rPr>
      </w:pPr>
    </w:p>
    <w:p w:rsidR="002E12CD" w:rsidRPr="004D33EE" w:rsidRDefault="00502252" w:rsidP="003839A3">
      <w:pPr>
        <w:pStyle w:val="3"/>
        <w:jc w:val="both"/>
        <w:rPr>
          <w:rFonts w:eastAsia="Arial CYR"/>
        </w:rPr>
      </w:pPr>
      <w:bookmarkStart w:id="285" w:name="_Toc525913092"/>
      <w:r w:rsidRPr="004D33EE">
        <w:rPr>
          <w:rFonts w:eastAsia="Arial CYR"/>
        </w:rPr>
        <w:lastRenderedPageBreak/>
        <w:t xml:space="preserve">Глава 11. </w:t>
      </w:r>
      <w:r w:rsidR="008A1655" w:rsidRPr="004D33EE">
        <w:rPr>
          <w:rFonts w:eastAsia="Arial CYR"/>
        </w:rPr>
        <w:t>Р</w:t>
      </w:r>
      <w:r w:rsidRPr="004D33EE">
        <w:rPr>
          <w:rFonts w:eastAsia="Arial CYR"/>
        </w:rPr>
        <w:t>егулирование иных вопросов землепользования и застройки городского округа</w:t>
      </w:r>
      <w:bookmarkEnd w:id="285"/>
      <w:r w:rsidRPr="004D33EE">
        <w:rPr>
          <w:rFonts w:eastAsia="Arial CYR"/>
        </w:rPr>
        <w:t xml:space="preserve"> </w:t>
      </w:r>
    </w:p>
    <w:p w:rsidR="00F64574" w:rsidRPr="004D33EE" w:rsidRDefault="00F64574" w:rsidP="003839A3">
      <w:r w:rsidRPr="004D33EE">
        <w:t>(в редакции решения Совета городского округа город Кумертау Республики Башкортостан от __.__.___ г. № ___)</w:t>
      </w:r>
    </w:p>
    <w:p w:rsidR="00F64574" w:rsidRPr="004D33EE" w:rsidRDefault="00F64574" w:rsidP="003839A3">
      <w:pPr>
        <w:rPr>
          <w:rFonts w:eastAsia="Arial CYR"/>
        </w:rPr>
      </w:pPr>
    </w:p>
    <w:p w:rsidR="000C7396" w:rsidRPr="004D33EE" w:rsidRDefault="00773D8A" w:rsidP="003839A3">
      <w:pPr>
        <w:pStyle w:val="4"/>
        <w:jc w:val="both"/>
        <w:rPr>
          <w:rFonts w:eastAsia="Arial CYR"/>
        </w:rPr>
      </w:pPr>
      <w:bookmarkStart w:id="286" w:name="_Toc525913093"/>
      <w:r w:rsidRPr="004D33EE">
        <w:rPr>
          <w:rFonts w:eastAsia="Arial CYR"/>
        </w:rPr>
        <w:t>11.1</w:t>
      </w:r>
      <w:proofErr w:type="gramStart"/>
      <w:r w:rsidR="00502252" w:rsidRPr="004D33EE">
        <w:rPr>
          <w:rFonts w:eastAsia="Arial CYR"/>
        </w:rPr>
        <w:t xml:space="preserve"> </w:t>
      </w:r>
      <w:r w:rsidR="000C7396" w:rsidRPr="004D33EE">
        <w:rPr>
          <w:rFonts w:eastAsia="Arial CYR"/>
        </w:rPr>
        <w:t>У</w:t>
      </w:r>
      <w:proofErr w:type="gramEnd"/>
      <w:r w:rsidR="000C7396" w:rsidRPr="004D33EE">
        <w:rPr>
          <w:rFonts w:eastAsia="Arial CYR"/>
        </w:rPr>
        <w:t>тратил силу</w:t>
      </w:r>
      <w:bookmarkEnd w:id="286"/>
    </w:p>
    <w:p w:rsidR="000C7396" w:rsidRPr="004D33EE" w:rsidRDefault="000C7396" w:rsidP="003839A3">
      <w:pPr>
        <w:jc w:val="both"/>
      </w:pPr>
      <w:r w:rsidRPr="004D33EE">
        <w:t>Утратил силу. – Решение Совета городского округа город Кумертау от __.__.__ г. № ___.</w:t>
      </w:r>
    </w:p>
    <w:p w:rsidR="00F821D5" w:rsidRPr="004D33EE" w:rsidRDefault="00F821D5" w:rsidP="003839A3">
      <w:pPr>
        <w:ind w:firstLine="0"/>
        <w:contextualSpacing/>
        <w:jc w:val="both"/>
        <w:rPr>
          <w:rFonts w:eastAsia="Arial CYR"/>
        </w:rPr>
      </w:pPr>
    </w:p>
    <w:p w:rsidR="000C7396" w:rsidRPr="004D33EE" w:rsidRDefault="00502252" w:rsidP="003839A3">
      <w:pPr>
        <w:pStyle w:val="4"/>
        <w:jc w:val="both"/>
        <w:rPr>
          <w:rFonts w:eastAsia="Arial CYR"/>
        </w:rPr>
      </w:pPr>
      <w:bookmarkStart w:id="287" w:name="_Toc525913094"/>
      <w:r w:rsidRPr="004D33EE">
        <w:rPr>
          <w:rFonts w:eastAsia="Arial CYR"/>
        </w:rPr>
        <w:t>11.2</w:t>
      </w:r>
      <w:proofErr w:type="gramStart"/>
      <w:r w:rsidRPr="004D33EE">
        <w:rPr>
          <w:rFonts w:eastAsia="Arial CYR"/>
        </w:rPr>
        <w:t xml:space="preserve"> </w:t>
      </w:r>
      <w:r w:rsidR="000C7396" w:rsidRPr="004D33EE">
        <w:rPr>
          <w:rFonts w:eastAsia="Arial CYR"/>
        </w:rPr>
        <w:t>У</w:t>
      </w:r>
      <w:proofErr w:type="gramEnd"/>
      <w:r w:rsidR="000C7396" w:rsidRPr="004D33EE">
        <w:rPr>
          <w:rFonts w:eastAsia="Arial CYR"/>
        </w:rPr>
        <w:t>тратил силу</w:t>
      </w:r>
      <w:bookmarkEnd w:id="287"/>
    </w:p>
    <w:p w:rsidR="000C7396" w:rsidRPr="004D33EE" w:rsidRDefault="000C7396" w:rsidP="003839A3">
      <w:pPr>
        <w:jc w:val="both"/>
      </w:pPr>
      <w:r w:rsidRPr="004D33EE">
        <w:t>Утратил силу. – Решение Совета городского округа город Кумертау от __.__.__ г. № ___.</w:t>
      </w:r>
    </w:p>
    <w:p w:rsidR="008E3BB7" w:rsidRPr="004D33EE" w:rsidRDefault="008E3BB7" w:rsidP="003839A3">
      <w:pPr>
        <w:ind w:firstLine="0"/>
        <w:contextualSpacing/>
        <w:jc w:val="both"/>
        <w:rPr>
          <w:rFonts w:eastAsia="Arial CYR"/>
          <w:strike/>
        </w:rPr>
      </w:pPr>
    </w:p>
    <w:p w:rsidR="000832F1" w:rsidRPr="004D33EE" w:rsidRDefault="000832F1" w:rsidP="003839A3">
      <w:pPr>
        <w:pStyle w:val="4"/>
        <w:jc w:val="both"/>
        <w:rPr>
          <w:rFonts w:eastAsia="Arial CYR"/>
        </w:rPr>
      </w:pPr>
      <w:bookmarkStart w:id="288" w:name="_Toc525913095"/>
      <w:r w:rsidRPr="004D33EE">
        <w:rPr>
          <w:rFonts w:eastAsia="Arial CYR"/>
        </w:rPr>
        <w:t>11.3</w:t>
      </w:r>
      <w:proofErr w:type="gramStart"/>
      <w:r w:rsidRPr="004D33EE">
        <w:rPr>
          <w:rFonts w:eastAsia="Arial CYR"/>
        </w:rPr>
        <w:t xml:space="preserve"> У</w:t>
      </w:r>
      <w:proofErr w:type="gramEnd"/>
      <w:r w:rsidRPr="004D33EE">
        <w:rPr>
          <w:rFonts w:eastAsia="Arial CYR"/>
        </w:rPr>
        <w:t>тратил силу</w:t>
      </w:r>
      <w:bookmarkEnd w:id="288"/>
    </w:p>
    <w:p w:rsidR="000832F1" w:rsidRPr="004D33EE" w:rsidRDefault="000832F1" w:rsidP="003839A3">
      <w:pPr>
        <w:jc w:val="both"/>
      </w:pPr>
      <w:r w:rsidRPr="004D33EE">
        <w:t>Утратил силу. – Решение Совета городского округа город Кумертау от __.__.__ г. № ___.</w:t>
      </w:r>
    </w:p>
    <w:p w:rsidR="008E3BB7" w:rsidRPr="004D33EE" w:rsidRDefault="008E3BB7" w:rsidP="003839A3">
      <w:pPr>
        <w:ind w:firstLine="0"/>
        <w:contextualSpacing/>
        <w:jc w:val="both"/>
        <w:rPr>
          <w:rFonts w:eastAsia="Arial CYR"/>
        </w:rPr>
      </w:pPr>
    </w:p>
    <w:p w:rsidR="00502252" w:rsidRPr="004D33EE" w:rsidRDefault="00502252" w:rsidP="003839A3">
      <w:pPr>
        <w:pStyle w:val="4"/>
        <w:jc w:val="both"/>
        <w:rPr>
          <w:rFonts w:eastAsia="Arial CYR"/>
        </w:rPr>
      </w:pPr>
      <w:bookmarkStart w:id="289" w:name="_Toc525913096"/>
      <w:r w:rsidRPr="004D33EE">
        <w:rPr>
          <w:rFonts w:eastAsia="Arial CYR"/>
        </w:rPr>
        <w:t xml:space="preserve">11.4 Установление </w:t>
      </w:r>
      <w:r w:rsidR="008A1655" w:rsidRPr="004D33EE">
        <w:rPr>
          <w:rFonts w:eastAsia="Arial CYR"/>
        </w:rPr>
        <w:t>права ограниченного пользования чужим земельным участком (сервитута, публичного сервитута)</w:t>
      </w:r>
      <w:bookmarkEnd w:id="289"/>
    </w:p>
    <w:p w:rsidR="008A1655" w:rsidRPr="004D33EE" w:rsidRDefault="008A1655" w:rsidP="003839A3">
      <w:pPr>
        <w:jc w:val="both"/>
      </w:pPr>
      <w:proofErr w:type="gramStart"/>
      <w:r w:rsidRPr="004D33EE">
        <w:rPr>
          <w:rFonts w:eastAsia="Arial CYR"/>
        </w:rPr>
        <w:t xml:space="preserve">(в редакции Решения </w:t>
      </w:r>
      <w:r w:rsidRPr="004D33EE">
        <w:t>Совета городского округа город Кумертау от __.__.__ г. № ___.</w:t>
      </w:r>
      <w:proofErr w:type="gramEnd"/>
    </w:p>
    <w:p w:rsidR="008A1655" w:rsidRPr="004D33EE" w:rsidRDefault="008A1655" w:rsidP="003839A3">
      <w:pPr>
        <w:ind w:firstLine="0"/>
        <w:contextualSpacing/>
        <w:jc w:val="both"/>
        <w:rPr>
          <w:rFonts w:eastAsia="Arial CYR"/>
        </w:rPr>
      </w:pPr>
    </w:p>
    <w:p w:rsidR="008A1655" w:rsidRPr="004D33EE" w:rsidRDefault="008A1655" w:rsidP="003839A3">
      <w:pPr>
        <w:shd w:val="clear" w:color="auto" w:fill="FFFFFF"/>
        <w:spacing w:after="0"/>
        <w:ind w:firstLine="540"/>
        <w:jc w:val="both"/>
        <w:rPr>
          <w:rFonts w:cs="Arial"/>
          <w:szCs w:val="18"/>
        </w:rPr>
      </w:pPr>
      <w:bookmarkStart w:id="290" w:name="dst1966"/>
      <w:bookmarkEnd w:id="290"/>
      <w:r w:rsidRPr="004D33EE">
        <w:rPr>
          <w:rFonts w:cs="Arial"/>
          <w:szCs w:val="18"/>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rsidR="008A1655" w:rsidRPr="004D33EE" w:rsidRDefault="008A1655" w:rsidP="003839A3">
      <w:pPr>
        <w:shd w:val="clear" w:color="auto" w:fill="FFFFFF"/>
        <w:spacing w:after="0"/>
        <w:ind w:firstLine="540"/>
        <w:jc w:val="both"/>
        <w:rPr>
          <w:rFonts w:cs="Arial"/>
          <w:szCs w:val="18"/>
        </w:rPr>
      </w:pPr>
      <w:bookmarkStart w:id="291" w:name="dst1967"/>
      <w:bookmarkEnd w:id="291"/>
      <w:r w:rsidRPr="004D33EE">
        <w:rPr>
          <w:rFonts w:cs="Arial"/>
          <w:szCs w:val="18"/>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8A1655" w:rsidRPr="004D33EE" w:rsidRDefault="008A1655" w:rsidP="003839A3">
      <w:pPr>
        <w:shd w:val="clear" w:color="auto" w:fill="FFFFFF"/>
        <w:spacing w:after="0"/>
        <w:ind w:firstLine="540"/>
        <w:jc w:val="both"/>
        <w:rPr>
          <w:rFonts w:cs="Arial"/>
          <w:szCs w:val="18"/>
        </w:rPr>
      </w:pPr>
      <w:bookmarkStart w:id="292" w:name="dst1968"/>
      <w:bookmarkEnd w:id="292"/>
      <w:r w:rsidRPr="004D33EE">
        <w:rPr>
          <w:rFonts w:cs="Arial"/>
          <w:szCs w:val="18"/>
        </w:rPr>
        <w:t>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rsidR="008A1655" w:rsidRPr="004D33EE" w:rsidRDefault="008A1655" w:rsidP="003839A3">
      <w:pPr>
        <w:shd w:val="clear" w:color="auto" w:fill="FFFFFF"/>
        <w:spacing w:after="0"/>
        <w:ind w:firstLine="540"/>
        <w:jc w:val="both"/>
        <w:rPr>
          <w:rFonts w:cs="Arial"/>
          <w:szCs w:val="18"/>
        </w:rPr>
      </w:pPr>
      <w:bookmarkStart w:id="293" w:name="dst1969"/>
      <w:bookmarkEnd w:id="293"/>
      <w:r w:rsidRPr="004D33EE">
        <w:rPr>
          <w:rFonts w:cs="Arial"/>
          <w:szCs w:val="18"/>
        </w:rPr>
        <w:t xml:space="preserve">4. Публичный сервитут может устанавливаться </w:t>
      </w:r>
      <w:proofErr w:type="gramStart"/>
      <w:r w:rsidRPr="004D33EE">
        <w:rPr>
          <w:rFonts w:cs="Arial"/>
          <w:szCs w:val="18"/>
        </w:rPr>
        <w:t>для</w:t>
      </w:r>
      <w:proofErr w:type="gramEnd"/>
      <w:r w:rsidRPr="004D33EE">
        <w:rPr>
          <w:rFonts w:cs="Arial"/>
          <w:szCs w:val="18"/>
        </w:rPr>
        <w:t>:</w:t>
      </w:r>
    </w:p>
    <w:p w:rsidR="008A1655" w:rsidRPr="004D33EE" w:rsidRDefault="008A1655" w:rsidP="003839A3">
      <w:pPr>
        <w:shd w:val="clear" w:color="auto" w:fill="FFFFFF"/>
        <w:spacing w:after="0"/>
        <w:ind w:firstLine="540"/>
        <w:jc w:val="both"/>
        <w:rPr>
          <w:rFonts w:cs="Arial"/>
          <w:szCs w:val="18"/>
        </w:rPr>
      </w:pPr>
      <w:bookmarkStart w:id="294" w:name="dst1970"/>
      <w:bookmarkEnd w:id="294"/>
      <w:r w:rsidRPr="004D33EE">
        <w:rPr>
          <w:rFonts w:cs="Arial"/>
          <w:szCs w:val="1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A1655" w:rsidRPr="004D33EE" w:rsidRDefault="008A1655" w:rsidP="003839A3">
      <w:pPr>
        <w:shd w:val="clear" w:color="auto" w:fill="FFFFFF"/>
        <w:spacing w:after="0"/>
        <w:ind w:firstLine="540"/>
        <w:jc w:val="both"/>
        <w:rPr>
          <w:rFonts w:cs="Arial"/>
          <w:szCs w:val="18"/>
        </w:rPr>
      </w:pPr>
      <w:bookmarkStart w:id="295" w:name="dst1971"/>
      <w:bookmarkEnd w:id="295"/>
      <w:r w:rsidRPr="004D33EE">
        <w:rPr>
          <w:rFonts w:cs="Arial"/>
          <w:szCs w:val="1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A1655" w:rsidRPr="004D33EE" w:rsidRDefault="008A1655" w:rsidP="003839A3">
      <w:pPr>
        <w:shd w:val="clear" w:color="auto" w:fill="FFFFFF"/>
        <w:spacing w:after="0"/>
        <w:ind w:firstLine="540"/>
        <w:jc w:val="both"/>
        <w:rPr>
          <w:rFonts w:cs="Arial"/>
          <w:szCs w:val="18"/>
        </w:rPr>
      </w:pPr>
      <w:bookmarkStart w:id="296" w:name="dst1972"/>
      <w:bookmarkEnd w:id="296"/>
      <w:r w:rsidRPr="004D33EE">
        <w:rPr>
          <w:rFonts w:cs="Arial"/>
          <w:szCs w:val="18"/>
        </w:rPr>
        <w:t>3) проведения дренажных работ на земельном участке;</w:t>
      </w:r>
    </w:p>
    <w:p w:rsidR="008A1655" w:rsidRPr="004D33EE" w:rsidRDefault="008A1655" w:rsidP="003839A3">
      <w:pPr>
        <w:shd w:val="clear" w:color="auto" w:fill="FFFFFF"/>
        <w:spacing w:after="0"/>
        <w:ind w:firstLine="540"/>
        <w:jc w:val="both"/>
        <w:rPr>
          <w:rFonts w:cs="Arial"/>
          <w:szCs w:val="18"/>
        </w:rPr>
      </w:pPr>
      <w:r w:rsidRPr="004D33EE">
        <w:rPr>
          <w:rFonts w:cs="Arial"/>
          <w:szCs w:val="18"/>
        </w:rPr>
        <w:t>4) забора (изъятия) водных ресурсов из водных объектов и водопоя;</w:t>
      </w:r>
    </w:p>
    <w:p w:rsidR="008A1655" w:rsidRPr="004D33EE" w:rsidRDefault="008A1655" w:rsidP="003839A3">
      <w:pPr>
        <w:shd w:val="clear" w:color="auto" w:fill="FFFFFF"/>
        <w:spacing w:after="0"/>
        <w:ind w:firstLine="540"/>
        <w:jc w:val="both"/>
        <w:rPr>
          <w:rFonts w:cs="Arial"/>
          <w:szCs w:val="18"/>
        </w:rPr>
      </w:pPr>
      <w:bookmarkStart w:id="297" w:name="dst1974"/>
      <w:bookmarkEnd w:id="297"/>
      <w:r w:rsidRPr="004D33EE">
        <w:rPr>
          <w:rFonts w:cs="Arial"/>
          <w:szCs w:val="18"/>
        </w:rPr>
        <w:t>5) прогона сельскохозяйственных животных через земельный участок;</w:t>
      </w:r>
    </w:p>
    <w:p w:rsidR="008A1655" w:rsidRPr="004D33EE" w:rsidRDefault="008A1655" w:rsidP="003839A3">
      <w:pPr>
        <w:shd w:val="clear" w:color="auto" w:fill="FFFFFF"/>
        <w:spacing w:after="0"/>
        <w:ind w:firstLine="540"/>
        <w:jc w:val="both"/>
        <w:rPr>
          <w:rFonts w:cs="Arial"/>
          <w:szCs w:val="18"/>
        </w:rPr>
      </w:pPr>
      <w:bookmarkStart w:id="298" w:name="dst1975"/>
      <w:bookmarkEnd w:id="298"/>
      <w:r w:rsidRPr="004D33EE">
        <w:rPr>
          <w:rFonts w:cs="Arial"/>
          <w:szCs w:val="1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A1655" w:rsidRPr="004D33EE" w:rsidRDefault="008A1655" w:rsidP="003839A3">
      <w:pPr>
        <w:shd w:val="clear" w:color="auto" w:fill="FFFFFF"/>
        <w:spacing w:after="0"/>
        <w:ind w:firstLine="540"/>
        <w:jc w:val="both"/>
        <w:rPr>
          <w:rFonts w:cs="Arial"/>
          <w:szCs w:val="18"/>
        </w:rPr>
      </w:pPr>
      <w:r w:rsidRPr="004D33EE">
        <w:rPr>
          <w:rFonts w:cs="Arial"/>
          <w:szCs w:val="18"/>
        </w:rPr>
        <w:t xml:space="preserve">7) использования земельного участка в целях охоты, рыболовства, </w:t>
      </w:r>
      <w:proofErr w:type="spellStart"/>
      <w:r w:rsidRPr="004D33EE">
        <w:rPr>
          <w:rFonts w:cs="Arial"/>
          <w:szCs w:val="18"/>
        </w:rPr>
        <w:t>аквакультуры</w:t>
      </w:r>
      <w:proofErr w:type="spellEnd"/>
      <w:r w:rsidRPr="004D33EE">
        <w:rPr>
          <w:rFonts w:cs="Arial"/>
          <w:szCs w:val="18"/>
        </w:rPr>
        <w:t xml:space="preserve"> (рыбоводства);</w:t>
      </w:r>
    </w:p>
    <w:p w:rsidR="008A1655" w:rsidRPr="004D33EE" w:rsidRDefault="008A1655" w:rsidP="003839A3">
      <w:pPr>
        <w:shd w:val="clear" w:color="auto" w:fill="FFFFFF"/>
        <w:spacing w:after="0"/>
        <w:ind w:firstLine="540"/>
        <w:jc w:val="both"/>
        <w:rPr>
          <w:rFonts w:cs="Arial"/>
          <w:szCs w:val="18"/>
        </w:rPr>
      </w:pPr>
      <w:bookmarkStart w:id="299" w:name="dst1977"/>
      <w:bookmarkEnd w:id="299"/>
      <w:r w:rsidRPr="004D33EE">
        <w:rPr>
          <w:rFonts w:cs="Arial"/>
          <w:szCs w:val="18"/>
        </w:rPr>
        <w:t>8) использования земельного участка в целях, предусмотренных статьей 39.37 Земельного кодекса Российской Федерации.</w:t>
      </w:r>
    </w:p>
    <w:p w:rsidR="008A1655" w:rsidRPr="004D33EE" w:rsidRDefault="008A1655" w:rsidP="003839A3">
      <w:pPr>
        <w:shd w:val="clear" w:color="auto" w:fill="FFFFFF"/>
        <w:spacing w:after="0"/>
        <w:ind w:firstLine="540"/>
        <w:jc w:val="both"/>
        <w:rPr>
          <w:rFonts w:cs="Arial"/>
          <w:szCs w:val="18"/>
        </w:rPr>
      </w:pPr>
      <w:bookmarkStart w:id="300" w:name="dst1978"/>
      <w:bookmarkEnd w:id="300"/>
      <w:r w:rsidRPr="004D33EE">
        <w:rPr>
          <w:rFonts w:cs="Arial"/>
          <w:szCs w:val="18"/>
        </w:rPr>
        <w:t>5. Публичный сервитут может быть установлен в отношении одного или нескольких земельных участков и (или) земель.</w:t>
      </w:r>
    </w:p>
    <w:p w:rsidR="008A1655" w:rsidRPr="004D33EE" w:rsidRDefault="008A1655" w:rsidP="003839A3">
      <w:pPr>
        <w:shd w:val="clear" w:color="auto" w:fill="FFFFFF"/>
        <w:spacing w:after="0"/>
        <w:ind w:firstLine="540"/>
        <w:jc w:val="both"/>
        <w:rPr>
          <w:rFonts w:cs="Arial"/>
          <w:szCs w:val="18"/>
        </w:rPr>
      </w:pPr>
      <w:bookmarkStart w:id="301" w:name="dst1979"/>
      <w:bookmarkEnd w:id="301"/>
      <w:r w:rsidRPr="004D33EE">
        <w:rPr>
          <w:rFonts w:cs="Arial"/>
          <w:szCs w:val="18"/>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8A1655" w:rsidRPr="004D33EE" w:rsidRDefault="008A1655" w:rsidP="003839A3">
      <w:pPr>
        <w:shd w:val="clear" w:color="auto" w:fill="FFFFFF"/>
        <w:spacing w:after="0"/>
        <w:ind w:firstLine="540"/>
        <w:jc w:val="both"/>
        <w:rPr>
          <w:rFonts w:cs="Arial"/>
          <w:szCs w:val="18"/>
        </w:rPr>
      </w:pPr>
      <w:bookmarkStart w:id="302" w:name="dst1980"/>
      <w:bookmarkEnd w:id="302"/>
      <w:r w:rsidRPr="004D33EE">
        <w:rPr>
          <w:rFonts w:cs="Arial"/>
          <w:szCs w:val="18"/>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8A1655" w:rsidRPr="004D33EE" w:rsidRDefault="008A1655" w:rsidP="003839A3">
      <w:pPr>
        <w:shd w:val="clear" w:color="auto" w:fill="FFFFFF"/>
        <w:spacing w:after="0"/>
        <w:ind w:firstLine="540"/>
        <w:jc w:val="both"/>
        <w:rPr>
          <w:rFonts w:cs="Arial"/>
          <w:szCs w:val="18"/>
        </w:rPr>
      </w:pPr>
      <w:bookmarkStart w:id="303" w:name="dst1981"/>
      <w:bookmarkEnd w:id="303"/>
      <w:r w:rsidRPr="004D33EE">
        <w:rPr>
          <w:rFonts w:cs="Arial"/>
          <w:szCs w:val="18"/>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w:t>
      </w:r>
      <w:r w:rsidRPr="004D33EE">
        <w:rPr>
          <w:rFonts w:cs="Arial"/>
          <w:szCs w:val="18"/>
        </w:rPr>
        <w:lastRenderedPageBreak/>
        <w:t>определяется с учетом ограничений, предусмотренных пунктом 4 статьи 39.24 Земельного кодекса Российской Федерации.</w:t>
      </w:r>
    </w:p>
    <w:p w:rsidR="008A1655" w:rsidRPr="004D33EE" w:rsidRDefault="008A1655" w:rsidP="003839A3">
      <w:pPr>
        <w:shd w:val="clear" w:color="auto" w:fill="FFFFFF"/>
        <w:spacing w:after="0"/>
        <w:ind w:firstLine="540"/>
        <w:jc w:val="both"/>
        <w:rPr>
          <w:rFonts w:cs="Arial"/>
          <w:szCs w:val="18"/>
        </w:rPr>
      </w:pPr>
      <w:bookmarkStart w:id="304" w:name="dst1982"/>
      <w:bookmarkEnd w:id="304"/>
      <w:r w:rsidRPr="004D33EE">
        <w:rPr>
          <w:rFonts w:cs="Arial"/>
          <w:szCs w:val="18"/>
        </w:rPr>
        <w:t>Срок публичного сервитута определяется решением о его установлении.</w:t>
      </w:r>
    </w:p>
    <w:p w:rsidR="008A1655" w:rsidRPr="004D33EE" w:rsidRDefault="008A1655" w:rsidP="003839A3">
      <w:pPr>
        <w:shd w:val="clear" w:color="auto" w:fill="FFFFFF"/>
        <w:spacing w:after="0"/>
        <w:ind w:firstLine="540"/>
        <w:jc w:val="both"/>
        <w:rPr>
          <w:rFonts w:cs="Arial"/>
          <w:szCs w:val="18"/>
        </w:rPr>
      </w:pPr>
      <w:bookmarkStart w:id="305" w:name="dst1983"/>
      <w:bookmarkEnd w:id="305"/>
      <w:r w:rsidRPr="004D33EE">
        <w:rPr>
          <w:rFonts w:cs="Arial"/>
          <w:szCs w:val="18"/>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A1655" w:rsidRPr="004D33EE" w:rsidRDefault="008A1655" w:rsidP="003839A3">
      <w:pPr>
        <w:shd w:val="clear" w:color="auto" w:fill="FFFFFF"/>
        <w:spacing w:after="0"/>
        <w:ind w:firstLine="540"/>
        <w:jc w:val="both"/>
        <w:rPr>
          <w:rFonts w:cs="Arial"/>
          <w:szCs w:val="18"/>
        </w:rPr>
      </w:pPr>
      <w:bookmarkStart w:id="306" w:name="dst1984"/>
      <w:bookmarkEnd w:id="306"/>
      <w:r w:rsidRPr="004D33EE">
        <w:rPr>
          <w:rFonts w:cs="Arial"/>
          <w:szCs w:val="18"/>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8A1655" w:rsidRPr="004D33EE" w:rsidRDefault="008A1655" w:rsidP="003839A3">
      <w:pPr>
        <w:shd w:val="clear" w:color="auto" w:fill="FFFFFF"/>
        <w:spacing w:after="0"/>
        <w:ind w:firstLine="540"/>
        <w:jc w:val="both"/>
        <w:rPr>
          <w:rFonts w:cs="Arial"/>
          <w:szCs w:val="18"/>
        </w:rPr>
      </w:pPr>
      <w:bookmarkStart w:id="307" w:name="dst1985"/>
      <w:bookmarkEnd w:id="307"/>
      <w:r w:rsidRPr="004D33EE">
        <w:rPr>
          <w:rFonts w:cs="Arial"/>
          <w:szCs w:val="18"/>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8A1655" w:rsidRPr="004D33EE" w:rsidRDefault="008A1655" w:rsidP="003839A3">
      <w:pPr>
        <w:shd w:val="clear" w:color="auto" w:fill="FFFFFF"/>
        <w:spacing w:after="0"/>
        <w:ind w:firstLine="540"/>
        <w:jc w:val="both"/>
        <w:rPr>
          <w:rFonts w:cs="Arial"/>
          <w:szCs w:val="18"/>
        </w:rPr>
      </w:pPr>
      <w:bookmarkStart w:id="308" w:name="dst1986"/>
      <w:bookmarkEnd w:id="308"/>
      <w:r w:rsidRPr="004D33EE">
        <w:rPr>
          <w:rFonts w:cs="Arial"/>
          <w:szCs w:val="18"/>
        </w:rPr>
        <w:t>10. В случае</w:t>
      </w:r>
      <w:proofErr w:type="gramStart"/>
      <w:r w:rsidRPr="004D33EE">
        <w:rPr>
          <w:rFonts w:cs="Arial"/>
          <w:szCs w:val="18"/>
        </w:rPr>
        <w:t>,</w:t>
      </w:r>
      <w:proofErr w:type="gramEnd"/>
      <w:r w:rsidRPr="004D33EE">
        <w:rPr>
          <w:rFonts w:cs="Arial"/>
          <w:szCs w:val="18"/>
        </w:rPr>
        <w:t xml:space="preserve">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rsidR="008A1655" w:rsidRPr="004D33EE" w:rsidRDefault="008A1655" w:rsidP="003839A3">
      <w:pPr>
        <w:shd w:val="clear" w:color="auto" w:fill="FFFFFF"/>
        <w:spacing w:after="0"/>
        <w:ind w:firstLine="540"/>
        <w:jc w:val="both"/>
        <w:rPr>
          <w:rFonts w:cs="Arial"/>
          <w:szCs w:val="18"/>
        </w:rPr>
      </w:pPr>
      <w:bookmarkStart w:id="309" w:name="dst1987"/>
      <w:bookmarkEnd w:id="309"/>
      <w:r w:rsidRPr="004D33EE">
        <w:rPr>
          <w:rFonts w:cs="Arial"/>
          <w:szCs w:val="18"/>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8A1655" w:rsidRPr="004D33EE" w:rsidRDefault="008A1655" w:rsidP="003839A3">
      <w:pPr>
        <w:shd w:val="clear" w:color="auto" w:fill="FFFFFF"/>
        <w:spacing w:after="0"/>
        <w:ind w:firstLine="540"/>
        <w:jc w:val="both"/>
        <w:rPr>
          <w:rFonts w:cs="Arial"/>
          <w:szCs w:val="18"/>
        </w:rPr>
      </w:pPr>
      <w:bookmarkStart w:id="310" w:name="dst1988"/>
      <w:bookmarkEnd w:id="310"/>
      <w:r w:rsidRPr="004D33EE">
        <w:rPr>
          <w:rFonts w:cs="Arial"/>
          <w:szCs w:val="18"/>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rsidR="008A1655" w:rsidRPr="004D33EE" w:rsidRDefault="008A1655" w:rsidP="003839A3">
      <w:pPr>
        <w:shd w:val="clear" w:color="auto" w:fill="FFFFFF"/>
        <w:spacing w:after="0"/>
        <w:ind w:firstLine="540"/>
        <w:jc w:val="both"/>
        <w:rPr>
          <w:rFonts w:cs="Arial"/>
          <w:szCs w:val="18"/>
        </w:rPr>
      </w:pPr>
      <w:bookmarkStart w:id="311" w:name="dst1989"/>
      <w:bookmarkEnd w:id="311"/>
      <w:r w:rsidRPr="004D33EE">
        <w:rPr>
          <w:rFonts w:cs="Arial"/>
          <w:szCs w:val="18"/>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Администрации, </w:t>
      </w:r>
      <w:proofErr w:type="gramStart"/>
      <w:r w:rsidRPr="004D33EE">
        <w:rPr>
          <w:rFonts w:cs="Arial"/>
          <w:szCs w:val="18"/>
        </w:rPr>
        <w:t>установивших</w:t>
      </w:r>
      <w:proofErr w:type="gramEnd"/>
      <w:r w:rsidRPr="004D33EE">
        <w:rPr>
          <w:rFonts w:cs="Arial"/>
          <w:szCs w:val="18"/>
        </w:rPr>
        <w:t xml:space="preserve"> публичный сервитут, соразмерную плату, если иное не предусмотрено Земельным кодексом Российской Федерации.</w:t>
      </w:r>
    </w:p>
    <w:p w:rsidR="008A1655" w:rsidRPr="004D33EE" w:rsidRDefault="008A1655" w:rsidP="003839A3">
      <w:pPr>
        <w:shd w:val="clear" w:color="auto" w:fill="FFFFFF"/>
        <w:spacing w:after="0"/>
        <w:ind w:firstLine="540"/>
        <w:jc w:val="both"/>
        <w:rPr>
          <w:rFonts w:cs="Arial"/>
          <w:szCs w:val="18"/>
        </w:rPr>
      </w:pPr>
      <w:bookmarkStart w:id="312" w:name="dst1990"/>
      <w:bookmarkEnd w:id="312"/>
      <w:r w:rsidRPr="004D33EE">
        <w:rPr>
          <w:rFonts w:cs="Arial"/>
          <w:szCs w:val="18"/>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A1655" w:rsidRPr="004D33EE" w:rsidRDefault="008A1655" w:rsidP="003839A3">
      <w:pPr>
        <w:shd w:val="clear" w:color="auto" w:fill="FFFFFF"/>
        <w:spacing w:after="0"/>
        <w:ind w:firstLine="540"/>
        <w:jc w:val="both"/>
        <w:rPr>
          <w:rFonts w:cs="Arial"/>
          <w:szCs w:val="18"/>
        </w:rPr>
      </w:pPr>
      <w:bookmarkStart w:id="313" w:name="dst1991"/>
      <w:bookmarkEnd w:id="313"/>
      <w:r w:rsidRPr="004D33EE">
        <w:rPr>
          <w:rFonts w:cs="Arial"/>
          <w:szCs w:val="18"/>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8A1655" w:rsidRPr="004D33EE" w:rsidRDefault="008A1655" w:rsidP="003839A3">
      <w:pPr>
        <w:shd w:val="clear" w:color="auto" w:fill="FFFFFF"/>
        <w:spacing w:after="0"/>
        <w:ind w:firstLine="540"/>
        <w:jc w:val="both"/>
        <w:rPr>
          <w:rFonts w:cs="Arial"/>
          <w:szCs w:val="18"/>
        </w:rPr>
      </w:pPr>
      <w:bookmarkStart w:id="314" w:name="dst1992"/>
      <w:bookmarkEnd w:id="314"/>
      <w:r w:rsidRPr="004D33EE">
        <w:rPr>
          <w:rFonts w:cs="Arial"/>
          <w:szCs w:val="18"/>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8A1655" w:rsidRPr="004D33EE" w:rsidRDefault="008A1655" w:rsidP="003839A3">
      <w:pPr>
        <w:shd w:val="clear" w:color="auto" w:fill="FFFFFF"/>
        <w:spacing w:after="0"/>
        <w:ind w:firstLine="540"/>
        <w:jc w:val="both"/>
        <w:rPr>
          <w:rFonts w:cs="Arial"/>
          <w:szCs w:val="18"/>
        </w:rPr>
      </w:pPr>
      <w:bookmarkStart w:id="315" w:name="dst1993"/>
      <w:bookmarkEnd w:id="315"/>
      <w:r w:rsidRPr="004D33EE">
        <w:rPr>
          <w:rFonts w:cs="Arial"/>
          <w:szCs w:val="18"/>
        </w:rPr>
        <w:t>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rsidR="008A1655" w:rsidRPr="004D33EE" w:rsidRDefault="008A1655" w:rsidP="003839A3">
      <w:pPr>
        <w:shd w:val="clear" w:color="auto" w:fill="FFFFFF"/>
        <w:spacing w:after="0"/>
        <w:ind w:firstLine="540"/>
        <w:jc w:val="both"/>
        <w:rPr>
          <w:rFonts w:cs="Arial"/>
          <w:szCs w:val="18"/>
        </w:rPr>
      </w:pPr>
      <w:bookmarkStart w:id="316" w:name="dst1994"/>
      <w:bookmarkEnd w:id="316"/>
      <w:r w:rsidRPr="004D33EE">
        <w:rPr>
          <w:rFonts w:cs="Arial"/>
          <w:szCs w:val="18"/>
        </w:rPr>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rsidR="008A1655" w:rsidRPr="004D33EE" w:rsidRDefault="008A1655" w:rsidP="003839A3">
      <w:pPr>
        <w:shd w:val="clear" w:color="auto" w:fill="FFFFFF"/>
        <w:spacing w:after="0"/>
        <w:ind w:firstLine="540"/>
        <w:jc w:val="both"/>
        <w:rPr>
          <w:rFonts w:cs="Arial"/>
          <w:szCs w:val="18"/>
        </w:rPr>
      </w:pPr>
      <w:bookmarkStart w:id="317" w:name="dst1995"/>
      <w:bookmarkEnd w:id="317"/>
      <w:r w:rsidRPr="004D33EE">
        <w:rPr>
          <w:rFonts w:cs="Arial"/>
          <w:szCs w:val="18"/>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A1655" w:rsidRPr="004D33EE" w:rsidRDefault="008A1655" w:rsidP="003839A3">
      <w:pPr>
        <w:shd w:val="clear" w:color="auto" w:fill="FFFFFF"/>
        <w:spacing w:after="0"/>
        <w:rPr>
          <w:rFonts w:cs="Arial"/>
          <w:szCs w:val="18"/>
        </w:rPr>
      </w:pPr>
      <w:r w:rsidRPr="004D33EE">
        <w:rPr>
          <w:rFonts w:cs="Arial"/>
          <w:szCs w:val="18"/>
        </w:rPr>
        <w:t> </w:t>
      </w:r>
    </w:p>
    <w:p w:rsidR="00906C37" w:rsidRPr="004D33EE" w:rsidRDefault="00906C37" w:rsidP="003839A3">
      <w:pPr>
        <w:shd w:val="clear" w:color="auto" w:fill="FFFFFF"/>
        <w:spacing w:after="0"/>
        <w:rPr>
          <w:rFonts w:cs="Arial"/>
          <w:szCs w:val="18"/>
        </w:rPr>
      </w:pPr>
    </w:p>
    <w:p w:rsidR="00906C37" w:rsidRPr="004D33EE" w:rsidRDefault="00906C37" w:rsidP="003839A3">
      <w:pPr>
        <w:shd w:val="clear" w:color="auto" w:fill="FFFFFF"/>
        <w:spacing w:after="0"/>
        <w:rPr>
          <w:rFonts w:cs="Arial"/>
          <w:szCs w:val="18"/>
        </w:rPr>
      </w:pPr>
    </w:p>
    <w:p w:rsidR="00906C37" w:rsidRPr="004D33EE" w:rsidRDefault="00906C37" w:rsidP="003839A3">
      <w:pPr>
        <w:shd w:val="clear" w:color="auto" w:fill="FFFFFF"/>
        <w:spacing w:after="0"/>
        <w:rPr>
          <w:rFonts w:cs="Arial"/>
          <w:szCs w:val="18"/>
        </w:rPr>
      </w:pPr>
    </w:p>
    <w:p w:rsidR="00906C37" w:rsidRPr="004D33EE" w:rsidRDefault="00906C37" w:rsidP="003839A3">
      <w:pPr>
        <w:shd w:val="clear" w:color="auto" w:fill="FFFFFF"/>
        <w:spacing w:after="0"/>
        <w:rPr>
          <w:rFonts w:cs="Arial"/>
          <w:szCs w:val="18"/>
        </w:rPr>
      </w:pPr>
    </w:p>
    <w:p w:rsidR="00906C37" w:rsidRPr="004D33EE" w:rsidRDefault="00906C37" w:rsidP="003839A3">
      <w:pPr>
        <w:shd w:val="clear" w:color="auto" w:fill="FFFFFF"/>
        <w:spacing w:after="0"/>
        <w:rPr>
          <w:rFonts w:cs="Arial"/>
          <w:szCs w:val="18"/>
        </w:rPr>
      </w:pPr>
    </w:p>
    <w:p w:rsidR="00906C37" w:rsidRPr="004D33EE" w:rsidRDefault="00906C37" w:rsidP="003839A3">
      <w:pPr>
        <w:shd w:val="clear" w:color="auto" w:fill="FFFFFF"/>
        <w:spacing w:after="0"/>
        <w:rPr>
          <w:rFonts w:cs="Arial"/>
          <w:szCs w:val="18"/>
        </w:rPr>
      </w:pPr>
    </w:p>
    <w:p w:rsidR="00906C37" w:rsidRPr="004D33EE" w:rsidRDefault="00906C37" w:rsidP="003839A3">
      <w:pPr>
        <w:shd w:val="clear" w:color="auto" w:fill="FFFFFF"/>
        <w:spacing w:after="0"/>
        <w:rPr>
          <w:rFonts w:cs="Arial"/>
          <w:szCs w:val="18"/>
        </w:rPr>
      </w:pPr>
    </w:p>
    <w:p w:rsidR="005F1CE6" w:rsidRPr="004D33EE" w:rsidRDefault="00784C2E" w:rsidP="003839A3">
      <w:pPr>
        <w:pStyle w:val="4"/>
        <w:rPr>
          <w:rFonts w:eastAsia="Arial CYR"/>
        </w:rPr>
      </w:pPr>
      <w:bookmarkStart w:id="318" w:name="_Toc525913097"/>
      <w:r w:rsidRPr="004D33EE">
        <w:rPr>
          <w:rFonts w:eastAsia="Arial CYR"/>
        </w:rPr>
        <w:lastRenderedPageBreak/>
        <w:t xml:space="preserve">11.5 Положение об изъятии земельных участков для </w:t>
      </w:r>
      <w:r w:rsidR="00985C16" w:rsidRPr="004D33EE">
        <w:rPr>
          <w:rFonts w:eastAsia="Arial CYR"/>
        </w:rPr>
        <w:t xml:space="preserve">государственных или </w:t>
      </w:r>
      <w:r w:rsidRPr="004D33EE">
        <w:rPr>
          <w:rFonts w:eastAsia="Arial CYR"/>
        </w:rPr>
        <w:t>муниципальных нужд</w:t>
      </w:r>
      <w:bookmarkEnd w:id="318"/>
    </w:p>
    <w:p w:rsidR="005F1CE6" w:rsidRPr="004D33EE" w:rsidRDefault="00906C37" w:rsidP="003839A3">
      <w:pPr>
        <w:contextualSpacing/>
        <w:jc w:val="both"/>
        <w:rPr>
          <w:rFonts w:eastAsia="Arial CYR"/>
          <w:bCs/>
        </w:rPr>
      </w:pPr>
      <w:r w:rsidRPr="004D33EE">
        <w:rPr>
          <w:rFonts w:eastAsia="Arial CYR"/>
          <w:bCs/>
        </w:rPr>
        <w:t xml:space="preserve">(в редакции </w:t>
      </w:r>
      <w:r w:rsidR="005F1CE6" w:rsidRPr="004D33EE">
        <w:rPr>
          <w:rFonts w:eastAsia="Arial CYR"/>
          <w:bCs/>
        </w:rPr>
        <w:t>Решения Совета городского округа город Кумертау Республики Башкортостан от __.__.___ г. № ___)</w:t>
      </w:r>
    </w:p>
    <w:p w:rsidR="008A1655" w:rsidRPr="004D33EE" w:rsidRDefault="008A1655" w:rsidP="003839A3">
      <w:pPr>
        <w:rPr>
          <w:szCs w:val="18"/>
        </w:rPr>
      </w:pPr>
    </w:p>
    <w:p w:rsidR="00985C16" w:rsidRPr="004D33EE" w:rsidRDefault="00985C16" w:rsidP="003839A3">
      <w:pPr>
        <w:contextualSpacing/>
        <w:jc w:val="both"/>
        <w:rPr>
          <w:rFonts w:eastAsia="Arial CYR"/>
          <w:bCs/>
        </w:rPr>
      </w:pPr>
      <w:r w:rsidRPr="004D33EE">
        <w:rPr>
          <w:rFonts w:eastAsia="Arial CYR"/>
        </w:rPr>
        <w:t xml:space="preserve">1. </w:t>
      </w:r>
      <w:r w:rsidR="00FD003D" w:rsidRPr="004D33EE">
        <w:rPr>
          <w:rFonts w:eastAsia="Arial CYR"/>
        </w:rPr>
        <w:t xml:space="preserve">Изъятие земельных участков для государственных или муниципальных нужд на территории городского округа осуществляется в порядке, установленном  </w:t>
      </w:r>
      <w:r w:rsidRPr="004D33EE">
        <w:rPr>
          <w:rFonts w:eastAsia="Arial CYR"/>
          <w:bCs/>
        </w:rPr>
        <w:t xml:space="preserve">главой </w:t>
      </w:r>
      <w:r w:rsidRPr="004D33EE">
        <w:rPr>
          <w:rFonts w:eastAsia="Arial CYR"/>
          <w:bCs/>
          <w:lang w:val="en-US"/>
        </w:rPr>
        <w:t>VII</w:t>
      </w:r>
      <w:r w:rsidRPr="004D33EE">
        <w:rPr>
          <w:rFonts w:eastAsia="Arial CYR"/>
          <w:bCs/>
        </w:rPr>
        <w:t>.1 Земельного кодекса Российской Федерации.</w:t>
      </w:r>
    </w:p>
    <w:p w:rsidR="008A1655" w:rsidRPr="004D33EE" w:rsidRDefault="000E2E30" w:rsidP="003839A3">
      <w:pPr>
        <w:contextualSpacing/>
        <w:jc w:val="both"/>
        <w:rPr>
          <w:rFonts w:eastAsia="Arial CYR"/>
        </w:rPr>
      </w:pPr>
      <w:r w:rsidRPr="004D33EE">
        <w:rPr>
          <w:rFonts w:eastAsia="Arial CYR"/>
        </w:rPr>
        <w:t xml:space="preserve">2. </w:t>
      </w:r>
      <w:proofErr w:type="gramStart"/>
      <w:r w:rsidR="00FD003D" w:rsidRPr="004D33EE">
        <w:rPr>
          <w:rFonts w:eastAsia="Arial CYR"/>
        </w:rPr>
        <w:t xml:space="preserve">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кодексом Российской Федерации принято решение о ее комплексном развитии по инициативе органа Администрации, осуществляется в порядке, установленном главой </w:t>
      </w:r>
      <w:r w:rsidR="00FD003D" w:rsidRPr="004D33EE">
        <w:rPr>
          <w:rFonts w:eastAsia="Arial CYR"/>
          <w:bCs/>
          <w:lang w:val="en-US"/>
        </w:rPr>
        <w:t>VII</w:t>
      </w:r>
      <w:r w:rsidR="00FD003D" w:rsidRPr="004D33EE">
        <w:rPr>
          <w:rFonts w:eastAsia="Arial CYR"/>
          <w:bCs/>
        </w:rPr>
        <w:t>.1 Земельного кодекса Российской Федерации</w:t>
      </w:r>
      <w:r w:rsidR="00FD003D" w:rsidRPr="004D33EE">
        <w:rPr>
          <w:rFonts w:eastAsia="Arial CYR"/>
        </w:rPr>
        <w:t>, с учетом особенностей, предусмотренных статьей 56.12</w:t>
      </w:r>
      <w:proofErr w:type="gramEnd"/>
      <w:r w:rsidR="00FD003D" w:rsidRPr="004D33EE">
        <w:rPr>
          <w:rFonts w:eastAsia="Arial CYR"/>
        </w:rPr>
        <w:t xml:space="preserve"> Земельного кодекса Российской Федерации.</w:t>
      </w:r>
    </w:p>
    <w:p w:rsidR="008E3BB7" w:rsidRPr="004D33EE" w:rsidRDefault="008E3BB7" w:rsidP="003839A3">
      <w:pPr>
        <w:ind w:firstLine="0"/>
        <w:contextualSpacing/>
        <w:jc w:val="both"/>
        <w:rPr>
          <w:rFonts w:eastAsia="Arial CYR"/>
        </w:rPr>
      </w:pPr>
    </w:p>
    <w:p w:rsidR="005F1CE6" w:rsidRPr="004D33EE" w:rsidRDefault="000E2E30" w:rsidP="003839A3">
      <w:pPr>
        <w:pStyle w:val="4"/>
        <w:rPr>
          <w:rFonts w:eastAsia="Arial CYR"/>
        </w:rPr>
      </w:pPr>
      <w:bookmarkStart w:id="319" w:name="_Toc525913098"/>
      <w:r w:rsidRPr="004D33EE">
        <w:rPr>
          <w:rFonts w:eastAsia="Arial CYR"/>
        </w:rPr>
        <w:t xml:space="preserve">11.6 </w:t>
      </w:r>
      <w:r w:rsidR="005F1CE6" w:rsidRPr="004D33EE">
        <w:rPr>
          <w:rFonts w:eastAsia="Arial CYR"/>
        </w:rPr>
        <w:t>Положение</w:t>
      </w:r>
      <w:r w:rsidRPr="004D33EE">
        <w:rPr>
          <w:rFonts w:eastAsia="Arial CYR"/>
        </w:rPr>
        <w:t xml:space="preserve"> о резервировании </w:t>
      </w:r>
      <w:r w:rsidR="005F1CE6" w:rsidRPr="004D33EE">
        <w:rPr>
          <w:rFonts w:eastAsia="Arial CYR"/>
        </w:rPr>
        <w:t xml:space="preserve">земель для </w:t>
      </w:r>
      <w:r w:rsidRPr="004D33EE">
        <w:rPr>
          <w:rFonts w:eastAsia="Arial CYR"/>
        </w:rPr>
        <w:t>государственных или муниципальных нужд</w:t>
      </w:r>
      <w:bookmarkEnd w:id="319"/>
    </w:p>
    <w:p w:rsidR="005F1CE6" w:rsidRPr="004D33EE" w:rsidRDefault="005F1CE6" w:rsidP="003839A3">
      <w:pPr>
        <w:contextualSpacing/>
        <w:jc w:val="both"/>
      </w:pPr>
      <w:r w:rsidRPr="004D33EE">
        <w:rPr>
          <w:rFonts w:eastAsia="Arial CYR"/>
        </w:rPr>
        <w:t xml:space="preserve">(введен </w:t>
      </w:r>
      <w:r w:rsidRPr="004D33EE">
        <w:t>решением Совета городского округа город Кумертау Республики Башкортостан от __.__.___ г. № ___)</w:t>
      </w:r>
    </w:p>
    <w:p w:rsidR="008E3BB7" w:rsidRPr="004D33EE" w:rsidRDefault="008E3BB7" w:rsidP="003839A3">
      <w:pPr>
        <w:contextualSpacing/>
        <w:jc w:val="both"/>
        <w:rPr>
          <w:rFonts w:eastAsia="Arial CYR"/>
        </w:rPr>
      </w:pPr>
    </w:p>
    <w:p w:rsidR="005F1CE6" w:rsidRPr="004D33EE" w:rsidRDefault="005F1CE6" w:rsidP="003839A3">
      <w:pPr>
        <w:shd w:val="clear" w:color="auto" w:fill="FFFFFF"/>
        <w:spacing w:after="0"/>
        <w:ind w:firstLine="540"/>
        <w:jc w:val="both"/>
        <w:rPr>
          <w:rFonts w:cs="Arial"/>
          <w:szCs w:val="18"/>
        </w:rPr>
      </w:pPr>
      <w:r w:rsidRPr="004D33EE">
        <w:rPr>
          <w:rFonts w:cs="Arial"/>
          <w:szCs w:val="18"/>
        </w:rPr>
        <w:t xml:space="preserve">1. </w:t>
      </w:r>
      <w:proofErr w:type="gramStart"/>
      <w:r w:rsidRPr="004D33EE">
        <w:rPr>
          <w:rFonts w:cs="Arial"/>
          <w:szCs w:val="18"/>
        </w:rPr>
        <w:t>Резервирование земель для государственных или муниципальных нужд осуществляется в случаях, предусмотренных статьей 49 Земельного кодекса Российской Федерации,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proofErr w:type="gramEnd"/>
      <w:r w:rsidRPr="004D33EE">
        <w:rPr>
          <w:rFonts w:cs="Arial"/>
          <w:szCs w:val="18"/>
        </w:rPr>
        <w:t xml:space="preserve">,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w:t>
      </w:r>
      <w:proofErr w:type="spellStart"/>
      <w:r w:rsidRPr="004D33EE">
        <w:rPr>
          <w:rFonts w:cs="Arial"/>
          <w:szCs w:val="18"/>
        </w:rPr>
        <w:t>недропользования</w:t>
      </w:r>
      <w:proofErr w:type="spellEnd"/>
      <w:r w:rsidRPr="004D33EE">
        <w:rPr>
          <w:rFonts w:cs="Arial"/>
          <w:szCs w:val="18"/>
        </w:rPr>
        <w:t>.</w:t>
      </w:r>
    </w:p>
    <w:p w:rsidR="005F1CE6" w:rsidRPr="004D33EE" w:rsidRDefault="005F1CE6" w:rsidP="003839A3">
      <w:pPr>
        <w:shd w:val="clear" w:color="auto" w:fill="FFFFFF"/>
        <w:spacing w:after="0"/>
        <w:ind w:firstLine="540"/>
        <w:jc w:val="both"/>
        <w:rPr>
          <w:rFonts w:cs="Arial"/>
          <w:szCs w:val="18"/>
        </w:rPr>
      </w:pPr>
      <w:bookmarkStart w:id="320" w:name="dst240"/>
      <w:bookmarkEnd w:id="320"/>
      <w:r w:rsidRPr="004D33EE">
        <w:rPr>
          <w:rFonts w:cs="Arial"/>
          <w:szCs w:val="18"/>
        </w:rPr>
        <w:t xml:space="preserve">2. </w:t>
      </w:r>
      <w:proofErr w:type="gramStart"/>
      <w:r w:rsidRPr="004D33EE">
        <w:rPr>
          <w:rFonts w:cs="Arial"/>
          <w:szCs w:val="18"/>
        </w:rPr>
        <w:t>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Республики Башкортостан,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w:t>
      </w:r>
      <w:proofErr w:type="gramEnd"/>
      <w:r w:rsidRPr="004D33EE">
        <w:rPr>
          <w:rFonts w:cs="Arial"/>
          <w:szCs w:val="18"/>
        </w:rPr>
        <w:t xml:space="preserve">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5F1CE6" w:rsidRPr="004D33EE" w:rsidRDefault="005F1CE6" w:rsidP="003839A3">
      <w:pPr>
        <w:shd w:val="clear" w:color="auto" w:fill="FFFFFF"/>
        <w:spacing w:after="0"/>
        <w:ind w:firstLine="540"/>
        <w:jc w:val="both"/>
        <w:rPr>
          <w:rFonts w:cs="Arial"/>
          <w:szCs w:val="18"/>
        </w:rPr>
      </w:pPr>
      <w:bookmarkStart w:id="321" w:name="dst1486"/>
      <w:bookmarkEnd w:id="321"/>
      <w:r w:rsidRPr="004D33EE">
        <w:rPr>
          <w:rFonts w:cs="Arial"/>
          <w:szCs w:val="18"/>
        </w:rPr>
        <w:t xml:space="preserve">3. </w:t>
      </w:r>
      <w:proofErr w:type="gramStart"/>
      <w:r w:rsidRPr="004D33EE">
        <w:rPr>
          <w:rFonts w:cs="Arial"/>
          <w:szCs w:val="18"/>
        </w:rPr>
        <w:t>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Республики Башкортостан,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w:t>
      </w:r>
      <w:proofErr w:type="gramEnd"/>
      <w:r w:rsidRPr="004D33EE">
        <w:rPr>
          <w:rFonts w:cs="Arial"/>
          <w:szCs w:val="18"/>
        </w:rPr>
        <w:t xml:space="preserve"> </w:t>
      </w:r>
      <w:proofErr w:type="gramStart"/>
      <w:r w:rsidRPr="004D33EE">
        <w:rPr>
          <w:rFonts w:cs="Arial"/>
          <w:szCs w:val="18"/>
        </w:rPr>
        <w:t>зонах</w:t>
      </w:r>
      <w:proofErr w:type="gramEnd"/>
      <w:r w:rsidRPr="004D33EE">
        <w:rPr>
          <w:rFonts w:cs="Arial"/>
          <w:szCs w:val="18"/>
        </w:rPr>
        <w:t xml:space="preserve">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w:t>
      </w:r>
      <w:proofErr w:type="gramStart"/>
      <w:r w:rsidRPr="004D33EE">
        <w:rPr>
          <w:rFonts w:cs="Arial"/>
          <w:szCs w:val="18"/>
        </w:rPr>
        <w:t>реконструкции</w:t>
      </w:r>
      <w:proofErr w:type="gramEnd"/>
      <w:r w:rsidRPr="004D33EE">
        <w:rPr>
          <w:rFonts w:cs="Arial"/>
          <w:szCs w:val="18"/>
        </w:rPr>
        <w:t xml:space="preserve">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8A1655" w:rsidRPr="004D33EE" w:rsidRDefault="005F1CE6" w:rsidP="003839A3">
      <w:pPr>
        <w:shd w:val="clear" w:color="auto" w:fill="FFFFFF"/>
        <w:spacing w:after="0"/>
        <w:ind w:firstLine="540"/>
        <w:jc w:val="both"/>
        <w:rPr>
          <w:bCs/>
          <w:szCs w:val="18"/>
        </w:rPr>
      </w:pPr>
      <w:bookmarkStart w:id="322" w:name="dst101068"/>
      <w:bookmarkEnd w:id="322"/>
      <w:r w:rsidRPr="004D33EE">
        <w:rPr>
          <w:rFonts w:cs="Arial"/>
          <w:szCs w:val="18"/>
        </w:rPr>
        <w:t xml:space="preserve">4. Порядок резервирования земель для государственных или муниципальных нужд определен </w:t>
      </w:r>
      <w:r w:rsidRPr="004D33EE">
        <w:rPr>
          <w:bCs/>
          <w:szCs w:val="18"/>
        </w:rPr>
        <w:t>Постановлением Правительства Российской Федерации от 22.07.2008 N 561 (ред. от 04.10.2012) "О некоторых вопросах, связанных с резервированием земель для государственных или муниципальных нужд"</w:t>
      </w:r>
      <w:r w:rsidR="000E2E30" w:rsidRPr="004D33EE">
        <w:rPr>
          <w:bCs/>
          <w:szCs w:val="18"/>
        </w:rPr>
        <w:t>.</w:t>
      </w:r>
    </w:p>
    <w:p w:rsidR="00906C37" w:rsidRPr="004D33EE" w:rsidRDefault="00906C37" w:rsidP="003839A3">
      <w:pPr>
        <w:shd w:val="clear" w:color="auto" w:fill="FFFFFF"/>
        <w:spacing w:after="0"/>
        <w:ind w:firstLine="540"/>
        <w:jc w:val="both"/>
        <w:rPr>
          <w:bCs/>
          <w:szCs w:val="18"/>
        </w:rPr>
      </w:pPr>
    </w:p>
    <w:p w:rsidR="00906C37" w:rsidRPr="004D33EE" w:rsidRDefault="00906C37" w:rsidP="003839A3">
      <w:pPr>
        <w:shd w:val="clear" w:color="auto" w:fill="FFFFFF"/>
        <w:spacing w:after="0"/>
        <w:ind w:firstLine="540"/>
        <w:jc w:val="both"/>
        <w:rPr>
          <w:bCs/>
          <w:szCs w:val="18"/>
        </w:rPr>
      </w:pPr>
    </w:p>
    <w:p w:rsidR="00906C37" w:rsidRPr="004D33EE" w:rsidRDefault="00906C37" w:rsidP="003839A3">
      <w:pPr>
        <w:shd w:val="clear" w:color="auto" w:fill="FFFFFF"/>
        <w:spacing w:after="0"/>
        <w:ind w:firstLine="540"/>
        <w:jc w:val="both"/>
        <w:rPr>
          <w:bCs/>
          <w:szCs w:val="18"/>
        </w:rPr>
      </w:pPr>
    </w:p>
    <w:p w:rsidR="00906C37" w:rsidRPr="004D33EE" w:rsidRDefault="00906C37" w:rsidP="003839A3">
      <w:pPr>
        <w:shd w:val="clear" w:color="auto" w:fill="FFFFFF"/>
        <w:spacing w:after="0"/>
        <w:ind w:firstLine="540"/>
        <w:jc w:val="both"/>
        <w:rPr>
          <w:rFonts w:cs="Arial"/>
          <w:szCs w:val="18"/>
        </w:rPr>
      </w:pPr>
    </w:p>
    <w:p w:rsidR="008E3BB7" w:rsidRPr="004D33EE" w:rsidRDefault="008E3BB7" w:rsidP="003839A3">
      <w:pPr>
        <w:contextualSpacing/>
        <w:jc w:val="both"/>
        <w:rPr>
          <w:rFonts w:eastAsia="Arial CYR"/>
        </w:rPr>
      </w:pPr>
    </w:p>
    <w:p w:rsidR="00B07EDC" w:rsidRPr="004D33EE" w:rsidRDefault="00B07EDC" w:rsidP="003839A3">
      <w:pPr>
        <w:pStyle w:val="4"/>
        <w:jc w:val="both"/>
        <w:rPr>
          <w:rFonts w:eastAsia="Arial CYR"/>
        </w:rPr>
      </w:pPr>
      <w:bookmarkStart w:id="323" w:name="_Toc525913099"/>
      <w:r w:rsidRPr="004D33EE">
        <w:rPr>
          <w:rFonts w:eastAsia="Arial CYR"/>
        </w:rPr>
        <w:lastRenderedPageBreak/>
        <w:t>11.</w:t>
      </w:r>
      <w:r w:rsidR="005F1CE6" w:rsidRPr="004D33EE">
        <w:rPr>
          <w:rFonts w:eastAsia="Arial CYR"/>
        </w:rPr>
        <w:t>7</w:t>
      </w:r>
      <w:r w:rsidRPr="004D33EE">
        <w:rPr>
          <w:rFonts w:eastAsia="Arial CYR"/>
        </w:rPr>
        <w:t xml:space="preserve"> Выдача разрешения на отклонение от предельных параметров разрешенного строительства, реконструкции объектов капитального строительства</w:t>
      </w:r>
      <w:bookmarkEnd w:id="323"/>
    </w:p>
    <w:p w:rsidR="000832F1" w:rsidRPr="004D33EE" w:rsidRDefault="00B07EDC" w:rsidP="003839A3">
      <w:pPr>
        <w:contextualSpacing/>
        <w:jc w:val="both"/>
      </w:pPr>
      <w:r w:rsidRPr="004D33EE">
        <w:rPr>
          <w:rFonts w:eastAsia="Arial CYR"/>
        </w:rPr>
        <w:t xml:space="preserve">(введен </w:t>
      </w:r>
      <w:r w:rsidR="000832F1" w:rsidRPr="004D33EE">
        <w:t>решением Совета городского округа город Кумертау Республики Башкортостан от __.__.___ г. № ___)</w:t>
      </w:r>
    </w:p>
    <w:p w:rsidR="00B07EDC" w:rsidRPr="004D33EE" w:rsidRDefault="00B07EDC" w:rsidP="003839A3">
      <w:pPr>
        <w:rPr>
          <w:rFonts w:eastAsia="Arial CYR"/>
        </w:rPr>
      </w:pPr>
    </w:p>
    <w:p w:rsidR="00B07EDC" w:rsidRPr="004D33EE" w:rsidRDefault="00B07EDC" w:rsidP="003839A3">
      <w:pPr>
        <w:contextualSpacing/>
        <w:jc w:val="both"/>
        <w:rPr>
          <w:rFonts w:eastAsia="Arial CYR"/>
        </w:rPr>
      </w:pPr>
      <w:r w:rsidRPr="004D33EE">
        <w:rPr>
          <w:rFonts w:eastAsia="Arial CYR"/>
        </w:rPr>
        <w:t>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p>
    <w:p w:rsidR="00B07EDC" w:rsidRPr="004D33EE" w:rsidRDefault="00B07EDC" w:rsidP="003839A3">
      <w:pPr>
        <w:contextualSpacing/>
        <w:jc w:val="both"/>
        <w:rPr>
          <w:rFonts w:eastAsia="Arial CYR"/>
        </w:rPr>
      </w:pPr>
      <w:r w:rsidRPr="004D33EE">
        <w:rPr>
          <w:rFonts w:eastAsia="Arial CYR"/>
        </w:rPr>
        <w:t>2.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B07EDC" w:rsidRPr="004D33EE" w:rsidRDefault="00B07EDC" w:rsidP="003839A3">
      <w:pPr>
        <w:contextualSpacing/>
        <w:jc w:val="both"/>
        <w:rPr>
          <w:rFonts w:eastAsia="Arial CYR"/>
        </w:rPr>
      </w:pPr>
      <w:r w:rsidRPr="004D33EE">
        <w:rPr>
          <w:rFonts w:eastAsia="Arial CYR"/>
        </w:rPr>
        <w:t>К заявлению прилагаются материалы, подтверждающие наличие у земельного участка характеристик из числа указанных в части 1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B07EDC" w:rsidRPr="004D33EE" w:rsidRDefault="00B07EDC" w:rsidP="003839A3">
      <w:pPr>
        <w:contextualSpacing/>
        <w:jc w:val="both"/>
        <w:rPr>
          <w:rFonts w:eastAsia="Arial CYR"/>
        </w:rPr>
      </w:pPr>
      <w:r w:rsidRPr="004D33EE">
        <w:rPr>
          <w:rFonts w:eastAsia="Arial CYR"/>
        </w:rPr>
        <w:t>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Порядок организации проведения общественных обсуждений или публичных слушаний определен в главе 8 раздела I настоящих Правил.</w:t>
      </w:r>
    </w:p>
    <w:p w:rsidR="00B07EDC" w:rsidRPr="004D33EE" w:rsidRDefault="00B07EDC" w:rsidP="003839A3">
      <w:pPr>
        <w:contextualSpacing/>
        <w:jc w:val="both"/>
        <w:rPr>
          <w:rFonts w:eastAsia="Arial CYR"/>
        </w:rPr>
      </w:pPr>
      <w:r w:rsidRPr="004D33EE">
        <w:rPr>
          <w:rFonts w:eastAsia="Arial CYR"/>
        </w:rPr>
        <w:t xml:space="preserve">4. </w:t>
      </w:r>
      <w:proofErr w:type="gramStart"/>
      <w:r w:rsidRPr="004D33EE">
        <w:rPr>
          <w:rFonts w:eastAsia="Arial CYR"/>
        </w:rPr>
        <w:t>Комиссия по застройке по результатам рассмотрения заявки на своем заседании с учетом заключения о результатах общественных обсуждений или публичных слушаний осуществляет подготовку рекомендаций главе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w:t>
      </w:r>
      <w:proofErr w:type="gramEnd"/>
    </w:p>
    <w:p w:rsidR="00B07EDC" w:rsidRPr="004D33EE" w:rsidRDefault="00B07EDC" w:rsidP="003839A3">
      <w:pPr>
        <w:contextualSpacing/>
        <w:jc w:val="both"/>
        <w:rPr>
          <w:rFonts w:eastAsia="Arial CYR"/>
        </w:rPr>
      </w:pPr>
      <w:r w:rsidRPr="004D33EE">
        <w:rPr>
          <w:rFonts w:eastAsia="Arial CYR"/>
        </w:rPr>
        <w:t xml:space="preserve">Для подготовки рекомендаций Комиссия может запросить заключения </w:t>
      </w:r>
      <w:proofErr w:type="spellStart"/>
      <w:r w:rsidRPr="004D33EE">
        <w:rPr>
          <w:rFonts w:eastAsia="Arial CYR"/>
        </w:rPr>
        <w:t>ОАиГ</w:t>
      </w:r>
      <w:proofErr w:type="spellEnd"/>
      <w:r w:rsidRPr="004D33EE">
        <w:rPr>
          <w:rFonts w:eastAsia="Arial CYR"/>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B07EDC" w:rsidRPr="004D33EE" w:rsidRDefault="00B07EDC" w:rsidP="003839A3">
      <w:pPr>
        <w:contextualSpacing/>
        <w:jc w:val="both"/>
        <w:rPr>
          <w:rFonts w:eastAsia="Arial CYR"/>
        </w:rPr>
      </w:pPr>
      <w:r w:rsidRPr="004D33EE">
        <w:rPr>
          <w:rFonts w:eastAsia="Arial CYR"/>
        </w:rPr>
        <w:t>5. Глава Администрации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07EDC" w:rsidRPr="004D33EE" w:rsidRDefault="00B07EDC" w:rsidP="003839A3">
      <w:pPr>
        <w:contextualSpacing/>
        <w:jc w:val="both"/>
        <w:rPr>
          <w:rFonts w:eastAsia="Arial CYR"/>
        </w:rPr>
      </w:pPr>
      <w:r w:rsidRPr="004D33EE">
        <w:rPr>
          <w:rFonts w:eastAsia="Arial CYR"/>
        </w:rPr>
        <w:t>6.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07EDC" w:rsidRPr="004D33EE" w:rsidRDefault="00B07EDC" w:rsidP="003839A3">
      <w:pPr>
        <w:contextualSpacing/>
        <w:jc w:val="both"/>
        <w:rPr>
          <w:rFonts w:eastAsia="Arial CYR"/>
        </w:rPr>
      </w:pPr>
      <w:r w:rsidRPr="004D33EE">
        <w:rPr>
          <w:rFonts w:eastAsia="Arial CYR"/>
        </w:rPr>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8E3BB7" w:rsidRPr="004D33EE" w:rsidRDefault="008E3BB7" w:rsidP="003839A3">
      <w:pPr>
        <w:contextualSpacing/>
        <w:jc w:val="both"/>
        <w:rPr>
          <w:rFonts w:eastAsia="Arial CYR"/>
        </w:rPr>
      </w:pPr>
    </w:p>
    <w:p w:rsidR="008E3BB7" w:rsidRPr="004D33EE" w:rsidRDefault="008E3BB7" w:rsidP="003839A3">
      <w:pPr>
        <w:jc w:val="both"/>
        <w:rPr>
          <w:rFonts w:eastAsia="Arial CYR"/>
        </w:rPr>
      </w:pPr>
    </w:p>
    <w:p w:rsidR="008E3BB7" w:rsidRPr="004D33EE" w:rsidRDefault="008E3BB7" w:rsidP="003839A3">
      <w:pPr>
        <w:jc w:val="both"/>
        <w:rPr>
          <w:rFonts w:eastAsia="Arial CYR"/>
        </w:rPr>
      </w:pPr>
    </w:p>
    <w:p w:rsidR="009C5308" w:rsidRPr="004D33EE" w:rsidRDefault="009C5308" w:rsidP="003839A3">
      <w:pPr>
        <w:jc w:val="both"/>
        <w:rPr>
          <w:rFonts w:eastAsia="Arial CYR"/>
        </w:rPr>
      </w:pPr>
    </w:p>
    <w:p w:rsidR="009C5308" w:rsidRPr="004D33EE" w:rsidRDefault="009C5308" w:rsidP="003839A3">
      <w:pPr>
        <w:jc w:val="both"/>
        <w:rPr>
          <w:rFonts w:eastAsia="Arial CYR"/>
        </w:rPr>
      </w:pPr>
    </w:p>
    <w:p w:rsidR="009C5308" w:rsidRPr="004D33EE" w:rsidRDefault="009C5308" w:rsidP="003839A3">
      <w:pPr>
        <w:jc w:val="both"/>
        <w:rPr>
          <w:rFonts w:eastAsia="Arial CYR"/>
        </w:rPr>
      </w:pPr>
    </w:p>
    <w:p w:rsidR="009C5308" w:rsidRPr="004D33EE" w:rsidRDefault="009C5308" w:rsidP="003839A3">
      <w:pPr>
        <w:jc w:val="both"/>
        <w:rPr>
          <w:rFonts w:eastAsia="Arial CYR"/>
        </w:rPr>
      </w:pPr>
    </w:p>
    <w:p w:rsidR="009C5308" w:rsidRPr="004D33EE" w:rsidRDefault="009C5308" w:rsidP="003839A3">
      <w:pPr>
        <w:jc w:val="both"/>
        <w:rPr>
          <w:rFonts w:eastAsia="Arial CYR"/>
        </w:rPr>
      </w:pPr>
    </w:p>
    <w:p w:rsidR="009C5308" w:rsidRPr="004D33EE" w:rsidRDefault="009C5308" w:rsidP="003839A3">
      <w:pPr>
        <w:jc w:val="both"/>
        <w:rPr>
          <w:rFonts w:eastAsia="Arial CYR"/>
        </w:rPr>
      </w:pPr>
    </w:p>
    <w:p w:rsidR="009C5308" w:rsidRPr="004D33EE" w:rsidRDefault="009C5308" w:rsidP="003839A3">
      <w:pPr>
        <w:jc w:val="both"/>
        <w:rPr>
          <w:rFonts w:eastAsia="Arial CYR"/>
        </w:rPr>
      </w:pPr>
    </w:p>
    <w:p w:rsidR="009C5308" w:rsidRPr="004D33EE" w:rsidRDefault="009C5308" w:rsidP="003839A3">
      <w:pPr>
        <w:jc w:val="both"/>
        <w:rPr>
          <w:rFonts w:eastAsia="Arial CYR"/>
        </w:rPr>
      </w:pPr>
    </w:p>
    <w:p w:rsidR="009C5308" w:rsidRPr="004D33EE" w:rsidRDefault="009C5308" w:rsidP="003839A3">
      <w:pPr>
        <w:jc w:val="both"/>
        <w:rPr>
          <w:rFonts w:eastAsia="Arial CYR"/>
        </w:rPr>
      </w:pPr>
    </w:p>
    <w:p w:rsidR="009C5308" w:rsidRPr="004D33EE" w:rsidRDefault="009C5308" w:rsidP="00906C37">
      <w:pPr>
        <w:ind w:firstLine="0"/>
        <w:jc w:val="both"/>
        <w:rPr>
          <w:rFonts w:eastAsia="Arial CYR"/>
        </w:rPr>
      </w:pPr>
    </w:p>
    <w:p w:rsidR="009C5308" w:rsidRPr="004D33EE" w:rsidRDefault="009C5308" w:rsidP="003839A3">
      <w:pPr>
        <w:jc w:val="both"/>
        <w:rPr>
          <w:rFonts w:eastAsia="Arial CYR"/>
        </w:rPr>
      </w:pPr>
    </w:p>
    <w:p w:rsidR="008E3BB7" w:rsidRPr="004D33EE" w:rsidRDefault="008E3BB7" w:rsidP="003839A3">
      <w:pPr>
        <w:ind w:firstLine="0"/>
        <w:jc w:val="both"/>
        <w:rPr>
          <w:rFonts w:eastAsia="Arial CYR"/>
        </w:rPr>
      </w:pPr>
    </w:p>
    <w:p w:rsidR="00502252" w:rsidRPr="004D33EE" w:rsidRDefault="00502252" w:rsidP="003839A3">
      <w:pPr>
        <w:pStyle w:val="3"/>
        <w:jc w:val="both"/>
        <w:rPr>
          <w:strike/>
        </w:rPr>
      </w:pPr>
      <w:bookmarkStart w:id="324" w:name="_Toc525913100"/>
      <w:r w:rsidRPr="004D33EE">
        <w:lastRenderedPageBreak/>
        <w:t>Глава 12. Информационная система обеспечения градостроительной деятельности городского округа</w:t>
      </w:r>
      <w:bookmarkEnd w:id="324"/>
      <w:r w:rsidRPr="004D33EE">
        <w:t xml:space="preserve"> </w:t>
      </w:r>
    </w:p>
    <w:p w:rsidR="00DC1CD1" w:rsidRPr="004D33EE" w:rsidRDefault="00DC1CD1" w:rsidP="003839A3">
      <w:pPr>
        <w:contextualSpacing/>
        <w:jc w:val="both"/>
      </w:pPr>
      <w:r w:rsidRPr="004D33EE">
        <w:t>(в редакции решения Совета городского округа город Кумертау Республики Башкортостан от __.__.___ г. № ___)</w:t>
      </w:r>
    </w:p>
    <w:p w:rsidR="00DC1CD1" w:rsidRPr="004D33EE" w:rsidRDefault="00DC1CD1" w:rsidP="003839A3"/>
    <w:p w:rsidR="00502252" w:rsidRPr="004D33EE" w:rsidRDefault="00502252" w:rsidP="003839A3">
      <w:pPr>
        <w:pStyle w:val="4"/>
        <w:jc w:val="both"/>
      </w:pPr>
      <w:bookmarkStart w:id="325" w:name="_Toc525913101"/>
      <w:r w:rsidRPr="004D33EE">
        <w:t xml:space="preserve">12.1 Общие положения об информационной системе обеспечения </w:t>
      </w:r>
      <w:r w:rsidR="002E12CD" w:rsidRPr="004D33EE">
        <w:t>градостроительной деятельности</w:t>
      </w:r>
      <w:bookmarkEnd w:id="325"/>
      <w:r w:rsidR="002E12CD" w:rsidRPr="004D33EE">
        <w:t xml:space="preserve"> </w:t>
      </w:r>
    </w:p>
    <w:p w:rsidR="00502252" w:rsidRPr="004D33EE" w:rsidRDefault="00502252" w:rsidP="003839A3">
      <w:pPr>
        <w:contextualSpacing/>
        <w:jc w:val="both"/>
      </w:pPr>
      <w:r w:rsidRPr="004D33EE">
        <w:t>1. Информационная система обеспечения градостроительной деятельности городского округа</w:t>
      </w:r>
      <w:r w:rsidR="00C869CA" w:rsidRPr="004D33EE">
        <w:t xml:space="preserve"> </w:t>
      </w:r>
      <w:r w:rsidRPr="004D33EE">
        <w:t xml:space="preserve">– организованный в соответствии с требованиями </w:t>
      </w:r>
      <w:r w:rsidR="00020A7F" w:rsidRPr="004D33EE">
        <w:t xml:space="preserve">Градостроительного кодекса Российской Федерации систематизированный </w:t>
      </w:r>
      <w:r w:rsidRPr="004D33EE">
        <w:t>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20A7F" w:rsidRPr="004D33EE" w:rsidRDefault="00020A7F" w:rsidP="003839A3">
      <w:pPr>
        <w:contextualSpacing/>
        <w:jc w:val="both"/>
      </w:pPr>
      <w:r w:rsidRPr="004D33EE">
        <w:t>(в редакции решения Совета городского округа город Кумертау Республики Башкортостан от __.__.___ г. № ___)</w:t>
      </w:r>
    </w:p>
    <w:p w:rsidR="00502252" w:rsidRPr="004D33EE" w:rsidRDefault="00502252" w:rsidP="003839A3">
      <w:pPr>
        <w:contextualSpacing/>
        <w:jc w:val="both"/>
      </w:pPr>
      <w:proofErr w:type="gramStart"/>
      <w:r w:rsidRPr="004D33EE">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502252" w:rsidRPr="004D33EE" w:rsidRDefault="00502252" w:rsidP="003839A3">
      <w:pPr>
        <w:contextualSpacing/>
        <w:jc w:val="both"/>
      </w:pPr>
      <w:r w:rsidRPr="004D33EE">
        <w:t>2.</w:t>
      </w:r>
      <w:r w:rsidR="00F049F6" w:rsidRPr="004D33EE">
        <w:t xml:space="preserve"> </w:t>
      </w:r>
      <w:r w:rsidRPr="004D33EE">
        <w:t>Органом Администрации,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496DEC" w:rsidRPr="004D33EE" w:rsidRDefault="00502252" w:rsidP="003839A3">
      <w:pPr>
        <w:contextualSpacing/>
        <w:jc w:val="both"/>
        <w:rPr>
          <w:bCs/>
        </w:rPr>
      </w:pPr>
      <w:r w:rsidRPr="004D33EE">
        <w:t>3. Ведение информационной системы обеспечения градостроительной деятельности</w:t>
      </w:r>
      <w:r w:rsidR="00496DEC" w:rsidRPr="004D33EE">
        <w:t xml:space="preserve"> осуществляется в соответствии с порядком и требованиями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установленными Постановлением </w:t>
      </w:r>
      <w:r w:rsidR="00496DEC" w:rsidRPr="004D33EE">
        <w:rPr>
          <w:bCs/>
        </w:rPr>
        <w:t>Правительства РФ от 09.06.2006 N 363 (ред. от 01.12.2016) "Об информационном обеспечении градостроительной деятельности".</w:t>
      </w:r>
    </w:p>
    <w:p w:rsidR="00496DEC" w:rsidRPr="004D33EE" w:rsidRDefault="00496DEC" w:rsidP="003839A3">
      <w:pPr>
        <w:contextualSpacing/>
        <w:jc w:val="both"/>
      </w:pPr>
      <w:r w:rsidRPr="004D33EE">
        <w:t>(часть 3 в редакции решения Совета городского округа город Кумертау Республики Башкортостан от __.__.___ г. № ___)</w:t>
      </w:r>
    </w:p>
    <w:p w:rsidR="00496DEC" w:rsidRPr="004D33EE" w:rsidRDefault="00496DEC" w:rsidP="003839A3">
      <w:pPr>
        <w:contextualSpacing/>
        <w:jc w:val="both"/>
        <w:rPr>
          <w:bCs/>
        </w:rPr>
      </w:pPr>
      <w:r w:rsidRPr="004D33EE">
        <w:t>4. П</w:t>
      </w:r>
      <w:r w:rsidR="00502252" w:rsidRPr="004D33EE">
        <w:t xml:space="preserve">редоставление сведений из </w:t>
      </w:r>
      <w:r w:rsidRPr="004D33EE">
        <w:t>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r w:rsidR="00502252" w:rsidRPr="004D33EE">
        <w:t xml:space="preserve">, в том числе за плату, осуществляется в соответствии с порядком, </w:t>
      </w:r>
      <w:r w:rsidRPr="004D33EE">
        <w:t xml:space="preserve">установленным Постановлением </w:t>
      </w:r>
      <w:r w:rsidRPr="004D33EE">
        <w:rPr>
          <w:bCs/>
        </w:rPr>
        <w:t>Правительства РФ от 09.06.2006 N 363 (ред. от 01.12.2016) "Об информационном обеспечении градостроительной деятельности".</w:t>
      </w:r>
    </w:p>
    <w:p w:rsidR="00496DEC" w:rsidRPr="004D33EE" w:rsidRDefault="00496DEC" w:rsidP="003839A3">
      <w:pPr>
        <w:contextualSpacing/>
        <w:jc w:val="both"/>
      </w:pPr>
      <w:r w:rsidRPr="004D33EE">
        <w:t>(часть 4 введена решением Совета городского округа город Кумертау Республики Башкортостан от __.__.___ г. № ___)</w:t>
      </w:r>
    </w:p>
    <w:p w:rsidR="00503CFE" w:rsidRPr="004D33EE" w:rsidRDefault="00503CFE" w:rsidP="003839A3">
      <w:pPr>
        <w:ind w:firstLine="0"/>
        <w:contextualSpacing/>
        <w:jc w:val="both"/>
      </w:pPr>
    </w:p>
    <w:p w:rsidR="00502252" w:rsidRPr="004D33EE" w:rsidRDefault="00502252" w:rsidP="003839A3">
      <w:pPr>
        <w:pStyle w:val="4"/>
        <w:jc w:val="both"/>
      </w:pPr>
      <w:bookmarkStart w:id="326" w:name="_Toc525913102"/>
      <w:r w:rsidRPr="004D33EE">
        <w:t>12.2 Состав документов и материалов, направляемых в информационную систему обеспечения градостроительной деятельности и размещаемых в ней</w:t>
      </w:r>
      <w:bookmarkEnd w:id="326"/>
    </w:p>
    <w:p w:rsidR="00185E8A" w:rsidRPr="004D33EE" w:rsidRDefault="00185E8A" w:rsidP="003839A3">
      <w:pPr>
        <w:contextualSpacing/>
        <w:jc w:val="both"/>
        <w:rPr>
          <w:rFonts w:eastAsia="Arial CYR"/>
        </w:rPr>
      </w:pPr>
      <w:r w:rsidRPr="004D33EE">
        <w:rPr>
          <w:rFonts w:eastAsia="Arial CYR"/>
        </w:rPr>
        <w:t>1. Информационная система обеспечения градостроительной деятельности городского округа включает в себя сведения, дела о застроенных и подлежащих застройке земельных участках, иные документы и материалы, определенные статьей 56 Градостроительного кодекса Российской Федерации.</w:t>
      </w:r>
    </w:p>
    <w:p w:rsidR="00DC1CD1" w:rsidRPr="004D33EE" w:rsidRDefault="00DC1CD1" w:rsidP="003839A3">
      <w:pPr>
        <w:jc w:val="both"/>
      </w:pPr>
      <w:r w:rsidRPr="004D33EE">
        <w:t>(часть 1 в редакции решения Совета городского округа город Кумертау Республики Башкортостан от __.__.___ г. № ___)</w:t>
      </w:r>
    </w:p>
    <w:p w:rsidR="00185E8A" w:rsidRPr="004D33EE" w:rsidRDefault="00185E8A" w:rsidP="003839A3">
      <w:pPr>
        <w:contextualSpacing/>
        <w:jc w:val="both"/>
        <w:rPr>
          <w:rFonts w:eastAsia="Arial CYR"/>
        </w:rPr>
      </w:pPr>
    </w:p>
    <w:p w:rsidR="00F64574" w:rsidRPr="004D33EE" w:rsidRDefault="00F64574" w:rsidP="003839A3">
      <w:pPr>
        <w:contextualSpacing/>
        <w:jc w:val="both"/>
        <w:rPr>
          <w:rFonts w:eastAsia="Arial CYR"/>
        </w:rPr>
      </w:pPr>
    </w:p>
    <w:p w:rsidR="00F64574" w:rsidRPr="004D33EE" w:rsidRDefault="00F64574" w:rsidP="003839A3">
      <w:pPr>
        <w:contextualSpacing/>
        <w:jc w:val="both"/>
        <w:rPr>
          <w:rFonts w:eastAsia="Arial CYR"/>
        </w:rPr>
      </w:pPr>
    </w:p>
    <w:p w:rsidR="00F64574" w:rsidRPr="004D33EE" w:rsidRDefault="00F64574" w:rsidP="003839A3">
      <w:pPr>
        <w:contextualSpacing/>
        <w:jc w:val="both"/>
        <w:rPr>
          <w:rFonts w:eastAsia="Arial CYR"/>
        </w:rPr>
      </w:pPr>
    </w:p>
    <w:p w:rsidR="00F64574" w:rsidRPr="004D33EE" w:rsidRDefault="00F64574" w:rsidP="003839A3">
      <w:pPr>
        <w:contextualSpacing/>
        <w:jc w:val="both"/>
        <w:rPr>
          <w:rFonts w:eastAsia="Arial CYR"/>
        </w:rPr>
      </w:pPr>
    </w:p>
    <w:p w:rsidR="00F64574" w:rsidRPr="004D33EE" w:rsidRDefault="00F64574" w:rsidP="003839A3">
      <w:pPr>
        <w:contextualSpacing/>
        <w:jc w:val="both"/>
        <w:rPr>
          <w:rFonts w:eastAsia="Arial CYR"/>
        </w:rPr>
      </w:pPr>
    </w:p>
    <w:p w:rsidR="00F64574" w:rsidRPr="004D33EE" w:rsidRDefault="00F64574" w:rsidP="003839A3">
      <w:pPr>
        <w:contextualSpacing/>
        <w:jc w:val="both"/>
        <w:rPr>
          <w:rFonts w:eastAsia="Arial CYR"/>
        </w:rPr>
      </w:pPr>
    </w:p>
    <w:p w:rsidR="00F64574" w:rsidRPr="004D33EE" w:rsidRDefault="00F64574" w:rsidP="003839A3">
      <w:pPr>
        <w:contextualSpacing/>
        <w:jc w:val="both"/>
        <w:rPr>
          <w:rFonts w:eastAsia="Arial CYR"/>
        </w:rPr>
      </w:pPr>
    </w:p>
    <w:p w:rsidR="00F64574" w:rsidRPr="004D33EE" w:rsidRDefault="00F64574" w:rsidP="003839A3">
      <w:pPr>
        <w:contextualSpacing/>
        <w:jc w:val="both"/>
        <w:rPr>
          <w:rFonts w:eastAsia="Arial CYR"/>
        </w:rPr>
      </w:pPr>
    </w:p>
    <w:p w:rsidR="00F64574" w:rsidRPr="004D33EE" w:rsidRDefault="00F64574" w:rsidP="003839A3">
      <w:pPr>
        <w:contextualSpacing/>
        <w:jc w:val="both"/>
        <w:rPr>
          <w:rFonts w:eastAsia="Arial CYR"/>
        </w:rPr>
      </w:pPr>
    </w:p>
    <w:p w:rsidR="00F64574" w:rsidRPr="004D33EE" w:rsidRDefault="00F64574" w:rsidP="003839A3">
      <w:pPr>
        <w:contextualSpacing/>
        <w:jc w:val="both"/>
        <w:rPr>
          <w:rFonts w:eastAsia="Arial CYR"/>
        </w:rPr>
      </w:pPr>
    </w:p>
    <w:p w:rsidR="00F64574" w:rsidRPr="004D33EE" w:rsidRDefault="00F64574" w:rsidP="003839A3">
      <w:pPr>
        <w:contextualSpacing/>
        <w:jc w:val="both"/>
        <w:rPr>
          <w:rFonts w:eastAsia="Arial CYR"/>
        </w:rPr>
      </w:pPr>
    </w:p>
    <w:p w:rsidR="00F64574" w:rsidRPr="004D33EE" w:rsidRDefault="00F64574" w:rsidP="003839A3">
      <w:pPr>
        <w:contextualSpacing/>
        <w:jc w:val="both"/>
        <w:rPr>
          <w:rFonts w:eastAsia="Arial CYR"/>
        </w:rPr>
      </w:pPr>
    </w:p>
    <w:p w:rsidR="00F64574" w:rsidRPr="004D33EE" w:rsidRDefault="00F64574" w:rsidP="003839A3">
      <w:pPr>
        <w:contextualSpacing/>
        <w:jc w:val="both"/>
        <w:rPr>
          <w:rFonts w:eastAsia="Arial CYR"/>
        </w:rPr>
      </w:pPr>
    </w:p>
    <w:p w:rsidR="00F64574" w:rsidRPr="004D33EE" w:rsidRDefault="00F64574" w:rsidP="003839A3">
      <w:pPr>
        <w:contextualSpacing/>
        <w:jc w:val="both"/>
        <w:rPr>
          <w:rFonts w:eastAsia="Arial CYR"/>
        </w:rPr>
      </w:pPr>
    </w:p>
    <w:p w:rsidR="00F64574" w:rsidRPr="004D33EE" w:rsidRDefault="00F64574" w:rsidP="003839A3">
      <w:pPr>
        <w:contextualSpacing/>
        <w:jc w:val="both"/>
        <w:rPr>
          <w:rFonts w:eastAsia="Arial CYR"/>
        </w:rPr>
      </w:pPr>
    </w:p>
    <w:p w:rsidR="00F64574" w:rsidRPr="004D33EE" w:rsidRDefault="00F64574" w:rsidP="003839A3">
      <w:pPr>
        <w:contextualSpacing/>
        <w:jc w:val="both"/>
        <w:rPr>
          <w:rFonts w:eastAsia="Arial CYR"/>
        </w:rPr>
      </w:pPr>
    </w:p>
    <w:p w:rsidR="00F64574" w:rsidRPr="004D33EE" w:rsidRDefault="00F64574" w:rsidP="003839A3">
      <w:pPr>
        <w:ind w:firstLine="0"/>
        <w:contextualSpacing/>
        <w:jc w:val="both"/>
        <w:rPr>
          <w:rFonts w:eastAsia="Arial CYR"/>
        </w:rPr>
      </w:pPr>
    </w:p>
    <w:p w:rsidR="00F64574" w:rsidRPr="004D33EE" w:rsidRDefault="00F64574" w:rsidP="003839A3">
      <w:pPr>
        <w:contextualSpacing/>
        <w:jc w:val="both"/>
        <w:rPr>
          <w:rFonts w:eastAsia="Arial CYR"/>
        </w:rPr>
      </w:pPr>
    </w:p>
    <w:p w:rsidR="00F64574" w:rsidRPr="004D33EE" w:rsidRDefault="00F64574" w:rsidP="003839A3">
      <w:pPr>
        <w:contextualSpacing/>
        <w:jc w:val="both"/>
        <w:rPr>
          <w:rFonts w:eastAsia="Arial CYR"/>
        </w:rPr>
      </w:pPr>
    </w:p>
    <w:p w:rsidR="00502252" w:rsidRPr="004D33EE" w:rsidRDefault="00502252" w:rsidP="003839A3">
      <w:pPr>
        <w:pStyle w:val="3"/>
        <w:jc w:val="both"/>
      </w:pPr>
      <w:bookmarkStart w:id="327" w:name="_Toc525913103"/>
      <w:r w:rsidRPr="004D33EE">
        <w:lastRenderedPageBreak/>
        <w:t xml:space="preserve">Глава 13. </w:t>
      </w:r>
      <w:proofErr w:type="gramStart"/>
      <w:r w:rsidRPr="004D33EE">
        <w:t xml:space="preserve">Контроль </w:t>
      </w:r>
      <w:r w:rsidR="00917490" w:rsidRPr="004D33EE">
        <w:t>за</w:t>
      </w:r>
      <w:proofErr w:type="gramEnd"/>
      <w:r w:rsidRPr="004D33EE">
        <w:t xml:space="preserve"> </w:t>
      </w:r>
      <w:r w:rsidR="00917490" w:rsidRPr="004D33EE">
        <w:t>использованием и охраной земель</w:t>
      </w:r>
      <w:r w:rsidRPr="004D33EE">
        <w:t xml:space="preserve"> </w:t>
      </w:r>
      <w:r w:rsidR="00917490" w:rsidRPr="004D33EE">
        <w:t>на территории городского округа</w:t>
      </w:r>
      <w:r w:rsidRPr="004D33EE">
        <w:t>. Ответственност</w:t>
      </w:r>
      <w:r w:rsidR="00FA6ECC" w:rsidRPr="004D33EE">
        <w:t>ь за нарушение настоящих Правил</w:t>
      </w:r>
      <w:bookmarkEnd w:id="327"/>
    </w:p>
    <w:p w:rsidR="00917490" w:rsidRPr="004D33EE" w:rsidRDefault="00917490" w:rsidP="003839A3">
      <w:pPr>
        <w:jc w:val="both"/>
      </w:pPr>
      <w:r w:rsidRPr="004D33EE">
        <w:t>(в редакции решения Совета городского округа город Кумертау Республики Башкортостан от __.__.___ г. № ___)</w:t>
      </w:r>
    </w:p>
    <w:p w:rsidR="00502252" w:rsidRPr="004D33EE" w:rsidRDefault="00502252" w:rsidP="003839A3">
      <w:pPr>
        <w:pStyle w:val="4"/>
        <w:jc w:val="both"/>
      </w:pPr>
      <w:bookmarkStart w:id="328" w:name="_Toc525913104"/>
      <w:r w:rsidRPr="004D33EE">
        <w:t xml:space="preserve">13.1 </w:t>
      </w:r>
      <w:proofErr w:type="gramStart"/>
      <w:r w:rsidRPr="004D33EE">
        <w:t xml:space="preserve">Контроль </w:t>
      </w:r>
      <w:r w:rsidR="00917490" w:rsidRPr="004D33EE">
        <w:t>за</w:t>
      </w:r>
      <w:proofErr w:type="gramEnd"/>
      <w:r w:rsidRPr="004D33EE">
        <w:t xml:space="preserve"> использованием </w:t>
      </w:r>
      <w:r w:rsidR="00917490" w:rsidRPr="004D33EE">
        <w:t xml:space="preserve">и охраной </w:t>
      </w:r>
      <w:r w:rsidRPr="004D33EE">
        <w:t>земель</w:t>
      </w:r>
      <w:bookmarkEnd w:id="328"/>
    </w:p>
    <w:p w:rsidR="0061758C" w:rsidRPr="004D33EE" w:rsidRDefault="0061758C" w:rsidP="003839A3">
      <w:pPr>
        <w:contextualSpacing/>
        <w:jc w:val="both"/>
      </w:pPr>
      <w:r w:rsidRPr="004D33EE">
        <w:t>(в редакции решения Совета городского округа город Кумертау Республики Башкортостан от __.__.___ г. № ___)</w:t>
      </w:r>
    </w:p>
    <w:p w:rsidR="00502252" w:rsidRPr="004D33EE" w:rsidRDefault="00502252" w:rsidP="003839A3">
      <w:pPr>
        <w:contextualSpacing/>
        <w:jc w:val="both"/>
      </w:pPr>
      <w:r w:rsidRPr="004D33EE">
        <w:t xml:space="preserve">1. </w:t>
      </w:r>
      <w:proofErr w:type="gramStart"/>
      <w:r w:rsidRPr="004D33EE">
        <w:t xml:space="preserve">Контроль </w:t>
      </w:r>
      <w:r w:rsidR="00917490" w:rsidRPr="004D33EE">
        <w:t>за</w:t>
      </w:r>
      <w:proofErr w:type="gramEnd"/>
      <w:r w:rsidRPr="004D33EE">
        <w:t xml:space="preserve"> использованием </w:t>
      </w:r>
      <w:r w:rsidR="00917490" w:rsidRPr="004D33EE">
        <w:t xml:space="preserve">и охраной земель </w:t>
      </w:r>
      <w:r w:rsidRPr="004D33EE">
        <w:t>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917490" w:rsidRPr="004D33EE" w:rsidRDefault="00917490" w:rsidP="003839A3">
      <w:pPr>
        <w:contextualSpacing/>
        <w:jc w:val="both"/>
      </w:pPr>
      <w:r w:rsidRPr="004D33EE">
        <w:t>(часть 1 в редакции решения Совета городского округа город Кумертау Республики Башкортостан от __.__.___ г. № ___)</w:t>
      </w:r>
    </w:p>
    <w:p w:rsidR="00502252" w:rsidRPr="004D33EE" w:rsidRDefault="00502252" w:rsidP="003839A3">
      <w:pPr>
        <w:contextualSpacing/>
        <w:jc w:val="both"/>
        <w:rPr>
          <w:strike/>
        </w:rPr>
      </w:pPr>
      <w:r w:rsidRPr="004D33EE">
        <w:t xml:space="preserve">2. </w:t>
      </w:r>
      <w:r w:rsidR="00917490" w:rsidRPr="004D33EE">
        <w:t>Администрация:</w:t>
      </w:r>
    </w:p>
    <w:p w:rsidR="00502252" w:rsidRPr="004D33EE" w:rsidRDefault="00546E59" w:rsidP="003839A3">
      <w:pPr>
        <w:contextualSpacing/>
        <w:jc w:val="both"/>
      </w:pPr>
      <w:r w:rsidRPr="004D33EE">
        <w:t xml:space="preserve">– </w:t>
      </w:r>
      <w:r w:rsidR="00502252" w:rsidRPr="004D33EE">
        <w:t xml:space="preserve">осуществляет </w:t>
      </w:r>
      <w:proofErr w:type="gramStart"/>
      <w:r w:rsidR="00502252" w:rsidRPr="004D33EE">
        <w:t xml:space="preserve">контроль </w:t>
      </w:r>
      <w:r w:rsidR="00917490" w:rsidRPr="004D33EE">
        <w:t>за</w:t>
      </w:r>
      <w:proofErr w:type="gramEnd"/>
      <w:r w:rsidR="00502252" w:rsidRPr="004D33EE">
        <w:t xml:space="preserve"> использованием</w:t>
      </w:r>
      <w:r w:rsidR="00917490" w:rsidRPr="004D33EE">
        <w:t xml:space="preserve"> и охраной земель</w:t>
      </w:r>
      <w:r w:rsidR="00502252" w:rsidRPr="004D33EE">
        <w:t xml:space="preserve"> на территории городского округа (муниципальный земельный контроль);</w:t>
      </w:r>
    </w:p>
    <w:p w:rsidR="00FE0DD0" w:rsidRPr="004D33EE" w:rsidRDefault="00546E59" w:rsidP="003839A3">
      <w:pPr>
        <w:contextualSpacing/>
        <w:jc w:val="both"/>
      </w:pPr>
      <w:r w:rsidRPr="004D33EE">
        <w:t xml:space="preserve">– </w:t>
      </w:r>
      <w:r w:rsidR="00502252" w:rsidRPr="004D33EE">
        <w:t>осуществляет в пределах своей компетенции необходимые действия по устранению выявленных нарушений в</w:t>
      </w:r>
      <w:r w:rsidR="00917490" w:rsidRPr="004D33EE">
        <w:t xml:space="preserve"> сфере земельного законодательства</w:t>
      </w:r>
      <w:r w:rsidR="007B0D02" w:rsidRPr="004D33EE">
        <w:t>;</w:t>
      </w:r>
    </w:p>
    <w:p w:rsidR="00502252" w:rsidRPr="004D33EE" w:rsidRDefault="00546E59" w:rsidP="003839A3">
      <w:pPr>
        <w:contextualSpacing/>
        <w:jc w:val="both"/>
      </w:pPr>
      <w:r w:rsidRPr="004D33EE">
        <w:t xml:space="preserve">– </w:t>
      </w:r>
      <w:r w:rsidR="00502252" w:rsidRPr="004D33EE">
        <w:t>обеспечивает в рамках имеющейся компетенции защиту интересов городского округа в судах, в том числе путем направления заявлений, исковых заявлений и жалоб.</w:t>
      </w:r>
    </w:p>
    <w:p w:rsidR="007B0D02" w:rsidRPr="004D33EE" w:rsidRDefault="007B0D02" w:rsidP="003839A3">
      <w:pPr>
        <w:contextualSpacing/>
        <w:jc w:val="both"/>
      </w:pPr>
      <w:r w:rsidRPr="004D33EE">
        <w:t>(часть 2 в редакции решения Совета городского округа город Кумертау Республики Башкортостан от __.__.___ г. № ___)</w:t>
      </w:r>
    </w:p>
    <w:p w:rsidR="00502252" w:rsidRPr="004D33EE" w:rsidRDefault="00502252" w:rsidP="003839A3">
      <w:pPr>
        <w:contextualSpacing/>
        <w:jc w:val="both"/>
      </w:pPr>
      <w:r w:rsidRPr="004D33EE">
        <w:t xml:space="preserve">3. Муниципальный </w:t>
      </w:r>
      <w:r w:rsidR="007B0D02" w:rsidRPr="004D33EE">
        <w:t xml:space="preserve">земельный </w:t>
      </w:r>
      <w:proofErr w:type="gramStart"/>
      <w:r w:rsidRPr="004D33EE">
        <w:t xml:space="preserve">контроль </w:t>
      </w:r>
      <w:r w:rsidR="007B0D02" w:rsidRPr="004D33EE">
        <w:t>за</w:t>
      </w:r>
      <w:proofErr w:type="gramEnd"/>
      <w:r w:rsidRPr="004D33EE">
        <w:t xml:space="preserve"> использованием</w:t>
      </w:r>
      <w:r w:rsidR="007B0D02" w:rsidRPr="004D33EE">
        <w:t xml:space="preserve"> и охраной</w:t>
      </w:r>
      <w:r w:rsidRPr="004D33EE">
        <w:t xml:space="preserve"> земель в городском округе осуществляется в </w:t>
      </w:r>
      <w:r w:rsidR="007B0D02" w:rsidRPr="004D33EE">
        <w:t>соответствии с Административным регламентом исполнения муниципальной функции по осуществлению муниципального земельного контроля на территории городского округа, утверждаемым постановлением главы администрации</w:t>
      </w:r>
      <w:r w:rsidR="00D53FF4" w:rsidRPr="004D33EE">
        <w:t>.</w:t>
      </w:r>
    </w:p>
    <w:p w:rsidR="007B0D02" w:rsidRPr="004D33EE" w:rsidRDefault="007B0D02" w:rsidP="003839A3">
      <w:pPr>
        <w:contextualSpacing/>
        <w:jc w:val="both"/>
      </w:pPr>
      <w:r w:rsidRPr="004D33EE">
        <w:t>(часть 3 в редакции решения Совета городского округа город Кумертау Республики Башкортостан от __.__.___ г. № ___)</w:t>
      </w:r>
    </w:p>
    <w:p w:rsidR="007B0D02" w:rsidRPr="004D33EE" w:rsidRDefault="007B0D02" w:rsidP="003839A3">
      <w:pPr>
        <w:jc w:val="both"/>
        <w:rPr>
          <w:strike/>
        </w:rPr>
      </w:pPr>
    </w:p>
    <w:p w:rsidR="00502252" w:rsidRPr="004D33EE" w:rsidRDefault="00502252" w:rsidP="003839A3">
      <w:pPr>
        <w:pStyle w:val="4"/>
        <w:jc w:val="both"/>
      </w:pPr>
      <w:bookmarkStart w:id="329" w:name="_Toc525913105"/>
      <w:r w:rsidRPr="004D33EE">
        <w:t>13.2 Ответственность за нарушение Правил</w:t>
      </w:r>
      <w:bookmarkEnd w:id="329"/>
    </w:p>
    <w:p w:rsidR="009A5141" w:rsidRPr="004D33EE" w:rsidRDefault="00502252" w:rsidP="003839A3">
      <w:pPr>
        <w:contextualSpacing/>
        <w:jc w:val="both"/>
        <w:rPr>
          <w:rFonts w:eastAsia="Arial CYR"/>
        </w:rPr>
      </w:pPr>
      <w:r w:rsidRPr="004D33EE">
        <w:rPr>
          <w:rFonts w:eastAsia="Arial CYR"/>
        </w:rPr>
        <w:t>1. За нарушение настоящих Правил физические</w:t>
      </w:r>
      <w:r w:rsidR="007B0D02" w:rsidRPr="004D33EE">
        <w:rPr>
          <w:rFonts w:eastAsia="Arial CYR"/>
        </w:rPr>
        <w:t>,</w:t>
      </w:r>
      <w:r w:rsidRPr="004D33EE">
        <w:rPr>
          <w:rFonts w:eastAsia="Arial CYR"/>
        </w:rPr>
        <w:t xml:space="preserve"> юридические лица, </w:t>
      </w:r>
      <w:r w:rsidR="007B0D02" w:rsidRPr="004D33EE">
        <w:rPr>
          <w:rFonts w:eastAsia="Arial CYR"/>
        </w:rPr>
        <w:t xml:space="preserve">индивидуальные </w:t>
      </w:r>
      <w:r w:rsidRPr="004D33EE">
        <w:rPr>
          <w:rFonts w:eastAsia="Arial CYR"/>
        </w:rPr>
        <w:t xml:space="preserve">предприниматели, а также должностные лица несут ответственность в соответствии с </w:t>
      </w:r>
      <w:r w:rsidR="007B0D02" w:rsidRPr="004D33EE">
        <w:rPr>
          <w:rFonts w:eastAsia="Arial CYR"/>
        </w:rPr>
        <w:t xml:space="preserve">действующим </w:t>
      </w:r>
      <w:r w:rsidRPr="004D33EE">
        <w:rPr>
          <w:rFonts w:eastAsia="Arial CYR"/>
        </w:rPr>
        <w:t xml:space="preserve">законодательством Российской Федерации, Республики Башкортостан, </w:t>
      </w:r>
      <w:r w:rsidR="007B0D02" w:rsidRPr="004D33EE">
        <w:rPr>
          <w:rFonts w:eastAsia="Arial CYR"/>
        </w:rPr>
        <w:t xml:space="preserve">а также </w:t>
      </w:r>
      <w:r w:rsidR="002E12CD" w:rsidRPr="004D33EE">
        <w:rPr>
          <w:rFonts w:eastAsia="Arial CYR"/>
        </w:rPr>
        <w:t>нормативными правовыми актами</w:t>
      </w:r>
      <w:r w:rsidR="007B0D02" w:rsidRPr="004D33EE">
        <w:rPr>
          <w:rFonts w:eastAsia="Arial CYR"/>
        </w:rPr>
        <w:t xml:space="preserve"> </w:t>
      </w:r>
      <w:r w:rsidR="0061758C" w:rsidRPr="004D33EE">
        <w:rPr>
          <w:rFonts w:eastAsia="Arial CYR"/>
        </w:rPr>
        <w:t>органов местного самоуправления</w:t>
      </w:r>
      <w:r w:rsidR="002E12CD" w:rsidRPr="004D33EE">
        <w:rPr>
          <w:rFonts w:eastAsia="Arial CYR"/>
        </w:rPr>
        <w:t>.</w:t>
      </w:r>
    </w:p>
    <w:p w:rsidR="0061758C" w:rsidRPr="004D33EE" w:rsidRDefault="0061758C" w:rsidP="003839A3">
      <w:pPr>
        <w:contextualSpacing/>
        <w:jc w:val="both"/>
      </w:pPr>
      <w:r w:rsidRPr="004D33EE">
        <w:t>(часть 1 в редакции решения Совета городского округа город Кумертау Республики Башкортостан от __.__.___ г. № ___)</w:t>
      </w:r>
    </w:p>
    <w:p w:rsidR="0061758C" w:rsidRPr="004D33EE" w:rsidRDefault="0061758C" w:rsidP="003839A3">
      <w:pPr>
        <w:jc w:val="both"/>
        <w:rPr>
          <w:rFonts w:eastAsia="Arial CYR"/>
        </w:rPr>
      </w:pPr>
    </w:p>
    <w:p w:rsidR="009A5141" w:rsidRPr="004D33EE" w:rsidRDefault="009A5141" w:rsidP="003839A3">
      <w:pPr>
        <w:pStyle w:val="2"/>
        <w:jc w:val="both"/>
      </w:pPr>
      <w:bookmarkStart w:id="330" w:name="_Toc525913106"/>
      <w:r w:rsidRPr="004D33EE">
        <w:lastRenderedPageBreak/>
        <w:t>РАЗДЕЛ II. КАРТА ГРАДОСТРОИТЕЛЬНОГО ЗОНИРОВАНИЯ</w:t>
      </w:r>
      <w:bookmarkEnd w:id="330"/>
    </w:p>
    <w:p w:rsidR="00C22B93" w:rsidRPr="004D33EE" w:rsidRDefault="00D53FF4" w:rsidP="003839A3">
      <w:pPr>
        <w:pStyle w:val="3"/>
        <w:contextualSpacing/>
        <w:jc w:val="both"/>
      </w:pPr>
      <w:bookmarkStart w:id="331" w:name="_Toc525913107"/>
      <w:r w:rsidRPr="004D33EE">
        <w:t>Глава 13.1</w:t>
      </w:r>
      <w:r w:rsidR="00C22B93" w:rsidRPr="004D33EE">
        <w:t xml:space="preserve"> Общие положения о Карте градостроительного зонирования городского округа</w:t>
      </w:r>
      <w:bookmarkEnd w:id="331"/>
    </w:p>
    <w:p w:rsidR="00D53FF4" w:rsidRPr="004D33EE" w:rsidRDefault="00D53FF4" w:rsidP="003839A3">
      <w:pPr>
        <w:contextualSpacing/>
        <w:jc w:val="both"/>
      </w:pPr>
      <w:r w:rsidRPr="004D33EE">
        <w:t>(введена Решением Совета городского округа город Кумертау Республики Башкортостан от __.__.___ г. № ___)</w:t>
      </w:r>
    </w:p>
    <w:p w:rsidR="00D53FF4" w:rsidRPr="004D33EE" w:rsidRDefault="00D53FF4" w:rsidP="003839A3">
      <w:pPr>
        <w:pStyle w:val="4"/>
        <w:contextualSpacing/>
        <w:jc w:val="both"/>
      </w:pPr>
      <w:bookmarkStart w:id="332" w:name="_Toc525913108"/>
      <w:r w:rsidRPr="004D33EE">
        <w:t>13.1.1 Состав Карты градостроительного зонирования городского округа</w:t>
      </w:r>
      <w:bookmarkEnd w:id="332"/>
      <w:r w:rsidRPr="004D33EE">
        <w:t xml:space="preserve"> </w:t>
      </w:r>
    </w:p>
    <w:p w:rsidR="00854358" w:rsidRPr="004D33EE" w:rsidRDefault="00D53FF4" w:rsidP="003839A3">
      <w:pPr>
        <w:contextualSpacing/>
        <w:jc w:val="both"/>
      </w:pPr>
      <w:r w:rsidRPr="004D33EE">
        <w:t xml:space="preserve">1. </w:t>
      </w:r>
      <w:r w:rsidR="00854358" w:rsidRPr="004D33EE">
        <w:t>Карта градостроительного зонирования городского округа город Кумертау (далее – Карта градостроительного зонирования), являющаяся неотъемлемой частью настоящих Правил, представлена в виде набора карт.</w:t>
      </w:r>
    </w:p>
    <w:p w:rsidR="00854358" w:rsidRPr="004D33EE" w:rsidRDefault="00854358" w:rsidP="003839A3">
      <w:pPr>
        <w:contextualSpacing/>
        <w:jc w:val="both"/>
      </w:pPr>
      <w:r w:rsidRPr="004D33EE">
        <w:t>В состав Карты градостроительного зонирования входят:</w:t>
      </w:r>
    </w:p>
    <w:p w:rsidR="00854358" w:rsidRPr="004D33EE" w:rsidRDefault="00854358" w:rsidP="003839A3">
      <w:pPr>
        <w:contextualSpacing/>
        <w:jc w:val="both"/>
      </w:pPr>
      <w:r w:rsidRPr="004D33EE">
        <w:t>- карта градостроительного зонирования городского округа город Кумертау в части границ территориальных зон;</w:t>
      </w:r>
    </w:p>
    <w:p w:rsidR="00854358" w:rsidRPr="004D33EE" w:rsidRDefault="00854358" w:rsidP="003839A3">
      <w:pPr>
        <w:contextualSpacing/>
        <w:jc w:val="both"/>
      </w:pPr>
      <w:r w:rsidRPr="004D33EE">
        <w:t>- карта градостроительного зонирования городского округа город Кумертау в части границ зон с особыми усл</w:t>
      </w:r>
      <w:r w:rsidR="00F72101" w:rsidRPr="004D33EE">
        <w:t>овиями использования территорий.</w:t>
      </w:r>
    </w:p>
    <w:p w:rsidR="008E3BB7" w:rsidRPr="004D33EE" w:rsidRDefault="008E3BB7" w:rsidP="003839A3">
      <w:pPr>
        <w:contextualSpacing/>
        <w:jc w:val="both"/>
      </w:pPr>
    </w:p>
    <w:p w:rsidR="00D53FF4" w:rsidRPr="004D33EE" w:rsidRDefault="00D53FF4" w:rsidP="003839A3">
      <w:pPr>
        <w:pStyle w:val="4"/>
        <w:contextualSpacing/>
        <w:jc w:val="both"/>
      </w:pPr>
      <w:bookmarkStart w:id="333" w:name="_Toc525913109"/>
      <w:r w:rsidRPr="004D33EE">
        <w:t>13.1.2 Со</w:t>
      </w:r>
      <w:r w:rsidR="005C1876" w:rsidRPr="004D33EE">
        <w:t>д</w:t>
      </w:r>
      <w:r w:rsidRPr="004D33EE">
        <w:t>ержание Карты градостроительного зонирования городского округа</w:t>
      </w:r>
      <w:bookmarkEnd w:id="333"/>
      <w:r w:rsidRPr="004D33EE">
        <w:t xml:space="preserve"> </w:t>
      </w:r>
    </w:p>
    <w:p w:rsidR="00854358" w:rsidRPr="004D33EE" w:rsidRDefault="00D53FF4" w:rsidP="003839A3">
      <w:pPr>
        <w:contextualSpacing/>
        <w:jc w:val="both"/>
      </w:pPr>
      <w:r w:rsidRPr="004D33EE">
        <w:t xml:space="preserve">1. </w:t>
      </w:r>
      <w:r w:rsidR="00854358" w:rsidRPr="004D33EE">
        <w:t>На Карте градостроительного зонирования установлены границы территориальных зон.</w:t>
      </w:r>
    </w:p>
    <w:p w:rsidR="00854358" w:rsidRPr="004D33EE" w:rsidRDefault="00D53FF4" w:rsidP="003839A3">
      <w:pPr>
        <w:contextualSpacing/>
        <w:jc w:val="both"/>
      </w:pPr>
      <w:r w:rsidRPr="004D33EE">
        <w:t xml:space="preserve">2. </w:t>
      </w:r>
      <w:r w:rsidR="00854358" w:rsidRPr="004D33EE">
        <w:t xml:space="preserve">На Карте градостроительного зонирования </w:t>
      </w:r>
      <w:proofErr w:type="gramStart"/>
      <w:r w:rsidR="00854358" w:rsidRPr="004D33EE">
        <w:t>отображены</w:t>
      </w:r>
      <w:proofErr w:type="gramEnd"/>
      <w:r w:rsidR="00854358" w:rsidRPr="004D33EE">
        <w:t>:</w:t>
      </w:r>
    </w:p>
    <w:p w:rsidR="00854358" w:rsidRPr="004D33EE" w:rsidRDefault="00854358" w:rsidP="003839A3">
      <w:pPr>
        <w:contextualSpacing/>
        <w:jc w:val="both"/>
      </w:pPr>
      <w:proofErr w:type="gramStart"/>
      <w:r w:rsidRPr="004D33EE">
        <w:t>- границы населенных пунктов, входящих в состав городского округа (</w:t>
      </w:r>
      <w:r w:rsidR="00C869CA" w:rsidRPr="004D33EE">
        <w:t>г. Кумертау, с. Маячный, с. Ира, д. Алексеевка</w:t>
      </w:r>
      <w:r w:rsidRPr="004D33EE">
        <w:t xml:space="preserve">, д. Старая </w:t>
      </w:r>
      <w:proofErr w:type="spellStart"/>
      <w:r w:rsidRPr="004D33EE">
        <w:t>Уралка</w:t>
      </w:r>
      <w:proofErr w:type="spellEnd"/>
      <w:r w:rsidRPr="004D33EE">
        <w:t>);</w:t>
      </w:r>
      <w:proofErr w:type="gramEnd"/>
    </w:p>
    <w:p w:rsidR="005C1876" w:rsidRPr="004D33EE" w:rsidRDefault="00854358" w:rsidP="003839A3">
      <w:pPr>
        <w:contextualSpacing/>
        <w:jc w:val="both"/>
      </w:pPr>
      <w:r w:rsidRPr="004D33EE">
        <w:t>- границы зон с особыми усло</w:t>
      </w:r>
      <w:r w:rsidR="005C1876" w:rsidRPr="004D33EE">
        <w:t>виями использования территорий;</w:t>
      </w:r>
    </w:p>
    <w:p w:rsidR="00C22B93" w:rsidRPr="004D33EE" w:rsidRDefault="005C1876" w:rsidP="003839A3">
      <w:pPr>
        <w:contextualSpacing/>
        <w:jc w:val="both"/>
      </w:pPr>
      <w:r w:rsidRPr="004D33EE">
        <w:t xml:space="preserve">3. </w:t>
      </w:r>
      <w:r w:rsidR="00291F21" w:rsidRPr="004D33EE">
        <w:t>На Карте градостроительного зонирования установлены территории, в границах которых предусматривается осуществление деятельности по комплексному и устойчивому развитию территории. </w:t>
      </w:r>
    </w:p>
    <w:p w:rsidR="008E3BB7" w:rsidRPr="004D33EE" w:rsidRDefault="008E3BB7" w:rsidP="003839A3">
      <w:pPr>
        <w:contextualSpacing/>
        <w:jc w:val="both"/>
      </w:pPr>
    </w:p>
    <w:p w:rsidR="008E3BB7" w:rsidRPr="004D33EE" w:rsidRDefault="008E3BB7" w:rsidP="003839A3">
      <w:pPr>
        <w:contextualSpacing/>
      </w:pPr>
    </w:p>
    <w:p w:rsidR="008E3BB7" w:rsidRPr="004D33EE" w:rsidRDefault="008E3BB7" w:rsidP="003839A3">
      <w:pPr>
        <w:contextualSpacing/>
      </w:pPr>
    </w:p>
    <w:p w:rsidR="008E3BB7" w:rsidRPr="004D33EE" w:rsidRDefault="008E3BB7" w:rsidP="003839A3"/>
    <w:p w:rsidR="008E3BB7" w:rsidRPr="004D33EE" w:rsidRDefault="008E3BB7" w:rsidP="003839A3"/>
    <w:p w:rsidR="008E3BB7" w:rsidRPr="004D33EE" w:rsidRDefault="008E3BB7" w:rsidP="003839A3"/>
    <w:p w:rsidR="008E3BB7" w:rsidRPr="004D33EE" w:rsidRDefault="008E3BB7" w:rsidP="003839A3"/>
    <w:p w:rsidR="008E3BB7" w:rsidRPr="004D33EE" w:rsidRDefault="008E3BB7" w:rsidP="003839A3"/>
    <w:p w:rsidR="008E3BB7" w:rsidRPr="004D33EE" w:rsidRDefault="008E3BB7" w:rsidP="003839A3"/>
    <w:p w:rsidR="008E3BB7" w:rsidRPr="004D33EE" w:rsidRDefault="008E3BB7" w:rsidP="003839A3"/>
    <w:p w:rsidR="008E3BB7" w:rsidRPr="004D33EE" w:rsidRDefault="008E3BB7" w:rsidP="003839A3"/>
    <w:p w:rsidR="008E3BB7" w:rsidRPr="004D33EE" w:rsidRDefault="008E3BB7" w:rsidP="003839A3"/>
    <w:p w:rsidR="008E3BB7" w:rsidRPr="004D33EE" w:rsidRDefault="008E3BB7" w:rsidP="003839A3"/>
    <w:p w:rsidR="008E3BB7" w:rsidRPr="004D33EE" w:rsidRDefault="008E3BB7" w:rsidP="003839A3"/>
    <w:p w:rsidR="008E3BB7" w:rsidRPr="004D33EE" w:rsidRDefault="008E3BB7" w:rsidP="003839A3"/>
    <w:p w:rsidR="008E3BB7" w:rsidRPr="004D33EE" w:rsidRDefault="008E3BB7" w:rsidP="003839A3"/>
    <w:p w:rsidR="008E3BB7" w:rsidRPr="004D33EE" w:rsidRDefault="008E3BB7" w:rsidP="003839A3"/>
    <w:p w:rsidR="008E3BB7" w:rsidRPr="004D33EE" w:rsidRDefault="008E3BB7" w:rsidP="003839A3"/>
    <w:p w:rsidR="008E3BB7" w:rsidRPr="004D33EE" w:rsidRDefault="008E3BB7" w:rsidP="003839A3"/>
    <w:p w:rsidR="008E3BB7" w:rsidRPr="004D33EE" w:rsidRDefault="008E3BB7" w:rsidP="003839A3"/>
    <w:p w:rsidR="009C5308" w:rsidRPr="004D33EE" w:rsidRDefault="009C5308" w:rsidP="003839A3"/>
    <w:p w:rsidR="00946F55" w:rsidRPr="004D33EE" w:rsidRDefault="00946F55" w:rsidP="003839A3"/>
    <w:p w:rsidR="00946F55" w:rsidRPr="004D33EE" w:rsidRDefault="00946F55" w:rsidP="003839A3"/>
    <w:p w:rsidR="00946F55" w:rsidRPr="004D33EE" w:rsidRDefault="00946F55" w:rsidP="003839A3"/>
    <w:p w:rsidR="009C5308" w:rsidRPr="004D33EE" w:rsidRDefault="009C5308" w:rsidP="003839A3"/>
    <w:p w:rsidR="009C5308" w:rsidRPr="004D33EE" w:rsidRDefault="009C5308" w:rsidP="003839A3"/>
    <w:p w:rsidR="008E3BB7" w:rsidRPr="004D33EE" w:rsidRDefault="008E3BB7" w:rsidP="003839A3"/>
    <w:p w:rsidR="008E3BB7" w:rsidRPr="004D33EE" w:rsidRDefault="008E3BB7" w:rsidP="003839A3"/>
    <w:p w:rsidR="008E3BB7" w:rsidRPr="004D33EE" w:rsidRDefault="008E3BB7" w:rsidP="003839A3"/>
    <w:p w:rsidR="008D7894" w:rsidRPr="004D33EE" w:rsidRDefault="008D7894" w:rsidP="003839A3">
      <w:pPr>
        <w:pStyle w:val="3"/>
        <w:contextualSpacing/>
        <w:jc w:val="both"/>
      </w:pPr>
      <w:bookmarkStart w:id="334" w:name="_Toc525913110"/>
      <w:r w:rsidRPr="004D33EE">
        <w:lastRenderedPageBreak/>
        <w:t>Глава 14. Виды и состав территориальных зон</w:t>
      </w:r>
      <w:r w:rsidR="00385F1B" w:rsidRPr="004D33EE">
        <w:t xml:space="preserve"> городского округа</w:t>
      </w:r>
      <w:bookmarkEnd w:id="334"/>
      <w:r w:rsidR="00385F1B" w:rsidRPr="004D33EE">
        <w:t xml:space="preserve"> </w:t>
      </w:r>
    </w:p>
    <w:p w:rsidR="00253C27" w:rsidRPr="004D33EE" w:rsidRDefault="00253C27" w:rsidP="003839A3">
      <w:pPr>
        <w:contextualSpacing/>
        <w:jc w:val="both"/>
      </w:pPr>
      <w:r w:rsidRPr="004D33EE">
        <w:t>(глава 14 в редакции Решения Совета городского округа город Кумертау от __.__.__ г. № ___)</w:t>
      </w:r>
    </w:p>
    <w:p w:rsidR="00253C27" w:rsidRPr="004D33EE" w:rsidRDefault="00385F1B" w:rsidP="003839A3">
      <w:pPr>
        <w:pStyle w:val="4"/>
        <w:contextualSpacing/>
        <w:jc w:val="both"/>
      </w:pPr>
      <w:bookmarkStart w:id="335" w:name="_Toc504663182"/>
      <w:bookmarkStart w:id="336" w:name="_Toc525913111"/>
      <w:r w:rsidRPr="004D33EE">
        <w:t xml:space="preserve">14.1 Общие положения о территориальных зонах </w:t>
      </w:r>
      <w:bookmarkEnd w:id="335"/>
      <w:r w:rsidR="00253C27" w:rsidRPr="004D33EE">
        <w:t>городского округа</w:t>
      </w:r>
      <w:bookmarkEnd w:id="336"/>
      <w:r w:rsidR="00253C27" w:rsidRPr="004D33EE">
        <w:t xml:space="preserve"> </w:t>
      </w:r>
    </w:p>
    <w:p w:rsidR="00253C27" w:rsidRPr="004D33EE" w:rsidRDefault="00253C27" w:rsidP="003839A3">
      <w:pPr>
        <w:contextualSpacing/>
        <w:jc w:val="both"/>
      </w:pPr>
      <w:r w:rsidRPr="004D33EE">
        <w:t>(пункт 14.1 введен Решением Совета городского округа г</w:t>
      </w:r>
      <w:r w:rsidR="009C5308" w:rsidRPr="004D33EE">
        <w:t>ород Кумертау от __.__.__</w:t>
      </w:r>
      <w:r w:rsidR="002E12CD" w:rsidRPr="004D33EE">
        <w:t xml:space="preserve"> г. № </w:t>
      </w:r>
      <w:r w:rsidRPr="004D33EE">
        <w:t>___)</w:t>
      </w:r>
    </w:p>
    <w:p w:rsidR="00385F1B" w:rsidRPr="004D33EE" w:rsidRDefault="00385F1B" w:rsidP="003839A3">
      <w:pPr>
        <w:contextualSpacing/>
        <w:jc w:val="both"/>
      </w:pPr>
      <w:r w:rsidRPr="004D33EE">
        <w:t>1. В результате градостроительного зонирования в соответствии с Градостроительным кодексом Российской Ф</w:t>
      </w:r>
      <w:r w:rsidR="00253C27" w:rsidRPr="004D33EE">
        <w:t>едерации на территории городского округа город Кумертау</w:t>
      </w:r>
      <w:r w:rsidRPr="004D33EE">
        <w:t xml:space="preserve"> установлены границы территориальных зон следующих видов:</w:t>
      </w:r>
    </w:p>
    <w:p w:rsidR="002E12CD" w:rsidRPr="004D33EE" w:rsidRDefault="002E12CD" w:rsidP="003839A3">
      <w:pPr>
        <w:ind w:firstLine="0"/>
        <w:contextualSpacing/>
        <w:jc w:val="both"/>
      </w:pP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9"/>
        <w:gridCol w:w="4382"/>
      </w:tblGrid>
      <w:tr w:rsidR="00385F1B" w:rsidRPr="004D33EE" w:rsidTr="00385F1B">
        <w:trPr>
          <w:jc w:val="center"/>
        </w:trPr>
        <w:tc>
          <w:tcPr>
            <w:tcW w:w="2684" w:type="pct"/>
            <w:vAlign w:val="center"/>
          </w:tcPr>
          <w:p w:rsidR="00385F1B" w:rsidRPr="004D33EE" w:rsidRDefault="00385F1B" w:rsidP="003839A3">
            <w:pPr>
              <w:ind w:firstLine="0"/>
              <w:contextualSpacing/>
              <w:jc w:val="both"/>
              <w:rPr>
                <w:b/>
                <w:bCs/>
              </w:rPr>
            </w:pPr>
            <w:r w:rsidRPr="004D33EE">
              <w:rPr>
                <w:b/>
              </w:rPr>
              <w:t>Виды зон</w:t>
            </w:r>
          </w:p>
        </w:tc>
        <w:tc>
          <w:tcPr>
            <w:tcW w:w="2316" w:type="pct"/>
            <w:vAlign w:val="center"/>
          </w:tcPr>
          <w:p w:rsidR="00385F1B" w:rsidRPr="004D33EE" w:rsidRDefault="00385F1B" w:rsidP="003839A3">
            <w:pPr>
              <w:ind w:firstLine="0"/>
              <w:contextualSpacing/>
              <w:jc w:val="both"/>
              <w:rPr>
                <w:b/>
                <w:bCs/>
              </w:rPr>
            </w:pPr>
            <w:r w:rsidRPr="004D33EE">
              <w:rPr>
                <w:b/>
              </w:rPr>
              <w:t>Кодовое обозначение зон</w:t>
            </w:r>
          </w:p>
        </w:tc>
      </w:tr>
      <w:tr w:rsidR="00385F1B" w:rsidRPr="004D33EE" w:rsidTr="00385F1B">
        <w:trPr>
          <w:jc w:val="center"/>
        </w:trPr>
        <w:tc>
          <w:tcPr>
            <w:tcW w:w="2684" w:type="pct"/>
            <w:vAlign w:val="center"/>
          </w:tcPr>
          <w:p w:rsidR="00385F1B" w:rsidRPr="004D33EE" w:rsidRDefault="00385F1B" w:rsidP="003839A3">
            <w:pPr>
              <w:ind w:firstLine="0"/>
              <w:contextualSpacing/>
              <w:jc w:val="both"/>
              <w:rPr>
                <w:bCs/>
              </w:rPr>
            </w:pPr>
            <w:r w:rsidRPr="004D33EE">
              <w:t>Жилые зоны</w:t>
            </w:r>
          </w:p>
        </w:tc>
        <w:tc>
          <w:tcPr>
            <w:tcW w:w="2316" w:type="pct"/>
            <w:vAlign w:val="bottom"/>
          </w:tcPr>
          <w:p w:rsidR="00385F1B" w:rsidRPr="004D33EE" w:rsidRDefault="00385F1B" w:rsidP="003839A3">
            <w:pPr>
              <w:ind w:firstLine="0"/>
              <w:contextualSpacing/>
              <w:jc w:val="both"/>
              <w:rPr>
                <w:bCs/>
              </w:rPr>
            </w:pPr>
            <w:r w:rsidRPr="004D33EE">
              <w:t>Ж-1</w:t>
            </w:r>
            <w:r w:rsidR="00253C27" w:rsidRPr="004D33EE">
              <w:t>.1, Ж-1.2</w:t>
            </w:r>
            <w:r w:rsidRPr="004D33EE">
              <w:t xml:space="preserve">, </w:t>
            </w:r>
            <w:r w:rsidR="00253C27" w:rsidRPr="004D33EE">
              <w:t xml:space="preserve">Ж-1.3, Ж-1.4, Ж-2, Ж-3, </w:t>
            </w:r>
            <w:r w:rsidRPr="004D33EE">
              <w:t>Ж-4</w:t>
            </w:r>
          </w:p>
        </w:tc>
      </w:tr>
      <w:tr w:rsidR="00385F1B" w:rsidRPr="004D33EE" w:rsidTr="00385F1B">
        <w:trPr>
          <w:jc w:val="center"/>
        </w:trPr>
        <w:tc>
          <w:tcPr>
            <w:tcW w:w="2684" w:type="pct"/>
            <w:vAlign w:val="center"/>
          </w:tcPr>
          <w:p w:rsidR="00385F1B" w:rsidRPr="004D33EE" w:rsidRDefault="00385F1B" w:rsidP="003839A3">
            <w:pPr>
              <w:ind w:firstLine="0"/>
              <w:contextualSpacing/>
              <w:jc w:val="both"/>
              <w:rPr>
                <w:bCs/>
              </w:rPr>
            </w:pPr>
            <w:r w:rsidRPr="004D33EE">
              <w:t>Общественно-деловые зоны</w:t>
            </w:r>
          </w:p>
        </w:tc>
        <w:tc>
          <w:tcPr>
            <w:tcW w:w="2316" w:type="pct"/>
            <w:vAlign w:val="bottom"/>
          </w:tcPr>
          <w:p w:rsidR="00385F1B" w:rsidRPr="004D33EE" w:rsidRDefault="00253C27" w:rsidP="003839A3">
            <w:pPr>
              <w:ind w:firstLine="0"/>
              <w:contextualSpacing/>
              <w:jc w:val="both"/>
              <w:rPr>
                <w:bCs/>
              </w:rPr>
            </w:pPr>
            <w:r w:rsidRPr="004D33EE">
              <w:t>ОД-1,</w:t>
            </w:r>
            <w:r w:rsidR="00385F1B" w:rsidRPr="004D33EE">
              <w:t xml:space="preserve"> ОД-2</w:t>
            </w:r>
          </w:p>
        </w:tc>
      </w:tr>
      <w:tr w:rsidR="00385F1B" w:rsidRPr="004D33EE" w:rsidTr="00385F1B">
        <w:trPr>
          <w:jc w:val="center"/>
        </w:trPr>
        <w:tc>
          <w:tcPr>
            <w:tcW w:w="2684" w:type="pct"/>
            <w:vAlign w:val="center"/>
          </w:tcPr>
          <w:p w:rsidR="00385F1B" w:rsidRPr="004D33EE" w:rsidRDefault="00385F1B" w:rsidP="003839A3">
            <w:pPr>
              <w:ind w:firstLine="0"/>
              <w:contextualSpacing/>
              <w:jc w:val="both"/>
              <w:rPr>
                <w:bCs/>
              </w:rPr>
            </w:pPr>
            <w:r w:rsidRPr="004D33EE">
              <w:t>Производственные зоны</w:t>
            </w:r>
          </w:p>
        </w:tc>
        <w:tc>
          <w:tcPr>
            <w:tcW w:w="2316" w:type="pct"/>
            <w:vAlign w:val="bottom"/>
          </w:tcPr>
          <w:p w:rsidR="00385F1B" w:rsidRPr="004D33EE" w:rsidRDefault="00385F1B" w:rsidP="003839A3">
            <w:pPr>
              <w:ind w:firstLine="0"/>
              <w:contextualSpacing/>
              <w:jc w:val="both"/>
              <w:rPr>
                <w:bCs/>
              </w:rPr>
            </w:pPr>
            <w:r w:rsidRPr="004D33EE">
              <w:t>П-1</w:t>
            </w:r>
            <w:r w:rsidR="00253C27" w:rsidRPr="004D33EE">
              <w:t>.1</w:t>
            </w:r>
            <w:r w:rsidRPr="004D33EE">
              <w:t xml:space="preserve">, </w:t>
            </w:r>
            <w:r w:rsidR="00253C27" w:rsidRPr="004D33EE">
              <w:t xml:space="preserve">П-1.2, </w:t>
            </w:r>
            <w:r w:rsidRPr="004D33EE">
              <w:t>П-2</w:t>
            </w:r>
          </w:p>
        </w:tc>
      </w:tr>
      <w:tr w:rsidR="00385F1B" w:rsidRPr="004D33EE" w:rsidTr="00385F1B">
        <w:trPr>
          <w:jc w:val="center"/>
        </w:trPr>
        <w:tc>
          <w:tcPr>
            <w:tcW w:w="2684" w:type="pct"/>
            <w:vAlign w:val="center"/>
          </w:tcPr>
          <w:p w:rsidR="00385F1B" w:rsidRPr="004D33EE" w:rsidRDefault="00385F1B" w:rsidP="003839A3">
            <w:pPr>
              <w:ind w:firstLine="0"/>
              <w:contextualSpacing/>
              <w:jc w:val="both"/>
              <w:rPr>
                <w:bCs/>
              </w:rPr>
            </w:pPr>
            <w:r w:rsidRPr="004D33EE">
              <w:t>Зоны инженерной и транспортной инфраструктур</w:t>
            </w:r>
          </w:p>
        </w:tc>
        <w:tc>
          <w:tcPr>
            <w:tcW w:w="2316" w:type="pct"/>
            <w:vAlign w:val="bottom"/>
          </w:tcPr>
          <w:p w:rsidR="00385F1B" w:rsidRPr="004D33EE" w:rsidRDefault="00253C27" w:rsidP="003839A3">
            <w:pPr>
              <w:ind w:firstLine="0"/>
              <w:contextualSpacing/>
              <w:jc w:val="both"/>
              <w:rPr>
                <w:bCs/>
              </w:rPr>
            </w:pPr>
            <w:r w:rsidRPr="004D33EE">
              <w:t>И</w:t>
            </w:r>
            <w:r w:rsidR="00385F1B" w:rsidRPr="004D33EE">
              <w:t xml:space="preserve">Т-1, </w:t>
            </w:r>
            <w:r w:rsidRPr="004D33EE">
              <w:t>И</w:t>
            </w:r>
            <w:r w:rsidR="00385F1B" w:rsidRPr="004D33EE">
              <w:t>Т-2</w:t>
            </w:r>
            <w:r w:rsidRPr="004D33EE">
              <w:t>, ИТ-3, ИТ-4</w:t>
            </w:r>
          </w:p>
        </w:tc>
      </w:tr>
      <w:tr w:rsidR="00385F1B" w:rsidRPr="004D33EE" w:rsidTr="00385F1B">
        <w:trPr>
          <w:jc w:val="center"/>
        </w:trPr>
        <w:tc>
          <w:tcPr>
            <w:tcW w:w="2684" w:type="pct"/>
            <w:vAlign w:val="center"/>
          </w:tcPr>
          <w:p w:rsidR="00385F1B" w:rsidRPr="004D33EE" w:rsidRDefault="00385F1B" w:rsidP="003839A3">
            <w:pPr>
              <w:ind w:firstLine="0"/>
              <w:contextualSpacing/>
              <w:jc w:val="both"/>
              <w:rPr>
                <w:bCs/>
              </w:rPr>
            </w:pPr>
            <w:r w:rsidRPr="004D33EE">
              <w:t>Зоны сельскохозяйственного использования</w:t>
            </w:r>
          </w:p>
        </w:tc>
        <w:tc>
          <w:tcPr>
            <w:tcW w:w="2316" w:type="pct"/>
            <w:vAlign w:val="bottom"/>
          </w:tcPr>
          <w:p w:rsidR="00385F1B" w:rsidRPr="004D33EE" w:rsidRDefault="00385F1B" w:rsidP="003839A3">
            <w:pPr>
              <w:ind w:firstLine="0"/>
              <w:contextualSpacing/>
              <w:jc w:val="both"/>
              <w:rPr>
                <w:bCs/>
              </w:rPr>
            </w:pPr>
            <w:r w:rsidRPr="004D33EE">
              <w:t>С-1, С-2</w:t>
            </w:r>
            <w:r w:rsidR="0058426B" w:rsidRPr="004D33EE">
              <w:t>.1</w:t>
            </w:r>
            <w:r w:rsidR="00253C27" w:rsidRPr="004D33EE">
              <w:t xml:space="preserve">, </w:t>
            </w:r>
            <w:r w:rsidR="0058426B" w:rsidRPr="004D33EE">
              <w:t xml:space="preserve">С-2.2, </w:t>
            </w:r>
            <w:r w:rsidR="00253C27" w:rsidRPr="004D33EE">
              <w:t>С-3</w:t>
            </w:r>
          </w:p>
        </w:tc>
      </w:tr>
      <w:tr w:rsidR="00385F1B" w:rsidRPr="004D33EE" w:rsidTr="00385F1B">
        <w:trPr>
          <w:jc w:val="center"/>
        </w:trPr>
        <w:tc>
          <w:tcPr>
            <w:tcW w:w="2684" w:type="pct"/>
            <w:vAlign w:val="center"/>
          </w:tcPr>
          <w:p w:rsidR="00385F1B" w:rsidRPr="004D33EE" w:rsidRDefault="00385F1B" w:rsidP="003839A3">
            <w:pPr>
              <w:ind w:firstLine="0"/>
              <w:contextualSpacing/>
              <w:jc w:val="both"/>
              <w:rPr>
                <w:bCs/>
              </w:rPr>
            </w:pPr>
            <w:r w:rsidRPr="004D33EE">
              <w:t>Зоны рекреационного назначения</w:t>
            </w:r>
          </w:p>
        </w:tc>
        <w:tc>
          <w:tcPr>
            <w:tcW w:w="2316" w:type="pct"/>
            <w:vAlign w:val="bottom"/>
          </w:tcPr>
          <w:p w:rsidR="00385F1B" w:rsidRPr="004D33EE" w:rsidRDefault="00385F1B" w:rsidP="003839A3">
            <w:pPr>
              <w:ind w:firstLine="0"/>
              <w:contextualSpacing/>
              <w:jc w:val="both"/>
              <w:rPr>
                <w:bCs/>
              </w:rPr>
            </w:pPr>
            <w:r w:rsidRPr="004D33EE">
              <w:t>Р-1, Р-2</w:t>
            </w:r>
            <w:r w:rsidR="00253C27" w:rsidRPr="004D33EE">
              <w:t>, Р-3</w:t>
            </w:r>
          </w:p>
        </w:tc>
      </w:tr>
      <w:tr w:rsidR="00385F1B" w:rsidRPr="004D33EE" w:rsidTr="00385F1B">
        <w:trPr>
          <w:jc w:val="center"/>
        </w:trPr>
        <w:tc>
          <w:tcPr>
            <w:tcW w:w="2684" w:type="pct"/>
            <w:vAlign w:val="center"/>
          </w:tcPr>
          <w:p w:rsidR="00385F1B" w:rsidRPr="004D33EE" w:rsidRDefault="00385F1B" w:rsidP="003839A3">
            <w:pPr>
              <w:ind w:firstLine="0"/>
              <w:contextualSpacing/>
              <w:jc w:val="both"/>
              <w:rPr>
                <w:bCs/>
              </w:rPr>
            </w:pPr>
            <w:r w:rsidRPr="004D33EE">
              <w:t>Зоны специального назначения</w:t>
            </w:r>
          </w:p>
        </w:tc>
        <w:tc>
          <w:tcPr>
            <w:tcW w:w="2316" w:type="pct"/>
            <w:vAlign w:val="bottom"/>
          </w:tcPr>
          <w:p w:rsidR="00385F1B" w:rsidRPr="004D33EE" w:rsidRDefault="00385F1B" w:rsidP="003839A3">
            <w:pPr>
              <w:ind w:firstLine="0"/>
              <w:contextualSpacing/>
              <w:jc w:val="both"/>
              <w:rPr>
                <w:bCs/>
              </w:rPr>
            </w:pPr>
            <w:r w:rsidRPr="004D33EE">
              <w:t>СП-1, СП-2</w:t>
            </w:r>
            <w:r w:rsidRPr="004D33EE">
              <w:rPr>
                <w:lang w:val="en-US"/>
              </w:rPr>
              <w:t>, C</w:t>
            </w:r>
            <w:r w:rsidRPr="004D33EE">
              <w:t>П-3</w:t>
            </w:r>
          </w:p>
        </w:tc>
      </w:tr>
    </w:tbl>
    <w:p w:rsidR="00957F2D" w:rsidRPr="004D33EE" w:rsidRDefault="00957F2D" w:rsidP="003839A3">
      <w:pPr>
        <w:contextualSpacing/>
        <w:jc w:val="both"/>
      </w:pPr>
    </w:p>
    <w:p w:rsidR="00FA6ECC" w:rsidRPr="004D33EE" w:rsidRDefault="00253C27" w:rsidP="003839A3">
      <w:pPr>
        <w:contextualSpacing/>
        <w:jc w:val="both"/>
      </w:pPr>
      <w:r w:rsidRPr="004D33EE">
        <w:t>2. На К</w:t>
      </w:r>
      <w:r w:rsidR="00385F1B" w:rsidRPr="004D33EE">
        <w:t>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bookmarkStart w:id="337" w:name="_Toc504663183"/>
    </w:p>
    <w:p w:rsidR="00117198" w:rsidRPr="004D33EE" w:rsidRDefault="00117198" w:rsidP="003839A3">
      <w:pPr>
        <w:contextualSpacing/>
        <w:jc w:val="both"/>
      </w:pPr>
    </w:p>
    <w:p w:rsidR="00FA6ECC" w:rsidRPr="004D33EE" w:rsidRDefault="00385F1B" w:rsidP="003839A3">
      <w:pPr>
        <w:pStyle w:val="4"/>
        <w:jc w:val="both"/>
      </w:pPr>
      <w:bookmarkStart w:id="338" w:name="_Toc525913112"/>
      <w:r w:rsidRPr="004D33EE">
        <w:t xml:space="preserve">14.2 Виды территориальных зон </w:t>
      </w:r>
      <w:r w:rsidR="00F2667C" w:rsidRPr="004D33EE">
        <w:t>городского округа</w:t>
      </w:r>
      <w:bookmarkEnd w:id="338"/>
      <w:r w:rsidR="00F2667C" w:rsidRPr="004D33EE">
        <w:t xml:space="preserve"> </w:t>
      </w:r>
      <w:bookmarkStart w:id="339" w:name="_Toc504663184"/>
      <w:bookmarkEnd w:id="337"/>
    </w:p>
    <w:p w:rsidR="00444BCF" w:rsidRPr="004D33EE" w:rsidRDefault="00385F1B" w:rsidP="003839A3">
      <w:pPr>
        <w:pStyle w:val="5"/>
        <w:jc w:val="both"/>
      </w:pPr>
      <w:r w:rsidRPr="004D33EE">
        <w:t>14.2.1 Жилые зоны</w:t>
      </w:r>
      <w:bookmarkEnd w:id="339"/>
    </w:p>
    <w:p w:rsidR="00221683" w:rsidRPr="004D33EE" w:rsidRDefault="00221683" w:rsidP="003839A3">
      <w:pPr>
        <w:contextualSpacing/>
        <w:jc w:val="both"/>
      </w:pPr>
      <w:r w:rsidRPr="004D33EE">
        <w:t>(подпункт 14.2.1</w:t>
      </w:r>
      <w:r w:rsidRPr="004D33EE">
        <w:rPr>
          <w:shd w:val="clear" w:color="auto" w:fill="FFFFFF"/>
        </w:rPr>
        <w:t xml:space="preserve"> </w:t>
      </w:r>
      <w:r w:rsidRPr="004D33EE">
        <w:t>введен Решением Совета городского округа город Кумертау Республики Башкортостан от __.__.___ г. № ___)</w:t>
      </w:r>
    </w:p>
    <w:p w:rsidR="00221683" w:rsidRPr="004D33EE" w:rsidRDefault="00221683" w:rsidP="003839A3">
      <w:pPr>
        <w:contextualSpacing/>
        <w:jc w:val="both"/>
      </w:pPr>
    </w:p>
    <w:p w:rsidR="00444BCF" w:rsidRPr="004D33EE" w:rsidRDefault="00957F2D" w:rsidP="003839A3">
      <w:pPr>
        <w:contextualSpacing/>
        <w:jc w:val="both"/>
      </w:pPr>
      <w:r w:rsidRPr="004D33EE">
        <w:t xml:space="preserve">В состав жилых зон </w:t>
      </w:r>
      <w:proofErr w:type="gramStart"/>
      <w:r w:rsidRPr="004D33EE">
        <w:t>включены</w:t>
      </w:r>
      <w:proofErr w:type="gramEnd"/>
      <w:r w:rsidRPr="004D33EE">
        <w:t>:</w:t>
      </w:r>
    </w:p>
    <w:p w:rsidR="00444BCF" w:rsidRPr="004D33EE" w:rsidRDefault="00444BCF" w:rsidP="003839A3">
      <w:pPr>
        <w:contextualSpacing/>
        <w:jc w:val="both"/>
        <w:rPr>
          <w:b/>
          <w:bCs/>
        </w:rPr>
      </w:pPr>
      <w:r w:rsidRPr="004D33EE">
        <w:t>зона «</w:t>
      </w:r>
      <w:r w:rsidRPr="004D33EE">
        <w:rPr>
          <w:b/>
        </w:rPr>
        <w:t>Ж-1.1»</w:t>
      </w:r>
      <w:r w:rsidRPr="004D33EE">
        <w:t xml:space="preserve"> – зона застройки индивидуальными жилыми домами </w:t>
      </w:r>
      <w:r w:rsidR="00BB21D8" w:rsidRPr="004D33EE">
        <w:t>с земе</w:t>
      </w:r>
      <w:r w:rsidR="005C1876" w:rsidRPr="004D33EE">
        <w:t>льными участками площадью до 0,15</w:t>
      </w:r>
      <w:r w:rsidRPr="004D33EE">
        <w:t xml:space="preserve"> га;</w:t>
      </w:r>
      <w:r w:rsidR="00972E8A" w:rsidRPr="004D33EE">
        <w:t xml:space="preserve"> </w:t>
      </w:r>
    </w:p>
    <w:p w:rsidR="00C90AB6" w:rsidRPr="004D33EE" w:rsidRDefault="00444BCF" w:rsidP="003839A3">
      <w:pPr>
        <w:contextualSpacing/>
        <w:jc w:val="both"/>
      </w:pPr>
      <w:r w:rsidRPr="004D33EE">
        <w:t>зона «</w:t>
      </w:r>
      <w:r w:rsidRPr="004D33EE">
        <w:rPr>
          <w:b/>
        </w:rPr>
        <w:t>Ж-1.2»</w:t>
      </w:r>
      <w:r w:rsidRPr="004D33EE">
        <w:t xml:space="preserve"> –</w:t>
      </w:r>
      <w:r w:rsidR="00BB21D8" w:rsidRPr="004D33EE">
        <w:t xml:space="preserve"> зона застройки индивидуальными жилыми домами с земельными участками площадью свыше 0,</w:t>
      </w:r>
      <w:r w:rsidR="005C1876" w:rsidRPr="004D33EE">
        <w:t>0</w:t>
      </w:r>
      <w:r w:rsidR="00BB21D8" w:rsidRPr="004D33EE">
        <w:t>8 га;</w:t>
      </w:r>
      <w:r w:rsidR="00C90AB6" w:rsidRPr="004D33EE">
        <w:t xml:space="preserve"> </w:t>
      </w:r>
    </w:p>
    <w:p w:rsidR="00444BCF" w:rsidRPr="004D33EE" w:rsidRDefault="00BB21D8" w:rsidP="003839A3">
      <w:pPr>
        <w:contextualSpacing/>
        <w:jc w:val="both"/>
      </w:pPr>
      <w:r w:rsidRPr="004D33EE">
        <w:t>з</w:t>
      </w:r>
      <w:r w:rsidR="00444BCF" w:rsidRPr="004D33EE">
        <w:t>она «</w:t>
      </w:r>
      <w:r w:rsidR="00444BCF" w:rsidRPr="004D33EE">
        <w:rPr>
          <w:b/>
        </w:rPr>
        <w:t>Ж-1.3»</w:t>
      </w:r>
      <w:r w:rsidR="00444BCF" w:rsidRPr="004D33EE">
        <w:t xml:space="preserve"> – зона застройки индивидуальными жилыми домами с личным подсобным хозяйством, не требующим организации санитарно-з</w:t>
      </w:r>
      <w:r w:rsidRPr="004D33EE">
        <w:t xml:space="preserve">ащитных зон </w:t>
      </w:r>
      <w:r w:rsidR="005240DC" w:rsidRPr="004D33EE">
        <w:t>(</w:t>
      </w:r>
      <w:r w:rsidRPr="004D33EE">
        <w:t>в населенных пунктах</w:t>
      </w:r>
      <w:r w:rsidR="005240DC" w:rsidRPr="004D33EE">
        <w:t xml:space="preserve">: с.  </w:t>
      </w:r>
      <w:proofErr w:type="gramStart"/>
      <w:r w:rsidR="005240DC" w:rsidRPr="004D33EE">
        <w:t>Маячный</w:t>
      </w:r>
      <w:proofErr w:type="gramEnd"/>
      <w:r w:rsidR="005240DC" w:rsidRPr="004D33EE">
        <w:t xml:space="preserve">, с. Ира, д. Алексеевка и Старая </w:t>
      </w:r>
      <w:proofErr w:type="spellStart"/>
      <w:r w:rsidR="005240DC" w:rsidRPr="004D33EE">
        <w:t>Уралка</w:t>
      </w:r>
      <w:proofErr w:type="spellEnd"/>
      <w:r w:rsidR="005240DC" w:rsidRPr="004D33EE">
        <w:t>)</w:t>
      </w:r>
      <w:r w:rsidR="00444BCF" w:rsidRPr="004D33EE">
        <w:t>;</w:t>
      </w:r>
    </w:p>
    <w:p w:rsidR="00444BCF" w:rsidRPr="004D33EE" w:rsidRDefault="00444BCF" w:rsidP="003839A3">
      <w:pPr>
        <w:contextualSpacing/>
        <w:jc w:val="both"/>
      </w:pPr>
      <w:r w:rsidRPr="004D33EE">
        <w:t>зона «</w:t>
      </w:r>
      <w:r w:rsidRPr="004D33EE">
        <w:rPr>
          <w:b/>
        </w:rPr>
        <w:t>Ж-1.4»</w:t>
      </w:r>
      <w:r w:rsidRPr="004D33EE">
        <w:t xml:space="preserve"> – </w:t>
      </w:r>
      <w:r w:rsidR="00BB21D8" w:rsidRPr="004D33EE">
        <w:t>зона застройки индивидуальными жилыми домами и блокированными;</w:t>
      </w:r>
    </w:p>
    <w:p w:rsidR="00444BCF" w:rsidRPr="004D33EE" w:rsidRDefault="00444BCF" w:rsidP="003839A3">
      <w:pPr>
        <w:contextualSpacing/>
        <w:jc w:val="both"/>
      </w:pPr>
      <w:r w:rsidRPr="004D33EE">
        <w:t>зона «</w:t>
      </w:r>
      <w:r w:rsidRPr="004D33EE">
        <w:rPr>
          <w:b/>
        </w:rPr>
        <w:t xml:space="preserve">Ж-2» </w:t>
      </w:r>
      <w:r w:rsidR="00546E59" w:rsidRPr="004D33EE">
        <w:t xml:space="preserve">– </w:t>
      </w:r>
      <w:r w:rsidRPr="004D33EE">
        <w:t>зона застройки малоэтажными жилыми домами;</w:t>
      </w:r>
    </w:p>
    <w:p w:rsidR="00444BCF" w:rsidRPr="004D33EE" w:rsidRDefault="00444BCF" w:rsidP="003839A3">
      <w:pPr>
        <w:contextualSpacing/>
        <w:jc w:val="both"/>
      </w:pPr>
      <w:r w:rsidRPr="004D33EE">
        <w:t>зона «</w:t>
      </w:r>
      <w:r w:rsidRPr="004D33EE">
        <w:rPr>
          <w:b/>
        </w:rPr>
        <w:t>Ж-3»</w:t>
      </w:r>
      <w:r w:rsidRPr="004D33EE">
        <w:t xml:space="preserve"> </w:t>
      </w:r>
      <w:r w:rsidR="00546E59" w:rsidRPr="004D33EE">
        <w:t xml:space="preserve">– </w:t>
      </w:r>
      <w:r w:rsidRPr="004D33EE">
        <w:t xml:space="preserve">зона застройки </w:t>
      </w:r>
      <w:proofErr w:type="spellStart"/>
      <w:r w:rsidRPr="004D33EE">
        <w:t>среднеэтажными</w:t>
      </w:r>
      <w:proofErr w:type="spellEnd"/>
      <w:r w:rsidRPr="004D33EE">
        <w:t xml:space="preserve"> жилыми домами;</w:t>
      </w:r>
    </w:p>
    <w:p w:rsidR="00444BCF" w:rsidRPr="004D33EE" w:rsidRDefault="00444BCF" w:rsidP="003839A3">
      <w:pPr>
        <w:contextualSpacing/>
        <w:jc w:val="both"/>
      </w:pPr>
      <w:r w:rsidRPr="004D33EE">
        <w:t>зона «</w:t>
      </w:r>
      <w:r w:rsidRPr="004D33EE">
        <w:rPr>
          <w:b/>
        </w:rPr>
        <w:t xml:space="preserve">Ж-4» </w:t>
      </w:r>
      <w:r w:rsidR="00546E59" w:rsidRPr="004D33EE">
        <w:t xml:space="preserve">– </w:t>
      </w:r>
      <w:r w:rsidRPr="004D33EE">
        <w:t xml:space="preserve">зона застройки многоэтажными </w:t>
      </w:r>
      <w:r w:rsidR="00BB21D8" w:rsidRPr="004D33EE">
        <w:t xml:space="preserve">и </w:t>
      </w:r>
      <w:proofErr w:type="spellStart"/>
      <w:r w:rsidR="00BB21D8" w:rsidRPr="004D33EE">
        <w:t>среднеэтажными</w:t>
      </w:r>
      <w:proofErr w:type="spellEnd"/>
      <w:r w:rsidR="00BB21D8" w:rsidRPr="004D33EE">
        <w:t xml:space="preserve"> жилыми домами.</w:t>
      </w:r>
    </w:p>
    <w:p w:rsidR="00117198" w:rsidRPr="004D33EE" w:rsidRDefault="00117198" w:rsidP="003839A3">
      <w:pPr>
        <w:contextualSpacing/>
        <w:jc w:val="both"/>
      </w:pPr>
    </w:p>
    <w:p w:rsidR="00385F1B" w:rsidRPr="004D33EE" w:rsidRDefault="00385F1B" w:rsidP="003839A3">
      <w:pPr>
        <w:pStyle w:val="5"/>
        <w:jc w:val="both"/>
      </w:pPr>
      <w:bookmarkStart w:id="340" w:name="_Toc504663185"/>
      <w:r w:rsidRPr="004D33EE">
        <w:t>14.2.2 Общественно-деловые зоны</w:t>
      </w:r>
      <w:bookmarkEnd w:id="340"/>
    </w:p>
    <w:p w:rsidR="00221683" w:rsidRPr="004D33EE" w:rsidRDefault="00221683" w:rsidP="003839A3">
      <w:pPr>
        <w:contextualSpacing/>
        <w:jc w:val="both"/>
      </w:pPr>
      <w:r w:rsidRPr="004D33EE">
        <w:t>(подпункт 14.2.2</w:t>
      </w:r>
      <w:r w:rsidRPr="004D33EE">
        <w:rPr>
          <w:shd w:val="clear" w:color="auto" w:fill="FFFFFF"/>
        </w:rPr>
        <w:t xml:space="preserve"> </w:t>
      </w:r>
      <w:r w:rsidRPr="004D33EE">
        <w:t>введен Решением Совета муниципального района городского округа город Кумертау Республики Башкортостан от __.__.___ г. № ___)</w:t>
      </w:r>
    </w:p>
    <w:p w:rsidR="00221683" w:rsidRPr="004D33EE" w:rsidRDefault="00221683" w:rsidP="003839A3"/>
    <w:p w:rsidR="00385F1B" w:rsidRPr="004D33EE" w:rsidRDefault="00385F1B" w:rsidP="003839A3">
      <w:pPr>
        <w:contextualSpacing/>
        <w:jc w:val="both"/>
        <w:rPr>
          <w:b/>
        </w:rPr>
      </w:pPr>
      <w:r w:rsidRPr="004D33EE">
        <w:t xml:space="preserve">В состав общественно-деловых зон </w:t>
      </w:r>
      <w:proofErr w:type="gramStart"/>
      <w:r w:rsidRPr="004D33EE">
        <w:t>включены</w:t>
      </w:r>
      <w:proofErr w:type="gramEnd"/>
      <w:r w:rsidRPr="004D33EE">
        <w:t>:</w:t>
      </w:r>
    </w:p>
    <w:p w:rsidR="00385F1B" w:rsidRPr="004D33EE" w:rsidRDefault="00385F1B" w:rsidP="003839A3">
      <w:pPr>
        <w:contextualSpacing/>
        <w:jc w:val="both"/>
      </w:pPr>
      <w:r w:rsidRPr="004D33EE">
        <w:t>зона «</w:t>
      </w:r>
      <w:r w:rsidRPr="004D33EE">
        <w:rPr>
          <w:b/>
        </w:rPr>
        <w:t>ОД-1»</w:t>
      </w:r>
      <w:r w:rsidRPr="004D33EE">
        <w:t xml:space="preserve"> </w:t>
      </w:r>
      <w:r w:rsidR="00546E59" w:rsidRPr="004D33EE">
        <w:t xml:space="preserve">– </w:t>
      </w:r>
      <w:r w:rsidRPr="004D33EE">
        <w:t>зона делового, общественного и коммерческого назначения;</w:t>
      </w:r>
    </w:p>
    <w:p w:rsidR="00385F1B" w:rsidRPr="004D33EE" w:rsidRDefault="00385F1B" w:rsidP="003839A3">
      <w:pPr>
        <w:contextualSpacing/>
        <w:jc w:val="both"/>
      </w:pPr>
      <w:r w:rsidRPr="004D33EE">
        <w:t>зона «</w:t>
      </w:r>
      <w:r w:rsidR="008613A2" w:rsidRPr="004D33EE">
        <w:rPr>
          <w:b/>
        </w:rPr>
        <w:t>ОД-2</w:t>
      </w:r>
      <w:r w:rsidRPr="004D33EE">
        <w:rPr>
          <w:b/>
        </w:rPr>
        <w:t>»</w:t>
      </w:r>
      <w:r w:rsidRPr="004D33EE">
        <w:t xml:space="preserve"> </w:t>
      </w:r>
      <w:r w:rsidR="00546E59" w:rsidRPr="004D33EE">
        <w:t xml:space="preserve">– </w:t>
      </w:r>
      <w:r w:rsidRPr="004D33EE">
        <w:t>зона делового, общественного и коммер</w:t>
      </w:r>
      <w:r w:rsidR="008613A2" w:rsidRPr="004D33EE">
        <w:t>ческого назначения специализированная (</w:t>
      </w:r>
      <w:r w:rsidR="008613A2" w:rsidRPr="004D33EE">
        <w:rPr>
          <w:shd w:val="clear" w:color="auto" w:fill="FFFFFF"/>
        </w:rPr>
        <w:t>для размещения объектов здравоохранения, социального назначения</w:t>
      </w:r>
      <w:r w:rsidRPr="004D33EE">
        <w:t>);</w:t>
      </w:r>
    </w:p>
    <w:p w:rsidR="00C90AB6" w:rsidRPr="004D33EE" w:rsidRDefault="00C90AB6" w:rsidP="003839A3">
      <w:pPr>
        <w:contextualSpacing/>
        <w:jc w:val="both"/>
      </w:pPr>
    </w:p>
    <w:p w:rsidR="00385F1B" w:rsidRPr="004D33EE" w:rsidRDefault="00385F1B" w:rsidP="003839A3">
      <w:pPr>
        <w:contextualSpacing/>
        <w:jc w:val="both"/>
        <w:rPr>
          <w:b/>
        </w:rPr>
      </w:pPr>
      <w:bookmarkStart w:id="341" w:name="_Toc504663186"/>
      <w:r w:rsidRPr="004D33EE">
        <w:rPr>
          <w:b/>
        </w:rPr>
        <w:t>14.2.3 Производственные зоны</w:t>
      </w:r>
      <w:bookmarkEnd w:id="341"/>
    </w:p>
    <w:p w:rsidR="00221683" w:rsidRPr="004D33EE" w:rsidRDefault="00221683" w:rsidP="003839A3">
      <w:pPr>
        <w:contextualSpacing/>
        <w:jc w:val="both"/>
      </w:pPr>
      <w:r w:rsidRPr="004D33EE">
        <w:t>(подпункт 14.2.3</w:t>
      </w:r>
      <w:r w:rsidRPr="004D33EE">
        <w:rPr>
          <w:shd w:val="clear" w:color="auto" w:fill="FFFFFF"/>
        </w:rPr>
        <w:t xml:space="preserve"> </w:t>
      </w:r>
      <w:r w:rsidRPr="004D33EE">
        <w:t>введен Решением Совета муниципального района городского округа город Кумертау Республики Башкортостан от __.__.___ г. № ___)</w:t>
      </w:r>
    </w:p>
    <w:p w:rsidR="00221683" w:rsidRPr="004D33EE" w:rsidRDefault="00221683" w:rsidP="003839A3">
      <w:pPr>
        <w:contextualSpacing/>
        <w:jc w:val="both"/>
        <w:rPr>
          <w:b/>
        </w:rPr>
      </w:pPr>
    </w:p>
    <w:p w:rsidR="00385F1B" w:rsidRPr="004D33EE" w:rsidRDefault="00385F1B" w:rsidP="003839A3">
      <w:pPr>
        <w:contextualSpacing/>
        <w:jc w:val="both"/>
        <w:rPr>
          <w:b/>
        </w:rPr>
      </w:pPr>
      <w:r w:rsidRPr="004D33EE">
        <w:t xml:space="preserve">В состав производственных зон </w:t>
      </w:r>
      <w:proofErr w:type="gramStart"/>
      <w:r w:rsidRPr="004D33EE">
        <w:t>включены</w:t>
      </w:r>
      <w:proofErr w:type="gramEnd"/>
      <w:r w:rsidRPr="004D33EE">
        <w:t>:</w:t>
      </w:r>
    </w:p>
    <w:p w:rsidR="00B07010" w:rsidRPr="004D33EE" w:rsidRDefault="00385F1B" w:rsidP="003839A3">
      <w:pPr>
        <w:contextualSpacing/>
        <w:jc w:val="both"/>
      </w:pPr>
      <w:r w:rsidRPr="004D33EE">
        <w:t>зона «</w:t>
      </w:r>
      <w:r w:rsidRPr="004D33EE">
        <w:rPr>
          <w:b/>
        </w:rPr>
        <w:t>П-1</w:t>
      </w:r>
      <w:r w:rsidR="008613A2" w:rsidRPr="004D33EE">
        <w:rPr>
          <w:b/>
        </w:rPr>
        <w:t>.1</w:t>
      </w:r>
      <w:r w:rsidRPr="004D33EE">
        <w:rPr>
          <w:b/>
        </w:rPr>
        <w:t>»</w:t>
      </w:r>
      <w:r w:rsidRPr="004D33EE">
        <w:t xml:space="preserve"> – </w:t>
      </w:r>
      <w:r w:rsidR="00B07010" w:rsidRPr="004D33EE">
        <w:t>производственная зона (зона размещения производственных объектов с различными нормативами воздействия на окружающую среду);</w:t>
      </w:r>
    </w:p>
    <w:p w:rsidR="008613A2" w:rsidRPr="004D33EE" w:rsidRDefault="008613A2" w:rsidP="003839A3">
      <w:pPr>
        <w:contextualSpacing/>
        <w:jc w:val="both"/>
      </w:pPr>
      <w:r w:rsidRPr="004D33EE">
        <w:t>зона «</w:t>
      </w:r>
      <w:r w:rsidRPr="004D33EE">
        <w:rPr>
          <w:b/>
        </w:rPr>
        <w:t>П-1.2»</w:t>
      </w:r>
      <w:r w:rsidRPr="004D33EE">
        <w:t xml:space="preserve"> – </w:t>
      </w:r>
      <w:r w:rsidR="00B07010" w:rsidRPr="004D33EE">
        <w:t>производственная зона (зона размещения производственных объектов с различными нормативами воздействия на окружающую среду) специализированная (</w:t>
      </w:r>
      <w:proofErr w:type="spellStart"/>
      <w:r w:rsidR="00B07010" w:rsidRPr="004D33EE">
        <w:t>недропользование</w:t>
      </w:r>
      <w:proofErr w:type="spellEnd"/>
      <w:r w:rsidR="00B07010" w:rsidRPr="004D33EE">
        <w:t>);</w:t>
      </w:r>
    </w:p>
    <w:p w:rsidR="00385F1B" w:rsidRPr="004D33EE" w:rsidRDefault="00385F1B" w:rsidP="003839A3">
      <w:pPr>
        <w:contextualSpacing/>
        <w:jc w:val="both"/>
      </w:pPr>
      <w:r w:rsidRPr="004D33EE">
        <w:lastRenderedPageBreak/>
        <w:t>зона «</w:t>
      </w:r>
      <w:r w:rsidRPr="004D33EE">
        <w:rPr>
          <w:b/>
        </w:rPr>
        <w:t>П-2</w:t>
      </w:r>
      <w:r w:rsidRPr="004D33EE">
        <w:t xml:space="preserve">» – </w:t>
      </w:r>
      <w:r w:rsidR="00B07010" w:rsidRPr="004D33EE">
        <w:t>коммунальная зона (зона размещения коммунальных и складских объектов, объектов жилищно-коммунального хозяйства, объектов транспорта, объектов оптовой торговли);</w:t>
      </w:r>
    </w:p>
    <w:p w:rsidR="00117198" w:rsidRPr="004D33EE" w:rsidRDefault="00117198" w:rsidP="003839A3">
      <w:pPr>
        <w:jc w:val="both"/>
      </w:pPr>
    </w:p>
    <w:p w:rsidR="00385F1B" w:rsidRPr="004D33EE" w:rsidRDefault="00385F1B" w:rsidP="003839A3">
      <w:pPr>
        <w:pStyle w:val="5"/>
        <w:jc w:val="both"/>
      </w:pPr>
      <w:bookmarkStart w:id="342" w:name="_Toc504663187"/>
      <w:r w:rsidRPr="004D33EE">
        <w:t>14.2.4 Зоны инженерной и транспортной инфраструктур</w:t>
      </w:r>
      <w:bookmarkEnd w:id="342"/>
    </w:p>
    <w:p w:rsidR="00385F1B" w:rsidRPr="004D33EE" w:rsidRDefault="00385F1B" w:rsidP="003839A3">
      <w:pPr>
        <w:contextualSpacing/>
        <w:jc w:val="both"/>
        <w:rPr>
          <w:b/>
        </w:rPr>
      </w:pPr>
      <w:r w:rsidRPr="004D33EE">
        <w:t xml:space="preserve">В состав зон </w:t>
      </w:r>
      <w:proofErr w:type="gramStart"/>
      <w:r w:rsidRPr="004D33EE">
        <w:t>инженерной</w:t>
      </w:r>
      <w:proofErr w:type="gramEnd"/>
      <w:r w:rsidRPr="004D33EE">
        <w:t xml:space="preserve"> и транспортной инфраструктур включены:</w:t>
      </w:r>
    </w:p>
    <w:p w:rsidR="00385F1B" w:rsidRPr="004D33EE" w:rsidRDefault="00385F1B" w:rsidP="003839A3">
      <w:pPr>
        <w:contextualSpacing/>
        <w:jc w:val="both"/>
      </w:pPr>
      <w:r w:rsidRPr="004D33EE">
        <w:t xml:space="preserve">зона </w:t>
      </w:r>
      <w:r w:rsidRPr="004D33EE">
        <w:rPr>
          <w:b/>
        </w:rPr>
        <w:t>«</w:t>
      </w:r>
      <w:r w:rsidR="00836CBA" w:rsidRPr="004D33EE">
        <w:rPr>
          <w:b/>
        </w:rPr>
        <w:t>И</w:t>
      </w:r>
      <w:r w:rsidRPr="004D33EE">
        <w:rPr>
          <w:b/>
        </w:rPr>
        <w:t>Т-1»</w:t>
      </w:r>
      <w:r w:rsidRPr="004D33EE">
        <w:t xml:space="preserve"> </w:t>
      </w:r>
      <w:r w:rsidR="00546E59" w:rsidRPr="004D33EE">
        <w:t xml:space="preserve">– </w:t>
      </w:r>
      <w:r w:rsidRPr="004D33EE">
        <w:t>зона размещения объектов инженерной и транспортной инфраструктур</w:t>
      </w:r>
      <w:r w:rsidR="00836CBA" w:rsidRPr="004D33EE">
        <w:t xml:space="preserve"> (земельные участки (территории) общего пользования)</w:t>
      </w:r>
      <w:r w:rsidRPr="004D33EE">
        <w:t>;</w:t>
      </w:r>
    </w:p>
    <w:p w:rsidR="00385F1B" w:rsidRPr="004D33EE" w:rsidRDefault="00385F1B" w:rsidP="003839A3">
      <w:pPr>
        <w:contextualSpacing/>
        <w:jc w:val="both"/>
      </w:pPr>
      <w:r w:rsidRPr="004D33EE">
        <w:t xml:space="preserve">зона </w:t>
      </w:r>
      <w:r w:rsidRPr="004D33EE">
        <w:rPr>
          <w:b/>
        </w:rPr>
        <w:t>«</w:t>
      </w:r>
      <w:r w:rsidR="00836CBA" w:rsidRPr="004D33EE">
        <w:rPr>
          <w:b/>
        </w:rPr>
        <w:t>И</w:t>
      </w:r>
      <w:r w:rsidRPr="004D33EE">
        <w:rPr>
          <w:b/>
        </w:rPr>
        <w:t>Т-2»</w:t>
      </w:r>
      <w:r w:rsidRPr="004D33EE">
        <w:t xml:space="preserve"> </w:t>
      </w:r>
      <w:r w:rsidR="00546E59" w:rsidRPr="004D33EE">
        <w:t xml:space="preserve">– </w:t>
      </w:r>
      <w:r w:rsidRPr="004D33EE">
        <w:t>зона размещения объектов инженерной и транспортной инфраст</w:t>
      </w:r>
      <w:r w:rsidR="00836CBA" w:rsidRPr="004D33EE">
        <w:t>руктур (обслуживание автотранспорта</w:t>
      </w:r>
      <w:r w:rsidRPr="004D33EE">
        <w:t>).</w:t>
      </w:r>
    </w:p>
    <w:p w:rsidR="00836CBA" w:rsidRPr="004D33EE" w:rsidRDefault="00836CBA" w:rsidP="003839A3">
      <w:pPr>
        <w:contextualSpacing/>
        <w:jc w:val="both"/>
      </w:pPr>
      <w:r w:rsidRPr="004D33EE">
        <w:t xml:space="preserve">зона </w:t>
      </w:r>
      <w:r w:rsidRPr="004D33EE">
        <w:rPr>
          <w:b/>
        </w:rPr>
        <w:t>«ИТ-3»</w:t>
      </w:r>
      <w:r w:rsidRPr="004D33EE">
        <w:t xml:space="preserve"> </w:t>
      </w:r>
      <w:r w:rsidR="00546E59" w:rsidRPr="004D33EE">
        <w:t xml:space="preserve">– </w:t>
      </w:r>
      <w:r w:rsidRPr="004D33EE">
        <w:t>зона размещения объектов инженерной и транспортной инфраструктур</w:t>
      </w:r>
      <w:r w:rsidR="00AB021E" w:rsidRPr="004D33EE">
        <w:t xml:space="preserve"> (сооружения и коммуникации</w:t>
      </w:r>
      <w:r w:rsidRPr="004D33EE">
        <w:t xml:space="preserve"> железнодорожного и воздушного транспорта);</w:t>
      </w:r>
    </w:p>
    <w:p w:rsidR="00836CBA" w:rsidRPr="004D33EE" w:rsidRDefault="00836CBA" w:rsidP="003839A3">
      <w:pPr>
        <w:contextualSpacing/>
        <w:jc w:val="both"/>
      </w:pPr>
      <w:r w:rsidRPr="004D33EE">
        <w:t xml:space="preserve">зона </w:t>
      </w:r>
      <w:r w:rsidRPr="004D33EE">
        <w:rPr>
          <w:b/>
        </w:rPr>
        <w:t>«ИТ-4»</w:t>
      </w:r>
      <w:r w:rsidRPr="004D33EE">
        <w:t xml:space="preserve"> </w:t>
      </w:r>
      <w:r w:rsidR="00546E59" w:rsidRPr="004D33EE">
        <w:t xml:space="preserve">– </w:t>
      </w:r>
      <w:r w:rsidRPr="004D33EE">
        <w:t>зона размещения объектов инженерной и транспортной инфраст</w:t>
      </w:r>
      <w:r w:rsidR="00AB021E" w:rsidRPr="004D33EE">
        <w:t>руктур специализированная (биологические отстойники, насосные</w:t>
      </w:r>
      <w:r w:rsidRPr="004D33EE">
        <w:t>).</w:t>
      </w:r>
    </w:p>
    <w:p w:rsidR="00836CBA" w:rsidRPr="004D33EE" w:rsidRDefault="00836CBA" w:rsidP="003839A3">
      <w:pPr>
        <w:contextualSpacing/>
        <w:jc w:val="both"/>
      </w:pPr>
      <w:r w:rsidRPr="004D33EE">
        <w:t>(</w:t>
      </w:r>
      <w:r w:rsidR="00D97FED" w:rsidRPr="004D33EE">
        <w:t>под</w:t>
      </w:r>
      <w:r w:rsidRPr="004D33EE">
        <w:t>пункт 14.2.4</w:t>
      </w:r>
      <w:r w:rsidRPr="004D33EE">
        <w:rPr>
          <w:shd w:val="clear" w:color="auto" w:fill="FFFFFF"/>
        </w:rPr>
        <w:t xml:space="preserve"> </w:t>
      </w:r>
      <w:r w:rsidRPr="004D33EE">
        <w:t>введен Решением Совета муниципального района городского округа город Кумертау Республики Башкортостан о</w:t>
      </w:r>
      <w:r w:rsidR="00FA6ECC" w:rsidRPr="004D33EE">
        <w:t>т __.__.___ г. № ___)</w:t>
      </w:r>
    </w:p>
    <w:p w:rsidR="00117198" w:rsidRPr="004D33EE" w:rsidRDefault="00117198" w:rsidP="003839A3">
      <w:pPr>
        <w:contextualSpacing/>
        <w:jc w:val="both"/>
      </w:pPr>
    </w:p>
    <w:p w:rsidR="00385F1B" w:rsidRPr="004D33EE" w:rsidRDefault="00385F1B" w:rsidP="003839A3">
      <w:pPr>
        <w:pStyle w:val="5"/>
        <w:jc w:val="both"/>
      </w:pPr>
      <w:bookmarkStart w:id="343" w:name="_Toc504663188"/>
      <w:r w:rsidRPr="004D33EE">
        <w:t>14.2.5 Зоны сельскохозяйственного использования</w:t>
      </w:r>
      <w:bookmarkEnd w:id="343"/>
    </w:p>
    <w:p w:rsidR="00B32702" w:rsidRPr="004D33EE" w:rsidRDefault="00B32702" w:rsidP="003839A3">
      <w:pPr>
        <w:contextualSpacing/>
        <w:jc w:val="both"/>
      </w:pPr>
      <w:r w:rsidRPr="004D33EE">
        <w:t>(подпункт 14.2.5</w:t>
      </w:r>
      <w:r w:rsidRPr="004D33EE">
        <w:rPr>
          <w:shd w:val="clear" w:color="auto" w:fill="FFFFFF"/>
        </w:rPr>
        <w:t xml:space="preserve"> </w:t>
      </w:r>
      <w:r w:rsidRPr="004D33EE">
        <w:t>введен Решением Совета муниципального района городского округа город Кумертау Республики Башкортостан от __.__.___ г. № ___)</w:t>
      </w:r>
    </w:p>
    <w:p w:rsidR="00B32702" w:rsidRPr="004D33EE" w:rsidRDefault="00B32702" w:rsidP="003839A3"/>
    <w:p w:rsidR="00385F1B" w:rsidRPr="004D33EE" w:rsidRDefault="00385F1B" w:rsidP="003839A3">
      <w:pPr>
        <w:contextualSpacing/>
        <w:jc w:val="both"/>
        <w:rPr>
          <w:b/>
        </w:rPr>
      </w:pPr>
      <w:proofErr w:type="gramStart"/>
      <w:r w:rsidRPr="004D33EE">
        <w:t>В состав</w:t>
      </w:r>
      <w:r w:rsidR="00F049F6" w:rsidRPr="004D33EE">
        <w:t xml:space="preserve"> </w:t>
      </w:r>
      <w:r w:rsidRPr="004D33EE">
        <w:t>зон сельскохозяйственного использования включены:</w:t>
      </w:r>
      <w:proofErr w:type="gramEnd"/>
    </w:p>
    <w:p w:rsidR="00385F1B" w:rsidRPr="004D33EE" w:rsidRDefault="00385F1B" w:rsidP="003839A3">
      <w:pPr>
        <w:contextualSpacing/>
        <w:jc w:val="both"/>
      </w:pPr>
      <w:proofErr w:type="gramStart"/>
      <w:r w:rsidRPr="004D33EE">
        <w:t xml:space="preserve">зона </w:t>
      </w:r>
      <w:r w:rsidRPr="004D33EE">
        <w:rPr>
          <w:b/>
        </w:rPr>
        <w:t>«С-1»</w:t>
      </w:r>
      <w:r w:rsidRPr="004D33EE">
        <w:t xml:space="preserve"> </w:t>
      </w:r>
      <w:r w:rsidR="00546E59" w:rsidRPr="004D33EE">
        <w:t xml:space="preserve">– </w:t>
      </w:r>
      <w:r w:rsidRPr="004D33EE">
        <w:t>зона сельскохозяйственных угодий (пашни, сенокосы, пастбища, залежи, земли, занятые многолетними насаждениями (садами, виноградниками и другими));</w:t>
      </w:r>
      <w:proofErr w:type="gramEnd"/>
    </w:p>
    <w:p w:rsidR="00AB021E" w:rsidRPr="004D33EE" w:rsidRDefault="00AB021E" w:rsidP="003839A3">
      <w:pPr>
        <w:contextualSpacing/>
        <w:jc w:val="both"/>
      </w:pPr>
      <w:r w:rsidRPr="004D33EE">
        <w:t xml:space="preserve">зона </w:t>
      </w:r>
      <w:r w:rsidRPr="004D33EE">
        <w:rPr>
          <w:b/>
        </w:rPr>
        <w:t>«С-2.1»</w:t>
      </w:r>
      <w:r w:rsidRPr="004D33EE">
        <w:t xml:space="preserve"> </w:t>
      </w:r>
      <w:r w:rsidR="00546E59" w:rsidRPr="004D33EE">
        <w:t xml:space="preserve">– </w:t>
      </w:r>
      <w:r w:rsidRPr="004D33EE">
        <w:t>зона, занятая объектами сельскохозяйственного назначения и предназначенная для ведения сельского хозяйства, садоводства и огородничества, развития объектов сельскохозяйственного назначения;</w:t>
      </w:r>
    </w:p>
    <w:p w:rsidR="00AB021E" w:rsidRPr="004D33EE" w:rsidRDefault="00AB021E" w:rsidP="003839A3">
      <w:pPr>
        <w:contextualSpacing/>
        <w:jc w:val="both"/>
      </w:pPr>
      <w:r w:rsidRPr="004D33EE">
        <w:t xml:space="preserve">зона </w:t>
      </w:r>
      <w:r w:rsidRPr="004D33EE">
        <w:rPr>
          <w:b/>
        </w:rPr>
        <w:t>«С-2.2»</w:t>
      </w:r>
      <w:r w:rsidRPr="004D33EE">
        <w:t xml:space="preserve"> </w:t>
      </w:r>
      <w:r w:rsidR="00546E59" w:rsidRPr="004D33EE">
        <w:t xml:space="preserve">– </w:t>
      </w:r>
      <w:r w:rsidRPr="004D33EE">
        <w:t>зона, занятая объектами сельскохозяйственного назначения и предназначенная для ведения сельского хозяйства специализированная (огородничество);</w:t>
      </w:r>
    </w:p>
    <w:p w:rsidR="00AB021E" w:rsidRPr="004D33EE" w:rsidRDefault="00AB021E" w:rsidP="003839A3">
      <w:pPr>
        <w:contextualSpacing/>
        <w:jc w:val="both"/>
      </w:pPr>
      <w:r w:rsidRPr="004D33EE">
        <w:t xml:space="preserve">зона </w:t>
      </w:r>
      <w:r w:rsidRPr="004D33EE">
        <w:rPr>
          <w:b/>
        </w:rPr>
        <w:t xml:space="preserve">«С-3» </w:t>
      </w:r>
      <w:r w:rsidR="00546E59" w:rsidRPr="004D33EE">
        <w:rPr>
          <w:b/>
        </w:rPr>
        <w:t xml:space="preserve">– </w:t>
      </w:r>
      <w:r w:rsidRPr="004D33EE">
        <w:t xml:space="preserve">зона, занятая объектами сельскохозяйственного назначения и предназначенная для ведения сельского хозяйства, сельскохозяйственного производства, </w:t>
      </w:r>
      <w:r w:rsidRPr="004D33EE">
        <w:rPr>
          <w:rFonts w:cs="Arial"/>
          <w:shd w:val="clear" w:color="auto" w:fill="FFFFFF"/>
        </w:rPr>
        <w:t>а также для установления санитарно-защитных зон таких объектов в соответствии с требованиями технических регламентов.</w:t>
      </w:r>
    </w:p>
    <w:p w:rsidR="00117198" w:rsidRPr="004D33EE" w:rsidRDefault="00117198" w:rsidP="003839A3">
      <w:pPr>
        <w:contextualSpacing/>
        <w:jc w:val="both"/>
      </w:pPr>
    </w:p>
    <w:p w:rsidR="00385F1B" w:rsidRPr="004D33EE" w:rsidRDefault="00385F1B" w:rsidP="003839A3">
      <w:pPr>
        <w:pStyle w:val="5"/>
        <w:contextualSpacing/>
        <w:jc w:val="both"/>
      </w:pPr>
      <w:bookmarkStart w:id="344" w:name="_Toc504663189"/>
      <w:r w:rsidRPr="004D33EE">
        <w:t>14.2.6 Зоны рекреационного назначения</w:t>
      </w:r>
      <w:bookmarkEnd w:id="344"/>
    </w:p>
    <w:p w:rsidR="00B32702" w:rsidRPr="004D33EE" w:rsidRDefault="00B32702" w:rsidP="003839A3">
      <w:pPr>
        <w:contextualSpacing/>
        <w:jc w:val="both"/>
      </w:pPr>
      <w:r w:rsidRPr="004D33EE">
        <w:t>(пункт 14.2.6</w:t>
      </w:r>
      <w:r w:rsidRPr="004D33EE">
        <w:rPr>
          <w:shd w:val="clear" w:color="auto" w:fill="FFFFFF"/>
        </w:rPr>
        <w:t xml:space="preserve"> </w:t>
      </w:r>
      <w:r w:rsidRPr="004D33EE">
        <w:t>введен Решением Совета муниципального района городского округа город Кумертау Республики Башкортостан от __.__.___ г. № ___)</w:t>
      </w:r>
    </w:p>
    <w:p w:rsidR="00B32702" w:rsidRPr="004D33EE" w:rsidRDefault="00B32702" w:rsidP="003839A3"/>
    <w:p w:rsidR="00385F1B" w:rsidRPr="004D33EE" w:rsidRDefault="00385F1B" w:rsidP="003839A3">
      <w:pPr>
        <w:contextualSpacing/>
        <w:jc w:val="both"/>
        <w:rPr>
          <w:b/>
        </w:rPr>
      </w:pPr>
      <w:r w:rsidRPr="004D33EE">
        <w:t>В состав</w:t>
      </w:r>
      <w:r w:rsidR="00F049F6" w:rsidRPr="004D33EE">
        <w:t xml:space="preserve"> </w:t>
      </w:r>
      <w:r w:rsidRPr="004D33EE">
        <w:t xml:space="preserve">рекреационных зон </w:t>
      </w:r>
      <w:proofErr w:type="gramStart"/>
      <w:r w:rsidRPr="004D33EE">
        <w:t>включены</w:t>
      </w:r>
      <w:proofErr w:type="gramEnd"/>
      <w:r w:rsidRPr="004D33EE">
        <w:t>:</w:t>
      </w:r>
    </w:p>
    <w:p w:rsidR="00D97FED" w:rsidRPr="004D33EE" w:rsidRDefault="00385F1B" w:rsidP="003839A3">
      <w:pPr>
        <w:contextualSpacing/>
        <w:jc w:val="both"/>
      </w:pPr>
      <w:r w:rsidRPr="004D33EE">
        <w:t>зона</w:t>
      </w:r>
      <w:r w:rsidR="00F049F6" w:rsidRPr="004D33EE">
        <w:t xml:space="preserve"> </w:t>
      </w:r>
      <w:r w:rsidRPr="004D33EE">
        <w:t>«</w:t>
      </w:r>
      <w:r w:rsidRPr="004D33EE">
        <w:rPr>
          <w:b/>
        </w:rPr>
        <w:t>Р-1»</w:t>
      </w:r>
      <w:r w:rsidRPr="004D33EE">
        <w:t xml:space="preserve"> </w:t>
      </w:r>
      <w:r w:rsidR="00546E59" w:rsidRPr="004D33EE">
        <w:t xml:space="preserve">– </w:t>
      </w:r>
      <w:r w:rsidR="00D97FED" w:rsidRPr="004D33EE">
        <w:t>зоны в границах территорий, занятых скверами, парками, городскими садами;</w:t>
      </w:r>
    </w:p>
    <w:p w:rsidR="00D97FED" w:rsidRPr="004D33EE" w:rsidRDefault="00385F1B" w:rsidP="003839A3">
      <w:pPr>
        <w:contextualSpacing/>
        <w:jc w:val="both"/>
      </w:pPr>
      <w:r w:rsidRPr="004D33EE">
        <w:t>зона</w:t>
      </w:r>
      <w:r w:rsidR="00F049F6" w:rsidRPr="004D33EE">
        <w:t xml:space="preserve"> </w:t>
      </w:r>
      <w:r w:rsidRPr="004D33EE">
        <w:t>«</w:t>
      </w:r>
      <w:r w:rsidRPr="004D33EE">
        <w:rPr>
          <w:b/>
        </w:rPr>
        <w:t>Р-2</w:t>
      </w:r>
      <w:r w:rsidRPr="004D33EE">
        <w:t xml:space="preserve">»– </w:t>
      </w:r>
      <w:r w:rsidR="00D97FED" w:rsidRPr="004D33EE">
        <w:t>зоны в границах территорий, занятых городскими лесами, прудами, озерами, водохранилищами, пляжами, береговыми полосами водных объектов общего пользования;</w:t>
      </w:r>
    </w:p>
    <w:p w:rsidR="00D97FED" w:rsidRPr="004D33EE" w:rsidRDefault="00D97FED" w:rsidP="003839A3">
      <w:pPr>
        <w:contextualSpacing/>
        <w:jc w:val="both"/>
      </w:pPr>
      <w:r w:rsidRPr="004D33EE">
        <w:t>зона</w:t>
      </w:r>
      <w:r w:rsidR="00F049F6" w:rsidRPr="004D33EE">
        <w:t xml:space="preserve"> </w:t>
      </w:r>
      <w:r w:rsidRPr="004D33EE">
        <w:t>«</w:t>
      </w:r>
      <w:r w:rsidRPr="004D33EE">
        <w:rPr>
          <w:b/>
        </w:rPr>
        <w:t>Р-3</w:t>
      </w:r>
      <w:r w:rsidRPr="004D33EE">
        <w:t xml:space="preserve">»– зона в границах территорий, используемых и предназначенных для </w:t>
      </w:r>
      <w:r w:rsidRPr="004D33EE">
        <w:rPr>
          <w:rFonts w:cs="Arial"/>
          <w:shd w:val="clear" w:color="auto" w:fill="FFFFFF"/>
        </w:rPr>
        <w:t>отдыха, туризма, занятий физической культурой и спортом.</w:t>
      </w:r>
    </w:p>
    <w:p w:rsidR="00117198" w:rsidRPr="004D33EE" w:rsidRDefault="00117198" w:rsidP="003839A3">
      <w:pPr>
        <w:contextualSpacing/>
        <w:jc w:val="both"/>
      </w:pPr>
      <w:bookmarkStart w:id="345" w:name="_Toc504663190"/>
    </w:p>
    <w:p w:rsidR="00385F1B" w:rsidRPr="004D33EE" w:rsidRDefault="00385F1B" w:rsidP="003839A3">
      <w:pPr>
        <w:pStyle w:val="5"/>
        <w:jc w:val="both"/>
      </w:pPr>
      <w:r w:rsidRPr="004D33EE">
        <w:t>14.2.7 Зоны специального назначения</w:t>
      </w:r>
      <w:bookmarkEnd w:id="345"/>
    </w:p>
    <w:p w:rsidR="00B32702" w:rsidRPr="004D33EE" w:rsidRDefault="00B32702" w:rsidP="003839A3">
      <w:pPr>
        <w:contextualSpacing/>
        <w:jc w:val="both"/>
      </w:pPr>
      <w:r w:rsidRPr="004D33EE">
        <w:t>(подпункт 14.2.7</w:t>
      </w:r>
      <w:r w:rsidRPr="004D33EE">
        <w:rPr>
          <w:shd w:val="clear" w:color="auto" w:fill="FFFFFF"/>
        </w:rPr>
        <w:t xml:space="preserve"> </w:t>
      </w:r>
      <w:r w:rsidRPr="004D33EE">
        <w:t>введен Решением Совета муниципального района городского округа город Кумертау Республики Башкортостан от __.__.___ г. № ___)</w:t>
      </w:r>
    </w:p>
    <w:p w:rsidR="00B32702" w:rsidRPr="004D33EE" w:rsidRDefault="00B32702" w:rsidP="003839A3"/>
    <w:p w:rsidR="00385F1B" w:rsidRPr="004D33EE" w:rsidRDefault="000D3CAE" w:rsidP="003839A3">
      <w:pPr>
        <w:contextualSpacing/>
        <w:jc w:val="both"/>
        <w:rPr>
          <w:b/>
        </w:rPr>
      </w:pPr>
      <w:proofErr w:type="gramStart"/>
      <w:r w:rsidRPr="004D33EE">
        <w:t xml:space="preserve">В состав </w:t>
      </w:r>
      <w:r w:rsidR="00385F1B" w:rsidRPr="004D33EE">
        <w:t>зон специального назначения включены:</w:t>
      </w:r>
      <w:proofErr w:type="gramEnd"/>
    </w:p>
    <w:p w:rsidR="00385F1B" w:rsidRPr="004D33EE" w:rsidRDefault="00385F1B" w:rsidP="003839A3">
      <w:pPr>
        <w:contextualSpacing/>
        <w:jc w:val="both"/>
      </w:pPr>
      <w:r w:rsidRPr="004D33EE">
        <w:t xml:space="preserve">зона </w:t>
      </w:r>
      <w:r w:rsidRPr="004D33EE">
        <w:rPr>
          <w:b/>
        </w:rPr>
        <w:t>«СП-1»</w:t>
      </w:r>
      <w:r w:rsidR="000D3CAE" w:rsidRPr="004D33EE">
        <w:t xml:space="preserve"> </w:t>
      </w:r>
      <w:r w:rsidR="00546E59" w:rsidRPr="004D33EE">
        <w:t xml:space="preserve">– </w:t>
      </w:r>
      <w:r w:rsidR="000D3CAE" w:rsidRPr="004D33EE">
        <w:t xml:space="preserve">зона размещения </w:t>
      </w:r>
      <w:r w:rsidRPr="004D33EE">
        <w:t xml:space="preserve">кладбищ, </w:t>
      </w:r>
      <w:r w:rsidR="000D3CAE" w:rsidRPr="004D33EE">
        <w:t xml:space="preserve">крематориев, </w:t>
      </w:r>
      <w:r w:rsidRPr="004D33EE">
        <w:t>мемориальных парков;</w:t>
      </w:r>
    </w:p>
    <w:p w:rsidR="00385F1B" w:rsidRPr="004D33EE" w:rsidRDefault="00385F1B" w:rsidP="003839A3">
      <w:pPr>
        <w:contextualSpacing/>
        <w:jc w:val="both"/>
      </w:pPr>
      <w:r w:rsidRPr="004D33EE">
        <w:t xml:space="preserve">зона </w:t>
      </w:r>
      <w:r w:rsidRPr="004D33EE">
        <w:rPr>
          <w:b/>
        </w:rPr>
        <w:t>«СП-2»</w:t>
      </w:r>
      <w:r w:rsidRPr="004D33EE">
        <w:t xml:space="preserve"> </w:t>
      </w:r>
      <w:r w:rsidR="00546E59" w:rsidRPr="004D33EE">
        <w:t xml:space="preserve">– </w:t>
      </w:r>
      <w:r w:rsidR="000D3CAE" w:rsidRPr="004D33EE">
        <w:t xml:space="preserve">зона, размещения </w:t>
      </w:r>
      <w:r w:rsidR="000D3CAE" w:rsidRPr="004D33EE">
        <w:rPr>
          <w:shd w:val="clear" w:color="auto" w:fill="FFFFFF"/>
        </w:rPr>
        <w:t>скотомогильников, объектов, используемых для захоронения твердых коммунальных отходов;</w:t>
      </w:r>
    </w:p>
    <w:p w:rsidR="00385F1B" w:rsidRPr="004D33EE" w:rsidRDefault="00385F1B" w:rsidP="003839A3">
      <w:pPr>
        <w:contextualSpacing/>
        <w:jc w:val="both"/>
      </w:pPr>
      <w:r w:rsidRPr="004D33EE">
        <w:t xml:space="preserve">зона </w:t>
      </w:r>
      <w:r w:rsidR="000D3CAE" w:rsidRPr="004D33EE">
        <w:rPr>
          <w:b/>
        </w:rPr>
        <w:t>«СП-3</w:t>
      </w:r>
      <w:r w:rsidRPr="004D33EE">
        <w:rPr>
          <w:b/>
        </w:rPr>
        <w:t>»</w:t>
      </w:r>
      <w:r w:rsidRPr="004D33EE">
        <w:t xml:space="preserve"> </w:t>
      </w:r>
      <w:r w:rsidR="00546E59" w:rsidRPr="004D33EE">
        <w:t xml:space="preserve">– </w:t>
      </w:r>
      <w:r w:rsidRPr="004D33EE">
        <w:t>зона размещения режимных объектов.</w:t>
      </w:r>
    </w:p>
    <w:p w:rsidR="009C5308" w:rsidRPr="004D33EE" w:rsidRDefault="009C5308" w:rsidP="003839A3">
      <w:pPr>
        <w:contextualSpacing/>
        <w:jc w:val="both"/>
      </w:pPr>
    </w:p>
    <w:p w:rsidR="009C5308" w:rsidRPr="004D33EE" w:rsidRDefault="009C5308" w:rsidP="003839A3">
      <w:pPr>
        <w:contextualSpacing/>
        <w:jc w:val="both"/>
      </w:pPr>
    </w:p>
    <w:p w:rsidR="009C5308" w:rsidRPr="004D33EE" w:rsidRDefault="009C5308" w:rsidP="003839A3">
      <w:pPr>
        <w:contextualSpacing/>
        <w:jc w:val="both"/>
      </w:pPr>
    </w:p>
    <w:p w:rsidR="009C5308" w:rsidRPr="004D33EE" w:rsidRDefault="009C5308" w:rsidP="003839A3">
      <w:pPr>
        <w:contextualSpacing/>
        <w:jc w:val="both"/>
      </w:pPr>
    </w:p>
    <w:p w:rsidR="009C5308" w:rsidRPr="004D33EE" w:rsidRDefault="009C5308" w:rsidP="003839A3">
      <w:pPr>
        <w:contextualSpacing/>
        <w:jc w:val="both"/>
      </w:pPr>
    </w:p>
    <w:p w:rsidR="009C5308" w:rsidRPr="004D33EE" w:rsidRDefault="009C5308" w:rsidP="003839A3">
      <w:pPr>
        <w:contextualSpacing/>
        <w:jc w:val="both"/>
      </w:pPr>
    </w:p>
    <w:p w:rsidR="009C5308" w:rsidRPr="004D33EE" w:rsidRDefault="009C5308" w:rsidP="003839A3">
      <w:pPr>
        <w:contextualSpacing/>
        <w:jc w:val="both"/>
      </w:pPr>
    </w:p>
    <w:p w:rsidR="009C5308" w:rsidRPr="004D33EE" w:rsidRDefault="009C5308" w:rsidP="003839A3">
      <w:pPr>
        <w:contextualSpacing/>
        <w:jc w:val="both"/>
      </w:pPr>
    </w:p>
    <w:p w:rsidR="009C5308" w:rsidRPr="004D33EE" w:rsidRDefault="009C5308" w:rsidP="003839A3">
      <w:pPr>
        <w:contextualSpacing/>
        <w:jc w:val="both"/>
      </w:pPr>
    </w:p>
    <w:p w:rsidR="009C5308" w:rsidRPr="004D33EE" w:rsidRDefault="009C5308" w:rsidP="003839A3">
      <w:pPr>
        <w:ind w:firstLine="0"/>
        <w:contextualSpacing/>
        <w:jc w:val="both"/>
      </w:pPr>
    </w:p>
    <w:p w:rsidR="00385F1B" w:rsidRPr="004D33EE" w:rsidRDefault="00385F1B" w:rsidP="003839A3">
      <w:pPr>
        <w:pStyle w:val="3"/>
        <w:jc w:val="both"/>
      </w:pPr>
      <w:bookmarkStart w:id="346" w:name="_Toc525913113"/>
      <w:bookmarkStart w:id="347" w:name="_Toc504663191"/>
      <w:r w:rsidRPr="004D33EE">
        <w:lastRenderedPageBreak/>
        <w:t>Глава 15. Карта градостро</w:t>
      </w:r>
      <w:r w:rsidR="000B385B" w:rsidRPr="004D33EE">
        <w:t xml:space="preserve">ительного зонирования </w:t>
      </w:r>
      <w:r w:rsidR="0061758C" w:rsidRPr="004D33EE">
        <w:t>городского округа</w:t>
      </w:r>
      <w:bookmarkEnd w:id="346"/>
      <w:r w:rsidR="0061758C" w:rsidRPr="004D33EE">
        <w:t xml:space="preserve"> </w:t>
      </w:r>
      <w:bookmarkEnd w:id="347"/>
    </w:p>
    <w:p w:rsidR="00385F1B" w:rsidRPr="004D33EE" w:rsidRDefault="00385F1B" w:rsidP="003839A3">
      <w:pPr>
        <w:contextualSpacing/>
        <w:jc w:val="both"/>
      </w:pPr>
      <w:r w:rsidRPr="004D33EE">
        <w:t>Карта г</w:t>
      </w:r>
      <w:r w:rsidR="00CB0DFC" w:rsidRPr="004D33EE">
        <w:t xml:space="preserve">радостроительного зонирования городского округа </w:t>
      </w:r>
      <w:r w:rsidRPr="004D33EE">
        <w:t>в части границ территориальных зон представлена в виде картографического документа, являющегося неотъемлемой часть</w:t>
      </w:r>
      <w:r w:rsidR="000B385B" w:rsidRPr="004D33EE">
        <w:t xml:space="preserve">ю настоящих Правил </w:t>
      </w:r>
      <w:r w:rsidR="00B032A2" w:rsidRPr="004D33EE">
        <w:t>(приложение А</w:t>
      </w:r>
      <w:r w:rsidRPr="004D33EE">
        <w:t>). На карте отображены границы следующих территориальных зон:</w:t>
      </w:r>
    </w:p>
    <w:p w:rsidR="00385F1B" w:rsidRPr="004D33EE" w:rsidRDefault="00385F1B" w:rsidP="003839A3">
      <w:pPr>
        <w:contextualSpacing/>
        <w:jc w:val="both"/>
      </w:pPr>
      <w:r w:rsidRPr="004D33EE">
        <w:t>1. Жилые зоны – Ж-1</w:t>
      </w:r>
      <w:r w:rsidR="00CB0DFC" w:rsidRPr="004D33EE">
        <w:t>.1, Ж-1.2</w:t>
      </w:r>
      <w:r w:rsidRPr="004D33EE">
        <w:t xml:space="preserve">, </w:t>
      </w:r>
      <w:r w:rsidR="00CB0DFC" w:rsidRPr="004D33EE">
        <w:t>Ж-1.3, Ж-1.4, Ж-2, Ж-3,</w:t>
      </w:r>
      <w:r w:rsidRPr="004D33EE">
        <w:t xml:space="preserve"> Ж-4.</w:t>
      </w:r>
    </w:p>
    <w:p w:rsidR="00385F1B" w:rsidRPr="004D33EE" w:rsidRDefault="00385F1B" w:rsidP="003839A3">
      <w:pPr>
        <w:contextualSpacing/>
        <w:jc w:val="both"/>
      </w:pPr>
      <w:r w:rsidRPr="004D33EE">
        <w:t>2. Обществ</w:t>
      </w:r>
      <w:r w:rsidR="00CB0DFC" w:rsidRPr="004D33EE">
        <w:t xml:space="preserve">енно-деловые зоны – ОД-1, </w:t>
      </w:r>
      <w:r w:rsidRPr="004D33EE">
        <w:t>ОД-2</w:t>
      </w:r>
      <w:r w:rsidR="000B385B" w:rsidRPr="004D33EE">
        <w:t>.</w:t>
      </w:r>
    </w:p>
    <w:p w:rsidR="00385F1B" w:rsidRPr="004D33EE" w:rsidRDefault="00385F1B" w:rsidP="003839A3">
      <w:pPr>
        <w:contextualSpacing/>
        <w:jc w:val="both"/>
      </w:pPr>
      <w:r w:rsidRPr="004D33EE">
        <w:t>3. Производственные зоны – П-1</w:t>
      </w:r>
      <w:r w:rsidR="00CB0DFC" w:rsidRPr="004D33EE">
        <w:t>.1</w:t>
      </w:r>
      <w:r w:rsidRPr="004D33EE">
        <w:t xml:space="preserve">, </w:t>
      </w:r>
      <w:r w:rsidR="00CB0DFC" w:rsidRPr="004D33EE">
        <w:t xml:space="preserve">П-1.2, </w:t>
      </w:r>
      <w:r w:rsidRPr="004D33EE">
        <w:t>П-2.</w:t>
      </w:r>
    </w:p>
    <w:p w:rsidR="00385F1B" w:rsidRPr="004D33EE" w:rsidRDefault="00385F1B" w:rsidP="003839A3">
      <w:pPr>
        <w:contextualSpacing/>
        <w:jc w:val="both"/>
      </w:pPr>
      <w:r w:rsidRPr="004D33EE">
        <w:t>4. Зоны инженерной и транспортной инфраструктур –</w:t>
      </w:r>
      <w:r w:rsidR="00CB0DFC" w:rsidRPr="004D33EE">
        <w:t xml:space="preserve"> И</w:t>
      </w:r>
      <w:r w:rsidRPr="004D33EE">
        <w:t xml:space="preserve">Т-1, </w:t>
      </w:r>
      <w:r w:rsidR="00CB0DFC" w:rsidRPr="004D33EE">
        <w:t>ИТ-2, ИТ-3, ИТ-4.</w:t>
      </w:r>
    </w:p>
    <w:p w:rsidR="00385F1B" w:rsidRPr="004D33EE" w:rsidRDefault="00385F1B" w:rsidP="003839A3">
      <w:pPr>
        <w:contextualSpacing/>
        <w:jc w:val="both"/>
      </w:pPr>
      <w:r w:rsidRPr="004D33EE">
        <w:t>5. Зоны сельскохозяйственного использования – С-1, С-2</w:t>
      </w:r>
      <w:r w:rsidR="00CB0DFC" w:rsidRPr="004D33EE">
        <w:t>.1, С-2.2, С-3</w:t>
      </w:r>
      <w:r w:rsidRPr="004D33EE">
        <w:t>.</w:t>
      </w:r>
    </w:p>
    <w:p w:rsidR="00385F1B" w:rsidRPr="004D33EE" w:rsidRDefault="00385F1B" w:rsidP="003839A3">
      <w:pPr>
        <w:contextualSpacing/>
        <w:jc w:val="both"/>
      </w:pPr>
      <w:r w:rsidRPr="004D33EE">
        <w:t>6. Зоны рекреационного на</w:t>
      </w:r>
      <w:r w:rsidR="00CB0DFC" w:rsidRPr="004D33EE">
        <w:t>значения – Р-1, Р-2, Р-3.</w:t>
      </w:r>
    </w:p>
    <w:p w:rsidR="00385F1B" w:rsidRPr="004D33EE" w:rsidRDefault="00385F1B" w:rsidP="003839A3">
      <w:pPr>
        <w:contextualSpacing/>
        <w:jc w:val="both"/>
      </w:pPr>
      <w:r w:rsidRPr="004D33EE">
        <w:t>7. Зоны специального назн</w:t>
      </w:r>
      <w:r w:rsidR="00CB0DFC" w:rsidRPr="004D33EE">
        <w:t>ачения – СП-1, СП-2, СП-3.</w:t>
      </w:r>
    </w:p>
    <w:p w:rsidR="00385F1B" w:rsidRPr="004D33EE" w:rsidRDefault="00385F1B" w:rsidP="003839A3">
      <w:pPr>
        <w:contextualSpacing/>
        <w:jc w:val="both"/>
      </w:pPr>
      <w:r w:rsidRPr="004D33EE">
        <w:t>(глава 15</w:t>
      </w:r>
      <w:r w:rsidRPr="004D33EE">
        <w:rPr>
          <w:shd w:val="clear" w:color="auto" w:fill="FFFFFF"/>
        </w:rPr>
        <w:t xml:space="preserve"> </w:t>
      </w:r>
      <w:r w:rsidRPr="004D33EE">
        <w:t xml:space="preserve">в редакции Решения Совета </w:t>
      </w:r>
      <w:r w:rsidR="00CB0DFC" w:rsidRPr="004D33EE">
        <w:t xml:space="preserve">городского округа город Кумертау </w:t>
      </w:r>
      <w:r w:rsidRPr="004D33EE">
        <w:t>Республики Башк</w:t>
      </w:r>
      <w:r w:rsidR="00FA6ECC" w:rsidRPr="004D33EE">
        <w:t>ортостан от __.__.___ г. № ___)</w:t>
      </w:r>
    </w:p>
    <w:p w:rsidR="000B385B" w:rsidRPr="004D33EE" w:rsidRDefault="000B385B" w:rsidP="003839A3">
      <w:pPr>
        <w:contextualSpacing/>
        <w:jc w:val="both"/>
      </w:pPr>
    </w:p>
    <w:p w:rsidR="000B385B" w:rsidRPr="004D33EE" w:rsidRDefault="000B385B" w:rsidP="003839A3">
      <w:pPr>
        <w:jc w:val="both"/>
      </w:pPr>
    </w:p>
    <w:p w:rsidR="000B385B" w:rsidRPr="004D33EE" w:rsidRDefault="000B385B" w:rsidP="003839A3">
      <w:pPr>
        <w:jc w:val="both"/>
      </w:pPr>
    </w:p>
    <w:p w:rsidR="000B385B" w:rsidRPr="004D33EE" w:rsidRDefault="000B385B" w:rsidP="003839A3">
      <w:pPr>
        <w:jc w:val="both"/>
      </w:pPr>
    </w:p>
    <w:p w:rsidR="000B385B" w:rsidRPr="004D33EE" w:rsidRDefault="000B385B" w:rsidP="003839A3">
      <w:pPr>
        <w:jc w:val="both"/>
      </w:pPr>
    </w:p>
    <w:p w:rsidR="000B385B" w:rsidRPr="004D33EE" w:rsidRDefault="000B385B" w:rsidP="003839A3">
      <w:pPr>
        <w:jc w:val="both"/>
      </w:pPr>
    </w:p>
    <w:p w:rsidR="000B385B" w:rsidRPr="004D33EE" w:rsidRDefault="000B385B" w:rsidP="003839A3">
      <w:pPr>
        <w:jc w:val="both"/>
      </w:pPr>
    </w:p>
    <w:p w:rsidR="000B385B" w:rsidRPr="004D33EE" w:rsidRDefault="000B385B" w:rsidP="003839A3">
      <w:pPr>
        <w:jc w:val="both"/>
      </w:pPr>
    </w:p>
    <w:p w:rsidR="000B385B" w:rsidRPr="004D33EE" w:rsidRDefault="000B385B" w:rsidP="003839A3">
      <w:pPr>
        <w:jc w:val="both"/>
      </w:pPr>
    </w:p>
    <w:p w:rsidR="000B385B" w:rsidRPr="004D33EE" w:rsidRDefault="000B385B" w:rsidP="003839A3">
      <w:pPr>
        <w:jc w:val="both"/>
      </w:pPr>
    </w:p>
    <w:p w:rsidR="000B385B" w:rsidRPr="004D33EE" w:rsidRDefault="000B385B" w:rsidP="003839A3">
      <w:pPr>
        <w:jc w:val="both"/>
      </w:pPr>
    </w:p>
    <w:p w:rsidR="000B385B" w:rsidRPr="004D33EE" w:rsidRDefault="000B385B" w:rsidP="003839A3">
      <w:pPr>
        <w:jc w:val="both"/>
      </w:pPr>
    </w:p>
    <w:p w:rsidR="000B385B" w:rsidRPr="004D33EE" w:rsidRDefault="000B385B" w:rsidP="003839A3">
      <w:pPr>
        <w:jc w:val="both"/>
      </w:pPr>
    </w:p>
    <w:p w:rsidR="000B385B" w:rsidRPr="004D33EE" w:rsidRDefault="000B385B" w:rsidP="003839A3">
      <w:pPr>
        <w:jc w:val="both"/>
      </w:pPr>
    </w:p>
    <w:p w:rsidR="000B385B" w:rsidRPr="004D33EE" w:rsidRDefault="000B385B" w:rsidP="003839A3">
      <w:pPr>
        <w:jc w:val="both"/>
      </w:pPr>
    </w:p>
    <w:p w:rsidR="000B385B" w:rsidRPr="004D33EE" w:rsidRDefault="000B385B" w:rsidP="003839A3">
      <w:pPr>
        <w:jc w:val="both"/>
      </w:pPr>
    </w:p>
    <w:p w:rsidR="000B385B" w:rsidRPr="004D33EE" w:rsidRDefault="000B385B" w:rsidP="003839A3">
      <w:pPr>
        <w:jc w:val="both"/>
      </w:pPr>
    </w:p>
    <w:p w:rsidR="00117198" w:rsidRPr="004D33EE" w:rsidRDefault="00117198" w:rsidP="003839A3">
      <w:pPr>
        <w:jc w:val="both"/>
      </w:pPr>
    </w:p>
    <w:p w:rsidR="00117198" w:rsidRPr="004D33EE" w:rsidRDefault="00117198" w:rsidP="003839A3">
      <w:pPr>
        <w:jc w:val="both"/>
      </w:pPr>
    </w:p>
    <w:p w:rsidR="00117198" w:rsidRPr="004D33EE" w:rsidRDefault="00117198" w:rsidP="003839A3">
      <w:pPr>
        <w:jc w:val="both"/>
      </w:pPr>
    </w:p>
    <w:p w:rsidR="00117198" w:rsidRPr="004D33EE" w:rsidRDefault="00117198" w:rsidP="003839A3">
      <w:pPr>
        <w:jc w:val="both"/>
      </w:pPr>
    </w:p>
    <w:p w:rsidR="00117198" w:rsidRPr="004D33EE" w:rsidRDefault="00117198" w:rsidP="003839A3">
      <w:pPr>
        <w:jc w:val="both"/>
      </w:pPr>
    </w:p>
    <w:p w:rsidR="00117198" w:rsidRPr="004D33EE" w:rsidRDefault="00117198" w:rsidP="003839A3">
      <w:pPr>
        <w:jc w:val="both"/>
      </w:pPr>
    </w:p>
    <w:p w:rsidR="00117198" w:rsidRPr="004D33EE" w:rsidRDefault="00117198" w:rsidP="003839A3">
      <w:pPr>
        <w:jc w:val="both"/>
      </w:pPr>
    </w:p>
    <w:p w:rsidR="00117198" w:rsidRPr="004D33EE" w:rsidRDefault="00117198" w:rsidP="003839A3">
      <w:pPr>
        <w:jc w:val="both"/>
      </w:pPr>
    </w:p>
    <w:p w:rsidR="00117198" w:rsidRPr="004D33EE" w:rsidRDefault="00117198" w:rsidP="003839A3">
      <w:pPr>
        <w:jc w:val="both"/>
      </w:pPr>
    </w:p>
    <w:p w:rsidR="00117198" w:rsidRPr="004D33EE" w:rsidRDefault="00117198" w:rsidP="003839A3">
      <w:pPr>
        <w:jc w:val="both"/>
      </w:pPr>
    </w:p>
    <w:p w:rsidR="00117198" w:rsidRPr="004D33EE" w:rsidRDefault="00117198" w:rsidP="003839A3">
      <w:pPr>
        <w:jc w:val="both"/>
      </w:pPr>
    </w:p>
    <w:p w:rsidR="00117198" w:rsidRPr="004D33EE" w:rsidRDefault="00117198" w:rsidP="003839A3">
      <w:pPr>
        <w:jc w:val="both"/>
      </w:pPr>
    </w:p>
    <w:p w:rsidR="00117198" w:rsidRPr="004D33EE" w:rsidRDefault="00117198" w:rsidP="003839A3">
      <w:pPr>
        <w:jc w:val="both"/>
      </w:pPr>
    </w:p>
    <w:p w:rsidR="00117198" w:rsidRPr="004D33EE" w:rsidRDefault="00117198" w:rsidP="003839A3">
      <w:pPr>
        <w:jc w:val="both"/>
      </w:pPr>
    </w:p>
    <w:p w:rsidR="00117198" w:rsidRPr="004D33EE" w:rsidRDefault="00117198" w:rsidP="003839A3">
      <w:pPr>
        <w:jc w:val="both"/>
      </w:pPr>
    </w:p>
    <w:p w:rsidR="00117198" w:rsidRPr="004D33EE" w:rsidRDefault="00117198" w:rsidP="003839A3">
      <w:pPr>
        <w:jc w:val="both"/>
      </w:pPr>
    </w:p>
    <w:p w:rsidR="000B385B" w:rsidRPr="004D33EE" w:rsidRDefault="000B385B" w:rsidP="003839A3">
      <w:pPr>
        <w:jc w:val="both"/>
      </w:pPr>
    </w:p>
    <w:p w:rsidR="009C5308" w:rsidRPr="004D33EE" w:rsidRDefault="009C5308" w:rsidP="003839A3">
      <w:pPr>
        <w:jc w:val="both"/>
      </w:pPr>
    </w:p>
    <w:p w:rsidR="009C5308" w:rsidRPr="004D33EE" w:rsidRDefault="009C5308" w:rsidP="003839A3">
      <w:pPr>
        <w:jc w:val="both"/>
      </w:pPr>
    </w:p>
    <w:p w:rsidR="009C5308" w:rsidRPr="004D33EE" w:rsidRDefault="009C5308" w:rsidP="003839A3">
      <w:pPr>
        <w:jc w:val="both"/>
      </w:pPr>
    </w:p>
    <w:p w:rsidR="009C5308" w:rsidRPr="004D33EE" w:rsidRDefault="009C5308" w:rsidP="003839A3">
      <w:pPr>
        <w:jc w:val="both"/>
      </w:pPr>
    </w:p>
    <w:p w:rsidR="009C5308" w:rsidRPr="004D33EE" w:rsidRDefault="009C5308" w:rsidP="003839A3">
      <w:pPr>
        <w:jc w:val="both"/>
      </w:pPr>
    </w:p>
    <w:p w:rsidR="00BC30E2" w:rsidRPr="004D33EE" w:rsidRDefault="00BC30E2" w:rsidP="003839A3">
      <w:pPr>
        <w:spacing w:after="160"/>
        <w:ind w:firstLine="0"/>
        <w:jc w:val="both"/>
      </w:pPr>
    </w:p>
    <w:p w:rsidR="00BC30E2" w:rsidRPr="004D33EE" w:rsidRDefault="00BC30E2" w:rsidP="003839A3">
      <w:pPr>
        <w:pStyle w:val="3"/>
        <w:contextualSpacing/>
        <w:jc w:val="both"/>
        <w:rPr>
          <w:strike/>
        </w:rPr>
      </w:pPr>
      <w:bookmarkStart w:id="348" w:name="_Toc525913114"/>
      <w:r w:rsidRPr="004D33EE">
        <w:lastRenderedPageBreak/>
        <w:t>Глава 16. Карта градостроительного зонирования городского округа в части границ зон с особыми условиями использования территорий</w:t>
      </w:r>
      <w:bookmarkEnd w:id="348"/>
    </w:p>
    <w:p w:rsidR="00B528EB" w:rsidRPr="004D33EE" w:rsidRDefault="00B528EB" w:rsidP="003839A3">
      <w:pPr>
        <w:contextualSpacing/>
        <w:jc w:val="both"/>
      </w:pPr>
      <w:r w:rsidRPr="004D33EE">
        <w:t>(в редакции Решения Совета городского округа город Кумертау Республики Башкортостан от __.__.___ г. № ___)</w:t>
      </w:r>
    </w:p>
    <w:p w:rsidR="00BC30E2" w:rsidRPr="004D33EE" w:rsidRDefault="00CB5C22" w:rsidP="003839A3">
      <w:pPr>
        <w:pStyle w:val="4"/>
        <w:contextualSpacing/>
        <w:jc w:val="both"/>
        <w:rPr>
          <w:strike/>
        </w:rPr>
      </w:pPr>
      <w:bookmarkStart w:id="349" w:name="_Toc525913115"/>
      <w:r w:rsidRPr="004D33EE">
        <w:t>16.1</w:t>
      </w:r>
      <w:r w:rsidR="00BC30E2" w:rsidRPr="004D33EE">
        <w:t xml:space="preserve"> Перечень зон с особыми условиями использования территорий городского округа</w:t>
      </w:r>
      <w:bookmarkEnd w:id="349"/>
      <w:r w:rsidR="00BC30E2" w:rsidRPr="004D33EE">
        <w:t xml:space="preserve"> </w:t>
      </w:r>
    </w:p>
    <w:p w:rsidR="00B528EB" w:rsidRPr="004D33EE" w:rsidRDefault="00B528EB" w:rsidP="003839A3">
      <w:pPr>
        <w:contextualSpacing/>
        <w:jc w:val="both"/>
      </w:pPr>
      <w:r w:rsidRPr="004D33EE">
        <w:t>(в редакции Решения Совета городского округа город Кумертау Республики Башкортостан от __.__.___ г. № ___)</w:t>
      </w:r>
    </w:p>
    <w:p w:rsidR="00B32702" w:rsidRPr="004D33EE" w:rsidRDefault="00B32702" w:rsidP="003839A3">
      <w:pPr>
        <w:contextualSpacing/>
        <w:jc w:val="both"/>
      </w:pPr>
    </w:p>
    <w:p w:rsidR="00072ECD" w:rsidRPr="004D33EE" w:rsidRDefault="00025BCB" w:rsidP="003839A3">
      <w:pPr>
        <w:spacing w:after="160"/>
        <w:contextualSpacing/>
        <w:jc w:val="both"/>
      </w:pPr>
      <w:r w:rsidRPr="004D33EE">
        <w:t xml:space="preserve">1. </w:t>
      </w:r>
      <w:r w:rsidR="00BC30E2" w:rsidRPr="004D33EE">
        <w:t>На К</w:t>
      </w:r>
      <w:r w:rsidR="00072ECD" w:rsidRPr="004D33EE">
        <w:t>арте градостроительного зонирования в части границ зон с особыми условиями использования территорий</w:t>
      </w:r>
      <w:r w:rsidR="00B032A2" w:rsidRPr="004D33EE">
        <w:t xml:space="preserve"> (приложение Б)</w:t>
      </w:r>
      <w:r w:rsidR="00072ECD" w:rsidRPr="004D33EE">
        <w:t>, входящей в состав Карты градостроительного зонирования городского округа</w:t>
      </w:r>
      <w:r w:rsidR="00946521" w:rsidRPr="004D33EE">
        <w:t>, отображены следующие</w:t>
      </w:r>
      <w:r w:rsidR="00072ECD" w:rsidRPr="004D33EE">
        <w:t xml:space="preserve"> зон</w:t>
      </w:r>
      <w:r w:rsidR="00946521" w:rsidRPr="004D33EE">
        <w:t>ы</w:t>
      </w:r>
      <w:r w:rsidR="00072ECD" w:rsidRPr="004D33EE">
        <w:t xml:space="preserve"> с особыми условиями использования территорий</w:t>
      </w:r>
      <w:r w:rsidR="00946521" w:rsidRPr="004D33EE">
        <w:t>, устанавливаемые в соответствии законодательством Российской Федерации</w:t>
      </w:r>
      <w:r w:rsidR="00072ECD" w:rsidRPr="004D33EE">
        <w:t>:</w:t>
      </w:r>
    </w:p>
    <w:p w:rsidR="00CB5C22" w:rsidRPr="004D33EE" w:rsidRDefault="00025BCB" w:rsidP="003839A3">
      <w:pPr>
        <w:spacing w:after="160"/>
        <w:ind w:firstLine="0"/>
        <w:contextualSpacing/>
        <w:jc w:val="both"/>
      </w:pPr>
      <w:r w:rsidRPr="004D33EE">
        <w:t>1) охранные зоны;</w:t>
      </w:r>
    </w:p>
    <w:p w:rsidR="00CB5C22" w:rsidRPr="004D33EE" w:rsidRDefault="00025BCB" w:rsidP="003839A3">
      <w:pPr>
        <w:spacing w:after="160"/>
        <w:ind w:firstLine="0"/>
        <w:contextualSpacing/>
        <w:jc w:val="both"/>
      </w:pPr>
      <w:r w:rsidRPr="004D33EE">
        <w:t>2) санитарно-защитные зоны;</w:t>
      </w:r>
    </w:p>
    <w:p w:rsidR="00CB5C22" w:rsidRPr="004D33EE" w:rsidRDefault="000E78D8" w:rsidP="003839A3">
      <w:pPr>
        <w:spacing w:after="160"/>
        <w:ind w:firstLine="0"/>
        <w:contextualSpacing/>
        <w:jc w:val="both"/>
      </w:pPr>
      <w:r w:rsidRPr="004D33EE">
        <w:t>3</w:t>
      </w:r>
      <w:r w:rsidR="00025BCB" w:rsidRPr="004D33EE">
        <w:t>) з</w:t>
      </w:r>
      <w:r w:rsidR="00CB5C22" w:rsidRPr="004D33EE">
        <w:t>ащитные зоны объектов культурного наследия</w:t>
      </w:r>
      <w:r w:rsidR="00025BCB" w:rsidRPr="004D33EE">
        <w:t>;</w:t>
      </w:r>
    </w:p>
    <w:p w:rsidR="00CB5C22" w:rsidRPr="004D33EE" w:rsidRDefault="000E78D8" w:rsidP="003839A3">
      <w:pPr>
        <w:spacing w:after="160"/>
        <w:ind w:firstLine="0"/>
        <w:contextualSpacing/>
        <w:jc w:val="both"/>
      </w:pPr>
      <w:r w:rsidRPr="004D33EE">
        <w:t>4</w:t>
      </w:r>
      <w:r w:rsidR="00025BCB" w:rsidRPr="004D33EE">
        <w:t xml:space="preserve">) </w:t>
      </w:r>
      <w:proofErr w:type="spellStart"/>
      <w:r w:rsidR="00025BCB" w:rsidRPr="004D33EE">
        <w:t>водоохранные</w:t>
      </w:r>
      <w:proofErr w:type="spellEnd"/>
      <w:r w:rsidR="00025BCB" w:rsidRPr="004D33EE">
        <w:t xml:space="preserve"> зоны;</w:t>
      </w:r>
    </w:p>
    <w:p w:rsidR="00CB5C22" w:rsidRPr="004D33EE" w:rsidRDefault="000E78D8" w:rsidP="003839A3">
      <w:pPr>
        <w:spacing w:after="160"/>
        <w:ind w:firstLine="0"/>
        <w:contextualSpacing/>
        <w:jc w:val="both"/>
      </w:pPr>
      <w:r w:rsidRPr="004D33EE">
        <w:t>5</w:t>
      </w:r>
      <w:r w:rsidR="00025BCB" w:rsidRPr="004D33EE">
        <w:t>) зоны затопления, подтопления;</w:t>
      </w:r>
    </w:p>
    <w:p w:rsidR="00CB5C22" w:rsidRPr="004D33EE" w:rsidRDefault="000E78D8" w:rsidP="003839A3">
      <w:pPr>
        <w:spacing w:after="160"/>
        <w:ind w:firstLine="0"/>
        <w:contextualSpacing/>
        <w:jc w:val="both"/>
      </w:pPr>
      <w:r w:rsidRPr="004D33EE">
        <w:t>6</w:t>
      </w:r>
      <w:r w:rsidR="00025BCB" w:rsidRPr="004D33EE">
        <w:t>) з</w:t>
      </w:r>
      <w:r w:rsidR="00CB5C22" w:rsidRPr="004D33EE">
        <w:t>оны санитарной охраны источников питьевого</w:t>
      </w:r>
      <w:r w:rsidR="00025BCB" w:rsidRPr="004D33EE">
        <w:t xml:space="preserve"> и хозяйственного водоснабжения;</w:t>
      </w:r>
    </w:p>
    <w:p w:rsidR="00946521" w:rsidRPr="004D33EE" w:rsidRDefault="000E78D8" w:rsidP="003839A3">
      <w:pPr>
        <w:spacing w:after="160"/>
        <w:ind w:firstLine="0"/>
        <w:contextualSpacing/>
        <w:jc w:val="both"/>
      </w:pPr>
      <w:r w:rsidRPr="004D33EE">
        <w:t>7</w:t>
      </w:r>
      <w:r w:rsidR="00025BCB" w:rsidRPr="004D33EE">
        <w:t xml:space="preserve">) </w:t>
      </w:r>
      <w:proofErr w:type="spellStart"/>
      <w:r w:rsidR="00025BCB" w:rsidRPr="004D33EE">
        <w:t>п</w:t>
      </w:r>
      <w:r w:rsidR="00CB5C22" w:rsidRPr="004D33EE">
        <w:t>риаэродромная</w:t>
      </w:r>
      <w:proofErr w:type="spellEnd"/>
      <w:r w:rsidR="00CB5C22" w:rsidRPr="004D33EE">
        <w:t xml:space="preserve"> территория</w:t>
      </w:r>
      <w:r w:rsidR="00025BCB" w:rsidRPr="004D33EE">
        <w:t>.</w:t>
      </w:r>
    </w:p>
    <w:p w:rsidR="00E115CC" w:rsidRPr="004D33EE" w:rsidRDefault="00E115CC" w:rsidP="003839A3">
      <w:pPr>
        <w:spacing w:after="160"/>
        <w:contextualSpacing/>
        <w:jc w:val="both"/>
      </w:pPr>
      <w:r w:rsidRPr="004D33EE">
        <w:t xml:space="preserve">2. На Карте градостроительного зонирования в части границ зон с особыми условиями использования территорий не отображены границы зон охраны объектов культурного наследия (памятников истории и культуры) народов Российской Федерации, а также границы зон охраняемых объектов в силу отсутствия </w:t>
      </w:r>
      <w:r w:rsidR="00023815" w:rsidRPr="004D33EE">
        <w:t>указанных зон на территории</w:t>
      </w:r>
      <w:r w:rsidRPr="004D33EE">
        <w:t xml:space="preserve"> городск</w:t>
      </w:r>
      <w:r w:rsidR="00023815" w:rsidRPr="004D33EE">
        <w:t>ого округа город Кумертау</w:t>
      </w:r>
      <w:r w:rsidRPr="004D33EE">
        <w:t xml:space="preserve">. </w:t>
      </w:r>
    </w:p>
    <w:p w:rsidR="00B032A2" w:rsidRPr="004D33EE" w:rsidRDefault="00E115CC" w:rsidP="003839A3">
      <w:pPr>
        <w:spacing w:after="160"/>
        <w:contextualSpacing/>
        <w:jc w:val="both"/>
      </w:pPr>
      <w:r w:rsidRPr="004D33EE">
        <w:t xml:space="preserve">По мере </w:t>
      </w:r>
      <w:proofErr w:type="gramStart"/>
      <w:r w:rsidRPr="004D33EE">
        <w:t>разработки проектов зон охраны объектов культурного</w:t>
      </w:r>
      <w:proofErr w:type="gramEnd"/>
      <w:r w:rsidRPr="004D33EE">
        <w:t xml:space="preserve"> наследия (памятников истории и культуры) народов Российской Федерации</w:t>
      </w:r>
      <w:r w:rsidR="000E78D8" w:rsidRPr="004D33EE">
        <w:t xml:space="preserve"> и установления их границ, а также в случае установления границ зон охраняемых объектов необходимо внесение изменений в настоящие Правила в установленном порядке.</w:t>
      </w:r>
    </w:p>
    <w:p w:rsidR="00524989" w:rsidRPr="004D33EE" w:rsidRDefault="00524989" w:rsidP="003839A3">
      <w:pPr>
        <w:contextualSpacing/>
        <w:jc w:val="both"/>
      </w:pPr>
      <w:r w:rsidRPr="004D33EE">
        <w:t>(пункт 16.1 в редакции Решения Совета городского округа город Кумертау Республики Башкортостан от __.__.___ г. № ___)</w:t>
      </w:r>
    </w:p>
    <w:p w:rsidR="00117198" w:rsidRPr="004D33EE" w:rsidRDefault="00117198" w:rsidP="003839A3">
      <w:pPr>
        <w:contextualSpacing/>
        <w:jc w:val="both"/>
      </w:pPr>
    </w:p>
    <w:p w:rsidR="00B528EB" w:rsidRPr="004D33EE" w:rsidRDefault="00CB5C22" w:rsidP="003839A3">
      <w:pPr>
        <w:pStyle w:val="4"/>
        <w:contextualSpacing/>
        <w:jc w:val="both"/>
      </w:pPr>
      <w:bookmarkStart w:id="350" w:name="_Toc525913116"/>
      <w:r w:rsidRPr="004D33EE">
        <w:t>16.2</w:t>
      </w:r>
      <w:proofErr w:type="gramStart"/>
      <w:r w:rsidRPr="004D33EE">
        <w:t xml:space="preserve"> </w:t>
      </w:r>
      <w:r w:rsidR="00B528EB" w:rsidRPr="004D33EE">
        <w:t>У</w:t>
      </w:r>
      <w:proofErr w:type="gramEnd"/>
      <w:r w:rsidR="00B528EB" w:rsidRPr="004D33EE">
        <w:t>тратил силу</w:t>
      </w:r>
      <w:bookmarkEnd w:id="350"/>
    </w:p>
    <w:p w:rsidR="00B528EB" w:rsidRPr="004D33EE" w:rsidRDefault="00B528EB" w:rsidP="003839A3">
      <w:pPr>
        <w:jc w:val="both"/>
      </w:pPr>
      <w:r w:rsidRPr="004D33EE">
        <w:t>Утратил силу. – Решение Совета городского округа город Кумертау от __.__.__ г. № ___.</w:t>
      </w:r>
    </w:p>
    <w:p w:rsidR="00117198" w:rsidRPr="004D33EE" w:rsidRDefault="00117198" w:rsidP="003839A3">
      <w:pPr>
        <w:jc w:val="both"/>
      </w:pPr>
    </w:p>
    <w:p w:rsidR="00B528EB" w:rsidRPr="004D33EE" w:rsidRDefault="00B528EB" w:rsidP="003839A3">
      <w:pPr>
        <w:pStyle w:val="4"/>
        <w:contextualSpacing/>
        <w:jc w:val="both"/>
      </w:pPr>
      <w:bookmarkStart w:id="351" w:name="_Toc525913117"/>
      <w:r w:rsidRPr="004D33EE">
        <w:t xml:space="preserve">16.3 </w:t>
      </w:r>
      <w:r w:rsidR="00CB5C22" w:rsidRPr="004D33EE">
        <w:t>Охранные зоны</w:t>
      </w:r>
      <w:bookmarkEnd w:id="351"/>
    </w:p>
    <w:p w:rsidR="00B528EB" w:rsidRPr="004D33EE" w:rsidRDefault="00B528EB" w:rsidP="003839A3">
      <w:pPr>
        <w:contextualSpacing/>
        <w:jc w:val="both"/>
      </w:pPr>
      <w:r w:rsidRPr="004D33EE">
        <w:t>(введен решением Совета городского округа город Кумертау Республики Башкортостан от __.__.___ г. № ___)</w:t>
      </w:r>
    </w:p>
    <w:p w:rsidR="00025BCB" w:rsidRPr="004D33EE" w:rsidRDefault="00025BCB" w:rsidP="003839A3">
      <w:pPr>
        <w:spacing w:after="160"/>
        <w:contextualSpacing/>
        <w:jc w:val="both"/>
      </w:pPr>
      <w:r w:rsidRPr="004D33EE">
        <w:t>1. На Карте градостроительного зонирования в части границ зон с особыми условиями использования территорий отображены границы охранных зон различных объектов, имеющие следующие обозначения:</w:t>
      </w:r>
    </w:p>
    <w:p w:rsidR="00CB5C22" w:rsidRPr="004D33EE" w:rsidRDefault="00CB5C22" w:rsidP="003839A3">
      <w:pPr>
        <w:spacing w:after="160"/>
        <w:ind w:firstLine="0"/>
        <w:contextualSpacing/>
        <w:jc w:val="both"/>
      </w:pPr>
      <w:r w:rsidRPr="004D33EE">
        <w:t>- «ОЗ-Г» - охранные зоны газораспределительных сетей;</w:t>
      </w:r>
    </w:p>
    <w:p w:rsidR="00CB5C22" w:rsidRPr="004D33EE" w:rsidRDefault="00CB5C22" w:rsidP="003839A3">
      <w:pPr>
        <w:spacing w:after="160"/>
        <w:ind w:firstLine="0"/>
        <w:contextualSpacing/>
        <w:jc w:val="both"/>
      </w:pPr>
      <w:r w:rsidRPr="004D33EE">
        <w:t>- «ОЗ-ГП» - охранная зона геодезического пункта;</w:t>
      </w:r>
    </w:p>
    <w:p w:rsidR="00CB5C22" w:rsidRPr="004D33EE" w:rsidRDefault="00CB5C22" w:rsidP="003839A3">
      <w:pPr>
        <w:spacing w:after="160"/>
        <w:ind w:firstLine="0"/>
        <w:contextualSpacing/>
        <w:jc w:val="both"/>
      </w:pPr>
      <w:r w:rsidRPr="004D33EE">
        <w:t>- «ОЗ-МП» - охранная зона пункта метеорологического наблюдения;</w:t>
      </w:r>
    </w:p>
    <w:p w:rsidR="00CB5C22" w:rsidRPr="004D33EE" w:rsidRDefault="00CB5C22" w:rsidP="003839A3">
      <w:pPr>
        <w:spacing w:after="160"/>
        <w:ind w:firstLine="0"/>
        <w:contextualSpacing/>
        <w:jc w:val="both"/>
      </w:pPr>
      <w:r w:rsidRPr="004D33EE">
        <w:t>- «ОЗ-МТ» - охранные зоны магистральных трубопроводов;</w:t>
      </w:r>
    </w:p>
    <w:p w:rsidR="00CB5C22" w:rsidRPr="004D33EE" w:rsidRDefault="00CB5C22" w:rsidP="003839A3">
      <w:pPr>
        <w:spacing w:after="160"/>
        <w:ind w:firstLine="0"/>
        <w:contextualSpacing/>
        <w:jc w:val="both"/>
      </w:pPr>
      <w:r w:rsidRPr="004D33EE">
        <w:t>- «ОЗ-С» - охранные зоны линий связи;</w:t>
      </w:r>
    </w:p>
    <w:p w:rsidR="00CB5C22" w:rsidRPr="004D33EE" w:rsidRDefault="00CB5C22" w:rsidP="003839A3">
      <w:pPr>
        <w:spacing w:after="160"/>
        <w:ind w:firstLine="0"/>
        <w:contextualSpacing/>
        <w:jc w:val="both"/>
      </w:pPr>
      <w:r w:rsidRPr="004D33EE">
        <w:t xml:space="preserve">- «ОЗ-Э» - охранные зоны объектов </w:t>
      </w:r>
      <w:proofErr w:type="spellStart"/>
      <w:r w:rsidRPr="004D33EE">
        <w:t>электросетевого</w:t>
      </w:r>
      <w:proofErr w:type="spellEnd"/>
      <w:r w:rsidRPr="004D33EE">
        <w:t xml:space="preserve"> хозяйства. </w:t>
      </w:r>
    </w:p>
    <w:p w:rsidR="00382D99" w:rsidRPr="004D33EE" w:rsidRDefault="00025BCB" w:rsidP="003839A3">
      <w:pPr>
        <w:contextualSpacing/>
        <w:jc w:val="both"/>
      </w:pPr>
      <w:r w:rsidRPr="004D33EE">
        <w:t xml:space="preserve">2. Границы охранных зон отображены на основании материалов Генерального плана </w:t>
      </w:r>
      <w:r w:rsidR="00C90AB6" w:rsidRPr="004D33EE">
        <w:t xml:space="preserve">городского округа </w:t>
      </w:r>
      <w:r w:rsidRPr="004D33EE">
        <w:t xml:space="preserve">и сведений, содержащихся в </w:t>
      </w:r>
      <w:r w:rsidR="00CA40FB" w:rsidRPr="004D33EE">
        <w:t>исходных данных (кадастровые планы территории), предоставленных Администрацией.</w:t>
      </w:r>
    </w:p>
    <w:p w:rsidR="00117198" w:rsidRPr="004D33EE" w:rsidRDefault="00117198" w:rsidP="003839A3">
      <w:pPr>
        <w:contextualSpacing/>
      </w:pPr>
    </w:p>
    <w:p w:rsidR="00CB5C22" w:rsidRPr="004D33EE" w:rsidRDefault="00CB5C22" w:rsidP="003839A3">
      <w:pPr>
        <w:pStyle w:val="4"/>
        <w:contextualSpacing/>
        <w:jc w:val="both"/>
      </w:pPr>
      <w:bookmarkStart w:id="352" w:name="_Toc525913118"/>
      <w:r w:rsidRPr="004D33EE">
        <w:t>16.</w:t>
      </w:r>
      <w:r w:rsidR="00B528EB" w:rsidRPr="004D33EE">
        <w:t>4</w:t>
      </w:r>
      <w:r w:rsidRPr="004D33EE">
        <w:t xml:space="preserve"> Санитарно-защитные зоны</w:t>
      </w:r>
      <w:bookmarkEnd w:id="352"/>
    </w:p>
    <w:p w:rsidR="00B528EB" w:rsidRPr="004D33EE" w:rsidRDefault="00B528EB" w:rsidP="003839A3">
      <w:pPr>
        <w:contextualSpacing/>
        <w:jc w:val="both"/>
      </w:pPr>
      <w:r w:rsidRPr="004D33EE">
        <w:t>(введен решением Совета городского округа город Кумертау Республики Башкортостан от __.__.___ г. № ___)</w:t>
      </w:r>
    </w:p>
    <w:p w:rsidR="00AD105C" w:rsidRPr="004D33EE" w:rsidRDefault="006A6732" w:rsidP="003839A3">
      <w:pPr>
        <w:spacing w:after="160"/>
        <w:contextualSpacing/>
        <w:jc w:val="both"/>
      </w:pPr>
      <w:r w:rsidRPr="004D33EE">
        <w:t>1. На К</w:t>
      </w:r>
      <w:r w:rsidR="00AD105C" w:rsidRPr="004D33EE">
        <w:t>арте градостроительного зонирования в части</w:t>
      </w:r>
      <w:r w:rsidR="005222F8" w:rsidRPr="004D33EE">
        <w:t xml:space="preserve"> границ зон с особыми ус</w:t>
      </w:r>
      <w:r w:rsidR="00AE5A04" w:rsidRPr="004D33EE">
        <w:t>ловиями использования территорий</w:t>
      </w:r>
      <w:r w:rsidR="004C6525" w:rsidRPr="004D33EE">
        <w:t xml:space="preserve"> отображены границы санитарно-</w:t>
      </w:r>
      <w:r w:rsidR="005222F8" w:rsidRPr="004D33EE">
        <w:t>защитных зон</w:t>
      </w:r>
      <w:r w:rsidR="00AE5A04" w:rsidRPr="004D33EE">
        <w:t xml:space="preserve"> различных объектов, имеющих следующие обозначения</w:t>
      </w:r>
      <w:r w:rsidR="005222F8" w:rsidRPr="004D33EE">
        <w:t>:</w:t>
      </w:r>
    </w:p>
    <w:p w:rsidR="00CB5C22" w:rsidRPr="004D33EE" w:rsidRDefault="00CB5C22" w:rsidP="003839A3">
      <w:pPr>
        <w:spacing w:after="160"/>
        <w:ind w:firstLine="0"/>
        <w:contextualSpacing/>
        <w:jc w:val="both"/>
      </w:pPr>
      <w:r w:rsidRPr="004D33EE">
        <w:t>- «СЗЗ-С» - санитарно-защитные зоны нефтяных скважин;</w:t>
      </w:r>
    </w:p>
    <w:p w:rsidR="00CB5C22" w:rsidRPr="004D33EE" w:rsidRDefault="00CB5C22" w:rsidP="003839A3">
      <w:pPr>
        <w:spacing w:after="160"/>
        <w:ind w:firstLine="0"/>
        <w:contextualSpacing/>
        <w:jc w:val="both"/>
      </w:pPr>
      <w:r w:rsidRPr="004D33EE">
        <w:t>- «СЗЗ-А» - санитарно-защитная зона аэропорта;</w:t>
      </w:r>
    </w:p>
    <w:p w:rsidR="00CB5C22" w:rsidRPr="004D33EE" w:rsidRDefault="00CB5C22" w:rsidP="003839A3">
      <w:pPr>
        <w:spacing w:after="160"/>
        <w:ind w:firstLine="0"/>
        <w:contextualSpacing/>
        <w:jc w:val="both"/>
      </w:pPr>
      <w:r w:rsidRPr="004D33EE">
        <w:t>- «СЗЗ-ЖД» - санитарно-защитная зона железной дороги;</w:t>
      </w:r>
    </w:p>
    <w:p w:rsidR="00CB5C22" w:rsidRPr="004D33EE" w:rsidRDefault="00CB5C22" w:rsidP="003839A3">
      <w:pPr>
        <w:spacing w:after="160"/>
        <w:ind w:firstLine="0"/>
        <w:contextualSpacing/>
        <w:jc w:val="both"/>
      </w:pPr>
      <w:r w:rsidRPr="004D33EE">
        <w:t>- «СЗЗ-К» - санитарно-защитные зоны кладбищ;</w:t>
      </w:r>
    </w:p>
    <w:p w:rsidR="00CB5C22" w:rsidRPr="004D33EE" w:rsidRDefault="00CB5C22" w:rsidP="003839A3">
      <w:pPr>
        <w:spacing w:after="160"/>
        <w:ind w:firstLine="0"/>
        <w:contextualSpacing/>
        <w:jc w:val="both"/>
      </w:pPr>
      <w:r w:rsidRPr="004D33EE">
        <w:lastRenderedPageBreak/>
        <w:t>- «СЗЗ-П» - санитарно-защитные зоны промышленных и производственных объектов;</w:t>
      </w:r>
    </w:p>
    <w:p w:rsidR="00CB5C22" w:rsidRPr="004D33EE" w:rsidRDefault="00CB5C22" w:rsidP="003839A3">
      <w:pPr>
        <w:spacing w:after="160"/>
        <w:ind w:firstLine="0"/>
        <w:contextualSpacing/>
        <w:jc w:val="both"/>
      </w:pPr>
      <w:r w:rsidRPr="004D33EE">
        <w:t>- «СЗЗ-СК» - санитарно-защитные зоны скотомогильников.</w:t>
      </w:r>
    </w:p>
    <w:p w:rsidR="004C5CDC" w:rsidRPr="004D33EE" w:rsidRDefault="005222F8" w:rsidP="003839A3">
      <w:pPr>
        <w:spacing w:after="160"/>
        <w:contextualSpacing/>
        <w:jc w:val="both"/>
      </w:pPr>
      <w:r w:rsidRPr="004D33EE">
        <w:t>2. Перечень объектов, формирующих границы санитарно-защитных зон</w:t>
      </w:r>
      <w:r w:rsidR="00AE5A04" w:rsidRPr="004D33EE">
        <w:t>,</w:t>
      </w:r>
      <w:r w:rsidRPr="004D33EE">
        <w:t xml:space="preserve"> </w:t>
      </w:r>
      <w:r w:rsidR="00AE5A04" w:rsidRPr="004D33EE">
        <w:t xml:space="preserve">отображенных на Карте градостроительного зонирования в части границ зон с особыми условиями использования территорий, </w:t>
      </w:r>
      <w:r w:rsidRPr="004D33EE">
        <w:t>приведен в таблице 1.</w:t>
      </w:r>
    </w:p>
    <w:p w:rsidR="00F2667C" w:rsidRPr="004D33EE" w:rsidRDefault="00F2667C" w:rsidP="003839A3">
      <w:pPr>
        <w:contextualSpacing/>
      </w:pPr>
    </w:p>
    <w:p w:rsidR="005222F8" w:rsidRPr="004D33EE" w:rsidRDefault="005222F8" w:rsidP="003839A3">
      <w:pPr>
        <w:contextualSpacing/>
      </w:pPr>
      <w:r w:rsidRPr="004D33EE">
        <w:t>Перечень объектов, формирующих границы санитарно-защитных зон*</w:t>
      </w:r>
    </w:p>
    <w:p w:rsidR="005222F8" w:rsidRPr="004D33EE" w:rsidRDefault="005222F8" w:rsidP="003839A3">
      <w:pPr>
        <w:contextualSpacing/>
        <w:jc w:val="right"/>
      </w:pPr>
      <w:r w:rsidRPr="004D33EE">
        <w:t>Таблица 1</w:t>
      </w:r>
    </w:p>
    <w:p w:rsidR="004C5CDC" w:rsidRPr="004D33EE" w:rsidRDefault="004C5CDC" w:rsidP="003839A3">
      <w:pPr>
        <w:contextualSpacing/>
        <w:jc w:val="right"/>
      </w:pPr>
    </w:p>
    <w:tbl>
      <w:tblPr>
        <w:tblStyle w:val="af0"/>
        <w:tblW w:w="0" w:type="auto"/>
        <w:jc w:val="center"/>
        <w:tblLook w:val="04A0"/>
      </w:tblPr>
      <w:tblGrid>
        <w:gridCol w:w="817"/>
        <w:gridCol w:w="4253"/>
        <w:gridCol w:w="2107"/>
        <w:gridCol w:w="2393"/>
      </w:tblGrid>
      <w:tr w:rsidR="004C5CDC" w:rsidRPr="004D33EE" w:rsidTr="003300AD">
        <w:trPr>
          <w:jc w:val="center"/>
        </w:trPr>
        <w:tc>
          <w:tcPr>
            <w:tcW w:w="817" w:type="dxa"/>
            <w:vAlign w:val="center"/>
          </w:tcPr>
          <w:p w:rsidR="004C5CDC" w:rsidRPr="004D33EE" w:rsidRDefault="004C5CDC" w:rsidP="003839A3">
            <w:pPr>
              <w:ind w:firstLine="0"/>
              <w:jc w:val="center"/>
            </w:pPr>
            <w:r w:rsidRPr="004D33EE">
              <w:t>Номер на карте</w:t>
            </w:r>
          </w:p>
        </w:tc>
        <w:tc>
          <w:tcPr>
            <w:tcW w:w="4253" w:type="dxa"/>
            <w:vAlign w:val="center"/>
          </w:tcPr>
          <w:p w:rsidR="004C5CDC" w:rsidRPr="004D33EE" w:rsidRDefault="004C5CDC" w:rsidP="003839A3">
            <w:pPr>
              <w:ind w:firstLine="0"/>
              <w:jc w:val="center"/>
            </w:pPr>
            <w:r w:rsidRPr="004D33EE">
              <w:t>Наименование</w:t>
            </w:r>
          </w:p>
        </w:tc>
        <w:tc>
          <w:tcPr>
            <w:tcW w:w="2107" w:type="dxa"/>
            <w:vAlign w:val="center"/>
          </w:tcPr>
          <w:p w:rsidR="004C5CDC" w:rsidRPr="004D33EE" w:rsidRDefault="004C5CDC" w:rsidP="003839A3">
            <w:pPr>
              <w:ind w:firstLine="0"/>
              <w:jc w:val="center"/>
            </w:pPr>
            <w:r w:rsidRPr="004D33EE">
              <w:t xml:space="preserve">Класс опасности по </w:t>
            </w:r>
            <w:proofErr w:type="spellStart"/>
            <w:r w:rsidRPr="004D33EE">
              <w:t>СанПиН</w:t>
            </w:r>
            <w:proofErr w:type="spellEnd"/>
            <w:r w:rsidRPr="004D33EE">
              <w:t xml:space="preserve"> 2.2.1/2.1.1.1200-03</w:t>
            </w:r>
          </w:p>
        </w:tc>
        <w:tc>
          <w:tcPr>
            <w:tcW w:w="2393" w:type="dxa"/>
            <w:vAlign w:val="center"/>
          </w:tcPr>
          <w:p w:rsidR="004C5CDC" w:rsidRPr="004D33EE" w:rsidRDefault="004C5CDC" w:rsidP="003839A3">
            <w:pPr>
              <w:ind w:firstLine="0"/>
              <w:jc w:val="center"/>
            </w:pPr>
            <w:r w:rsidRPr="004D33EE">
              <w:t xml:space="preserve">Размер СЗЗ нормативный по </w:t>
            </w:r>
            <w:proofErr w:type="spellStart"/>
            <w:r w:rsidRPr="004D33EE">
              <w:t>СанПиН</w:t>
            </w:r>
            <w:proofErr w:type="spellEnd"/>
            <w:r w:rsidRPr="004D33EE">
              <w:t xml:space="preserve"> 2.2.1/2.1.1.1200-03, м</w:t>
            </w:r>
          </w:p>
        </w:tc>
      </w:tr>
      <w:tr w:rsidR="004C5CDC" w:rsidRPr="004D33EE" w:rsidTr="003300AD">
        <w:trPr>
          <w:jc w:val="center"/>
        </w:trPr>
        <w:tc>
          <w:tcPr>
            <w:tcW w:w="817" w:type="dxa"/>
            <w:vAlign w:val="center"/>
          </w:tcPr>
          <w:p w:rsidR="003300AD" w:rsidRPr="004D33EE" w:rsidRDefault="004C5CDC" w:rsidP="003839A3">
            <w:pPr>
              <w:ind w:firstLine="0"/>
              <w:jc w:val="center"/>
            </w:pPr>
            <w:r w:rsidRPr="004D33EE">
              <w:t>1</w:t>
            </w:r>
          </w:p>
        </w:tc>
        <w:tc>
          <w:tcPr>
            <w:tcW w:w="4253" w:type="dxa"/>
            <w:vAlign w:val="center"/>
          </w:tcPr>
          <w:p w:rsidR="004C5CDC" w:rsidRPr="004D33EE" w:rsidRDefault="004C5CDC" w:rsidP="003839A3">
            <w:pPr>
              <w:ind w:firstLine="0"/>
            </w:pPr>
            <w:r w:rsidRPr="004D33EE">
              <w:t>ООО "Троя"</w:t>
            </w:r>
          </w:p>
        </w:tc>
        <w:tc>
          <w:tcPr>
            <w:tcW w:w="2107" w:type="dxa"/>
            <w:vAlign w:val="center"/>
          </w:tcPr>
          <w:p w:rsidR="004C5CDC" w:rsidRPr="004D33EE" w:rsidRDefault="003D42FA" w:rsidP="003839A3">
            <w:pPr>
              <w:ind w:firstLine="0"/>
              <w:jc w:val="center"/>
            </w:pPr>
            <w:r w:rsidRPr="004D33EE">
              <w:t>IV</w:t>
            </w:r>
          </w:p>
        </w:tc>
        <w:tc>
          <w:tcPr>
            <w:tcW w:w="2393" w:type="dxa"/>
            <w:vAlign w:val="center"/>
          </w:tcPr>
          <w:p w:rsidR="004C5CDC" w:rsidRPr="004D33EE" w:rsidRDefault="003D42FA" w:rsidP="003839A3">
            <w:pPr>
              <w:ind w:firstLine="0"/>
              <w:jc w:val="center"/>
            </w:pPr>
            <w:r w:rsidRPr="004D33EE">
              <w:t>100</w:t>
            </w:r>
          </w:p>
        </w:tc>
      </w:tr>
      <w:tr w:rsidR="004C5CDC" w:rsidRPr="004D33EE" w:rsidTr="003300AD">
        <w:trPr>
          <w:jc w:val="center"/>
        </w:trPr>
        <w:tc>
          <w:tcPr>
            <w:tcW w:w="817" w:type="dxa"/>
            <w:vAlign w:val="center"/>
          </w:tcPr>
          <w:p w:rsidR="004C5CDC" w:rsidRPr="004D33EE" w:rsidRDefault="004C5CDC" w:rsidP="003839A3">
            <w:pPr>
              <w:ind w:firstLine="0"/>
              <w:jc w:val="center"/>
            </w:pPr>
            <w:r w:rsidRPr="004D33EE">
              <w:t>2</w:t>
            </w:r>
          </w:p>
        </w:tc>
        <w:tc>
          <w:tcPr>
            <w:tcW w:w="4253" w:type="dxa"/>
            <w:vAlign w:val="center"/>
          </w:tcPr>
          <w:p w:rsidR="004C5CDC" w:rsidRPr="004D33EE" w:rsidRDefault="004C5CDC" w:rsidP="003839A3">
            <w:pPr>
              <w:ind w:firstLine="0"/>
            </w:pPr>
            <w:r w:rsidRPr="004D33EE">
              <w:t>Машиностроительный завод "Искра"</w:t>
            </w:r>
          </w:p>
        </w:tc>
        <w:tc>
          <w:tcPr>
            <w:tcW w:w="2107" w:type="dxa"/>
            <w:vAlign w:val="center"/>
          </w:tcPr>
          <w:p w:rsidR="004C5CDC" w:rsidRPr="004D33EE" w:rsidRDefault="003D42FA" w:rsidP="003839A3">
            <w:pPr>
              <w:ind w:firstLine="0"/>
              <w:jc w:val="center"/>
            </w:pPr>
            <w:r w:rsidRPr="004D33EE">
              <w:t>IV</w:t>
            </w:r>
          </w:p>
        </w:tc>
        <w:tc>
          <w:tcPr>
            <w:tcW w:w="2393" w:type="dxa"/>
            <w:vAlign w:val="center"/>
          </w:tcPr>
          <w:p w:rsidR="004C5CDC" w:rsidRPr="004D33EE" w:rsidRDefault="003D42FA" w:rsidP="003839A3">
            <w:pPr>
              <w:ind w:firstLine="0"/>
              <w:jc w:val="center"/>
            </w:pPr>
            <w:r w:rsidRPr="004D33EE">
              <w:t>100</w:t>
            </w:r>
          </w:p>
        </w:tc>
      </w:tr>
      <w:tr w:rsidR="004C5CDC" w:rsidRPr="004D33EE" w:rsidTr="003300AD">
        <w:trPr>
          <w:jc w:val="center"/>
        </w:trPr>
        <w:tc>
          <w:tcPr>
            <w:tcW w:w="817" w:type="dxa"/>
            <w:vAlign w:val="center"/>
          </w:tcPr>
          <w:p w:rsidR="004C5CDC" w:rsidRPr="004D33EE" w:rsidRDefault="004C5CDC" w:rsidP="003839A3">
            <w:pPr>
              <w:ind w:firstLine="0"/>
              <w:jc w:val="center"/>
            </w:pPr>
            <w:r w:rsidRPr="004D33EE">
              <w:t>3</w:t>
            </w:r>
          </w:p>
        </w:tc>
        <w:tc>
          <w:tcPr>
            <w:tcW w:w="4253" w:type="dxa"/>
            <w:vAlign w:val="center"/>
          </w:tcPr>
          <w:p w:rsidR="004C5CDC" w:rsidRPr="004D33EE" w:rsidRDefault="004C5CDC" w:rsidP="003839A3">
            <w:pPr>
              <w:ind w:firstLine="0"/>
            </w:pPr>
            <w:r w:rsidRPr="004D33EE">
              <w:t>АО "</w:t>
            </w:r>
            <w:proofErr w:type="spellStart"/>
            <w:r w:rsidRPr="004D33EE">
              <w:t>Кумертауское</w:t>
            </w:r>
            <w:proofErr w:type="spellEnd"/>
            <w:r w:rsidRPr="004D33EE">
              <w:t xml:space="preserve"> авиационное производственное предприятие"</w:t>
            </w:r>
          </w:p>
        </w:tc>
        <w:tc>
          <w:tcPr>
            <w:tcW w:w="2107" w:type="dxa"/>
            <w:vAlign w:val="center"/>
          </w:tcPr>
          <w:p w:rsidR="004C5CDC" w:rsidRPr="004D33EE" w:rsidRDefault="003D42FA" w:rsidP="003839A3">
            <w:pPr>
              <w:ind w:firstLine="0"/>
              <w:jc w:val="center"/>
            </w:pPr>
            <w:r w:rsidRPr="004D33EE">
              <w:t>II</w:t>
            </w:r>
          </w:p>
        </w:tc>
        <w:tc>
          <w:tcPr>
            <w:tcW w:w="2393" w:type="dxa"/>
            <w:vAlign w:val="center"/>
          </w:tcPr>
          <w:p w:rsidR="004C5CDC" w:rsidRPr="004D33EE" w:rsidRDefault="003D42FA" w:rsidP="003839A3">
            <w:pPr>
              <w:ind w:firstLine="0"/>
              <w:jc w:val="center"/>
            </w:pPr>
            <w:r w:rsidRPr="004D33EE">
              <w:t>По проекту</w:t>
            </w:r>
          </w:p>
        </w:tc>
      </w:tr>
      <w:tr w:rsidR="004C5CDC" w:rsidRPr="004D33EE" w:rsidTr="003300AD">
        <w:trPr>
          <w:jc w:val="center"/>
        </w:trPr>
        <w:tc>
          <w:tcPr>
            <w:tcW w:w="817" w:type="dxa"/>
            <w:vAlign w:val="center"/>
          </w:tcPr>
          <w:p w:rsidR="004C5CDC" w:rsidRPr="004D33EE" w:rsidRDefault="004C5CDC" w:rsidP="003839A3">
            <w:pPr>
              <w:ind w:firstLine="0"/>
              <w:jc w:val="center"/>
            </w:pPr>
            <w:r w:rsidRPr="004D33EE">
              <w:t>4</w:t>
            </w:r>
          </w:p>
        </w:tc>
        <w:tc>
          <w:tcPr>
            <w:tcW w:w="4253" w:type="dxa"/>
            <w:vAlign w:val="center"/>
          </w:tcPr>
          <w:p w:rsidR="004C5CDC" w:rsidRPr="004D33EE" w:rsidRDefault="004C5CDC" w:rsidP="003839A3">
            <w:pPr>
              <w:ind w:firstLine="0"/>
            </w:pPr>
            <w:r w:rsidRPr="004D33EE">
              <w:t>ОАО "</w:t>
            </w:r>
            <w:proofErr w:type="spellStart"/>
            <w:r w:rsidRPr="004D33EE">
              <w:t>Кумертауский</w:t>
            </w:r>
            <w:proofErr w:type="spellEnd"/>
            <w:r w:rsidRPr="004D33EE">
              <w:t xml:space="preserve"> </w:t>
            </w:r>
            <w:proofErr w:type="spellStart"/>
            <w:r w:rsidRPr="004D33EE">
              <w:t>хлебокомбинат</w:t>
            </w:r>
            <w:proofErr w:type="spellEnd"/>
            <w:r w:rsidRPr="004D33EE">
              <w:t>"</w:t>
            </w:r>
          </w:p>
        </w:tc>
        <w:tc>
          <w:tcPr>
            <w:tcW w:w="2107" w:type="dxa"/>
            <w:vAlign w:val="center"/>
          </w:tcPr>
          <w:p w:rsidR="004C5CDC" w:rsidRPr="004D33EE" w:rsidRDefault="003D42FA" w:rsidP="003839A3">
            <w:pPr>
              <w:ind w:firstLine="0"/>
              <w:jc w:val="center"/>
            </w:pPr>
            <w:r w:rsidRPr="004D33EE">
              <w:t>IV</w:t>
            </w:r>
          </w:p>
        </w:tc>
        <w:tc>
          <w:tcPr>
            <w:tcW w:w="2393" w:type="dxa"/>
            <w:vAlign w:val="center"/>
          </w:tcPr>
          <w:p w:rsidR="004C5CDC" w:rsidRPr="004D33EE" w:rsidRDefault="003D42FA" w:rsidP="003839A3">
            <w:pPr>
              <w:ind w:firstLine="0"/>
              <w:jc w:val="center"/>
            </w:pPr>
            <w:r w:rsidRPr="004D33EE">
              <w:t>100</w:t>
            </w:r>
          </w:p>
        </w:tc>
      </w:tr>
      <w:tr w:rsidR="004C5CDC" w:rsidRPr="004D33EE" w:rsidTr="003300AD">
        <w:trPr>
          <w:jc w:val="center"/>
        </w:trPr>
        <w:tc>
          <w:tcPr>
            <w:tcW w:w="817" w:type="dxa"/>
            <w:vAlign w:val="center"/>
          </w:tcPr>
          <w:p w:rsidR="004C5CDC" w:rsidRPr="004D33EE" w:rsidRDefault="003D42FA" w:rsidP="003839A3">
            <w:pPr>
              <w:ind w:firstLine="0"/>
              <w:jc w:val="center"/>
            </w:pPr>
            <w:r w:rsidRPr="004D33EE">
              <w:t>6</w:t>
            </w:r>
          </w:p>
        </w:tc>
        <w:tc>
          <w:tcPr>
            <w:tcW w:w="4253" w:type="dxa"/>
            <w:vAlign w:val="center"/>
          </w:tcPr>
          <w:p w:rsidR="004C5CDC" w:rsidRPr="004D33EE" w:rsidRDefault="003D42FA" w:rsidP="003839A3">
            <w:pPr>
              <w:ind w:firstLine="0"/>
            </w:pPr>
            <w:r w:rsidRPr="004D33EE">
              <w:t>ООО "</w:t>
            </w:r>
            <w:proofErr w:type="spellStart"/>
            <w:r w:rsidRPr="004D33EE">
              <w:t>БашРЭС-Стерлитамак</w:t>
            </w:r>
            <w:proofErr w:type="spellEnd"/>
            <w:r w:rsidRPr="004D33EE">
              <w:t>"</w:t>
            </w:r>
          </w:p>
        </w:tc>
        <w:tc>
          <w:tcPr>
            <w:tcW w:w="2107" w:type="dxa"/>
            <w:vAlign w:val="center"/>
          </w:tcPr>
          <w:p w:rsidR="004C5CDC" w:rsidRPr="004D33EE" w:rsidRDefault="003D42FA" w:rsidP="003839A3">
            <w:pPr>
              <w:ind w:firstLine="0"/>
              <w:jc w:val="center"/>
            </w:pPr>
            <w:r w:rsidRPr="004D33EE">
              <w:t>IV</w:t>
            </w:r>
          </w:p>
        </w:tc>
        <w:tc>
          <w:tcPr>
            <w:tcW w:w="2393" w:type="dxa"/>
            <w:vAlign w:val="center"/>
          </w:tcPr>
          <w:p w:rsidR="004C5CDC" w:rsidRPr="004D33EE" w:rsidRDefault="003D42FA" w:rsidP="003839A3">
            <w:pPr>
              <w:ind w:firstLine="0"/>
              <w:jc w:val="center"/>
            </w:pPr>
            <w:r w:rsidRPr="004D33EE">
              <w:t>100</w:t>
            </w:r>
          </w:p>
        </w:tc>
      </w:tr>
      <w:tr w:rsidR="004C5CDC" w:rsidRPr="004D33EE" w:rsidTr="003300AD">
        <w:trPr>
          <w:jc w:val="center"/>
        </w:trPr>
        <w:tc>
          <w:tcPr>
            <w:tcW w:w="817" w:type="dxa"/>
            <w:vAlign w:val="center"/>
          </w:tcPr>
          <w:p w:rsidR="004C5CDC" w:rsidRPr="004D33EE" w:rsidRDefault="004C5CDC" w:rsidP="003839A3">
            <w:pPr>
              <w:ind w:firstLine="0"/>
              <w:jc w:val="center"/>
            </w:pPr>
            <w:r w:rsidRPr="004D33EE">
              <w:t>7</w:t>
            </w:r>
          </w:p>
        </w:tc>
        <w:tc>
          <w:tcPr>
            <w:tcW w:w="4253" w:type="dxa"/>
            <w:vAlign w:val="center"/>
          </w:tcPr>
          <w:p w:rsidR="004C5CDC" w:rsidRPr="004D33EE" w:rsidRDefault="003D42FA" w:rsidP="003839A3">
            <w:pPr>
              <w:ind w:firstLine="0"/>
            </w:pPr>
            <w:r w:rsidRPr="004D33EE">
              <w:t>ОАО "</w:t>
            </w:r>
            <w:proofErr w:type="spellStart"/>
            <w:r w:rsidRPr="004D33EE">
              <w:t>Нефтехиммаш</w:t>
            </w:r>
            <w:proofErr w:type="spellEnd"/>
            <w:r w:rsidRPr="004D33EE">
              <w:t>"</w:t>
            </w:r>
          </w:p>
        </w:tc>
        <w:tc>
          <w:tcPr>
            <w:tcW w:w="2107" w:type="dxa"/>
            <w:vAlign w:val="center"/>
          </w:tcPr>
          <w:p w:rsidR="004C5CDC" w:rsidRPr="004D33EE" w:rsidRDefault="003D42FA" w:rsidP="003839A3">
            <w:pPr>
              <w:ind w:firstLine="0"/>
              <w:jc w:val="center"/>
            </w:pPr>
            <w:r w:rsidRPr="004D33EE">
              <w:t>IV</w:t>
            </w:r>
          </w:p>
        </w:tc>
        <w:tc>
          <w:tcPr>
            <w:tcW w:w="2393" w:type="dxa"/>
            <w:vAlign w:val="center"/>
          </w:tcPr>
          <w:p w:rsidR="004C5CDC" w:rsidRPr="004D33EE" w:rsidRDefault="003D42FA" w:rsidP="003839A3">
            <w:pPr>
              <w:ind w:firstLine="0"/>
              <w:jc w:val="center"/>
            </w:pPr>
            <w:r w:rsidRPr="004D33EE">
              <w:t>100</w:t>
            </w:r>
          </w:p>
        </w:tc>
      </w:tr>
      <w:tr w:rsidR="004C5CDC" w:rsidRPr="004D33EE" w:rsidTr="003300AD">
        <w:trPr>
          <w:jc w:val="center"/>
        </w:trPr>
        <w:tc>
          <w:tcPr>
            <w:tcW w:w="817" w:type="dxa"/>
            <w:vAlign w:val="center"/>
          </w:tcPr>
          <w:p w:rsidR="004C5CDC" w:rsidRPr="004D33EE" w:rsidRDefault="004C5CDC" w:rsidP="003839A3">
            <w:pPr>
              <w:ind w:firstLine="0"/>
              <w:jc w:val="center"/>
            </w:pPr>
            <w:r w:rsidRPr="004D33EE">
              <w:t>8</w:t>
            </w:r>
          </w:p>
        </w:tc>
        <w:tc>
          <w:tcPr>
            <w:tcW w:w="4253" w:type="dxa"/>
            <w:vAlign w:val="center"/>
          </w:tcPr>
          <w:p w:rsidR="004C5CDC" w:rsidRPr="004D33EE" w:rsidRDefault="003D42FA" w:rsidP="003839A3">
            <w:pPr>
              <w:ind w:firstLine="0"/>
            </w:pPr>
            <w:r w:rsidRPr="004D33EE">
              <w:t>ООО "Прогресс-Экспресс"</w:t>
            </w:r>
          </w:p>
        </w:tc>
        <w:tc>
          <w:tcPr>
            <w:tcW w:w="2107" w:type="dxa"/>
            <w:vAlign w:val="center"/>
          </w:tcPr>
          <w:p w:rsidR="004C5CDC" w:rsidRPr="004D33EE" w:rsidRDefault="003D42FA" w:rsidP="003839A3">
            <w:pPr>
              <w:ind w:firstLine="0"/>
              <w:jc w:val="center"/>
            </w:pPr>
            <w:r w:rsidRPr="004D33EE">
              <w:t>IV</w:t>
            </w:r>
          </w:p>
        </w:tc>
        <w:tc>
          <w:tcPr>
            <w:tcW w:w="2393" w:type="dxa"/>
            <w:vAlign w:val="center"/>
          </w:tcPr>
          <w:p w:rsidR="004C5CDC" w:rsidRPr="004D33EE" w:rsidRDefault="003D42FA" w:rsidP="003839A3">
            <w:pPr>
              <w:ind w:firstLine="0"/>
              <w:jc w:val="center"/>
            </w:pPr>
            <w:r w:rsidRPr="004D33EE">
              <w:t>100</w:t>
            </w:r>
          </w:p>
        </w:tc>
      </w:tr>
      <w:tr w:rsidR="003D42FA" w:rsidRPr="004D33EE" w:rsidTr="003300AD">
        <w:trPr>
          <w:jc w:val="center"/>
        </w:trPr>
        <w:tc>
          <w:tcPr>
            <w:tcW w:w="817" w:type="dxa"/>
            <w:vAlign w:val="center"/>
          </w:tcPr>
          <w:p w:rsidR="003D42FA" w:rsidRPr="004D33EE" w:rsidRDefault="003D42FA" w:rsidP="003839A3">
            <w:pPr>
              <w:ind w:firstLine="0"/>
              <w:jc w:val="center"/>
            </w:pPr>
            <w:r w:rsidRPr="004D33EE">
              <w:t>11</w:t>
            </w:r>
          </w:p>
        </w:tc>
        <w:tc>
          <w:tcPr>
            <w:tcW w:w="4253" w:type="dxa"/>
            <w:vAlign w:val="center"/>
          </w:tcPr>
          <w:p w:rsidR="003D42FA" w:rsidRPr="004D33EE" w:rsidRDefault="003D42FA" w:rsidP="003839A3">
            <w:pPr>
              <w:ind w:firstLine="0"/>
            </w:pPr>
            <w:r w:rsidRPr="004D33EE">
              <w:t>ООО "Стройиндустрия"</w:t>
            </w:r>
          </w:p>
        </w:tc>
        <w:tc>
          <w:tcPr>
            <w:tcW w:w="2107" w:type="dxa"/>
            <w:vAlign w:val="center"/>
          </w:tcPr>
          <w:p w:rsidR="003D42FA" w:rsidRPr="004D33EE" w:rsidRDefault="003D42FA" w:rsidP="003839A3">
            <w:pPr>
              <w:ind w:firstLine="0"/>
              <w:jc w:val="center"/>
            </w:pPr>
            <w:r w:rsidRPr="004D33EE">
              <w:t>IV</w:t>
            </w:r>
          </w:p>
        </w:tc>
        <w:tc>
          <w:tcPr>
            <w:tcW w:w="2393" w:type="dxa"/>
            <w:vAlign w:val="center"/>
          </w:tcPr>
          <w:p w:rsidR="003D42FA" w:rsidRPr="004D33EE" w:rsidRDefault="003D42FA" w:rsidP="003839A3">
            <w:pPr>
              <w:ind w:firstLine="0"/>
              <w:jc w:val="center"/>
            </w:pPr>
            <w:r w:rsidRPr="004D33EE">
              <w:t>100</w:t>
            </w:r>
          </w:p>
        </w:tc>
      </w:tr>
      <w:tr w:rsidR="003D42FA" w:rsidRPr="004D33EE" w:rsidTr="003300AD">
        <w:trPr>
          <w:jc w:val="center"/>
        </w:trPr>
        <w:tc>
          <w:tcPr>
            <w:tcW w:w="817" w:type="dxa"/>
            <w:vAlign w:val="center"/>
          </w:tcPr>
          <w:p w:rsidR="003D42FA" w:rsidRPr="004D33EE" w:rsidRDefault="003D42FA" w:rsidP="003839A3">
            <w:pPr>
              <w:ind w:firstLine="0"/>
              <w:jc w:val="center"/>
            </w:pPr>
            <w:r w:rsidRPr="004D33EE">
              <w:t>12</w:t>
            </w:r>
          </w:p>
        </w:tc>
        <w:tc>
          <w:tcPr>
            <w:tcW w:w="4253" w:type="dxa"/>
            <w:vAlign w:val="center"/>
          </w:tcPr>
          <w:p w:rsidR="003D42FA" w:rsidRPr="004D33EE" w:rsidRDefault="003D42FA" w:rsidP="003839A3">
            <w:pPr>
              <w:ind w:firstLine="0"/>
            </w:pPr>
            <w:r w:rsidRPr="004D33EE">
              <w:t>ООО "Акрополь"</w:t>
            </w:r>
          </w:p>
        </w:tc>
        <w:tc>
          <w:tcPr>
            <w:tcW w:w="2107" w:type="dxa"/>
            <w:vAlign w:val="center"/>
          </w:tcPr>
          <w:p w:rsidR="003D42FA" w:rsidRPr="004D33EE" w:rsidRDefault="003D42FA" w:rsidP="003839A3">
            <w:pPr>
              <w:ind w:firstLine="0"/>
              <w:jc w:val="center"/>
            </w:pPr>
            <w:r w:rsidRPr="004D33EE">
              <w:t>V</w:t>
            </w:r>
          </w:p>
        </w:tc>
        <w:tc>
          <w:tcPr>
            <w:tcW w:w="2393" w:type="dxa"/>
            <w:vAlign w:val="center"/>
          </w:tcPr>
          <w:p w:rsidR="003D42FA" w:rsidRPr="004D33EE" w:rsidRDefault="003D42FA" w:rsidP="003839A3">
            <w:pPr>
              <w:ind w:firstLine="0"/>
              <w:jc w:val="center"/>
            </w:pPr>
            <w:r w:rsidRPr="004D33EE">
              <w:t>50</w:t>
            </w:r>
          </w:p>
        </w:tc>
      </w:tr>
      <w:tr w:rsidR="003D42FA" w:rsidRPr="004D33EE" w:rsidTr="003300AD">
        <w:trPr>
          <w:jc w:val="center"/>
        </w:trPr>
        <w:tc>
          <w:tcPr>
            <w:tcW w:w="817" w:type="dxa"/>
            <w:vAlign w:val="center"/>
          </w:tcPr>
          <w:p w:rsidR="003D42FA" w:rsidRPr="004D33EE" w:rsidRDefault="003D42FA" w:rsidP="003839A3">
            <w:pPr>
              <w:ind w:firstLine="0"/>
              <w:jc w:val="center"/>
            </w:pPr>
            <w:r w:rsidRPr="004D33EE">
              <w:t>13</w:t>
            </w:r>
          </w:p>
        </w:tc>
        <w:tc>
          <w:tcPr>
            <w:tcW w:w="4253" w:type="dxa"/>
            <w:vAlign w:val="center"/>
          </w:tcPr>
          <w:p w:rsidR="003D42FA" w:rsidRPr="004D33EE" w:rsidRDefault="003D42FA" w:rsidP="003839A3">
            <w:pPr>
              <w:ind w:firstLine="0"/>
            </w:pPr>
            <w:r w:rsidRPr="004D33EE">
              <w:t>ООО "</w:t>
            </w:r>
            <w:proofErr w:type="spellStart"/>
            <w:r w:rsidRPr="004D33EE">
              <w:t>Спецэлектромонтаж</w:t>
            </w:r>
            <w:proofErr w:type="spellEnd"/>
            <w:r w:rsidRPr="004D33EE">
              <w:t>"</w:t>
            </w:r>
          </w:p>
        </w:tc>
        <w:tc>
          <w:tcPr>
            <w:tcW w:w="2107" w:type="dxa"/>
            <w:vAlign w:val="center"/>
          </w:tcPr>
          <w:p w:rsidR="003D42FA" w:rsidRPr="004D33EE" w:rsidRDefault="003D42FA" w:rsidP="003839A3">
            <w:pPr>
              <w:ind w:firstLine="0"/>
              <w:jc w:val="center"/>
            </w:pPr>
            <w:r w:rsidRPr="004D33EE">
              <w:t>IV</w:t>
            </w:r>
          </w:p>
        </w:tc>
        <w:tc>
          <w:tcPr>
            <w:tcW w:w="2393" w:type="dxa"/>
            <w:vAlign w:val="center"/>
          </w:tcPr>
          <w:p w:rsidR="003D42FA" w:rsidRPr="004D33EE" w:rsidRDefault="003D42FA" w:rsidP="003839A3">
            <w:pPr>
              <w:ind w:firstLine="0"/>
              <w:jc w:val="center"/>
            </w:pPr>
            <w:r w:rsidRPr="004D33EE">
              <w:t>100</w:t>
            </w:r>
          </w:p>
        </w:tc>
      </w:tr>
      <w:tr w:rsidR="004C5CDC" w:rsidRPr="004D33EE" w:rsidTr="003300AD">
        <w:trPr>
          <w:jc w:val="center"/>
        </w:trPr>
        <w:tc>
          <w:tcPr>
            <w:tcW w:w="817" w:type="dxa"/>
            <w:vAlign w:val="center"/>
          </w:tcPr>
          <w:p w:rsidR="004C5CDC" w:rsidRPr="004D33EE" w:rsidRDefault="003D42FA" w:rsidP="003839A3">
            <w:pPr>
              <w:ind w:firstLine="0"/>
              <w:jc w:val="center"/>
            </w:pPr>
            <w:r w:rsidRPr="004D33EE">
              <w:t>14</w:t>
            </w:r>
          </w:p>
        </w:tc>
        <w:tc>
          <w:tcPr>
            <w:tcW w:w="4253" w:type="dxa"/>
            <w:vAlign w:val="center"/>
          </w:tcPr>
          <w:p w:rsidR="004C5CDC" w:rsidRPr="004D33EE" w:rsidRDefault="003D42FA" w:rsidP="003839A3">
            <w:pPr>
              <w:ind w:firstLine="0"/>
            </w:pPr>
            <w:proofErr w:type="spellStart"/>
            <w:r w:rsidRPr="004D33EE">
              <w:t>Кумертауское</w:t>
            </w:r>
            <w:proofErr w:type="spellEnd"/>
            <w:r w:rsidRPr="004D33EE">
              <w:t xml:space="preserve"> автотранспортное предприятие — филиал ГУП «</w:t>
            </w:r>
            <w:proofErr w:type="spellStart"/>
            <w:r w:rsidRPr="004D33EE">
              <w:t>Башавтотранс</w:t>
            </w:r>
            <w:proofErr w:type="spellEnd"/>
            <w:r w:rsidRPr="004D33EE">
              <w:t>» РБ</w:t>
            </w:r>
          </w:p>
        </w:tc>
        <w:tc>
          <w:tcPr>
            <w:tcW w:w="2107" w:type="dxa"/>
            <w:vAlign w:val="center"/>
          </w:tcPr>
          <w:p w:rsidR="004C5CDC" w:rsidRPr="004D33EE" w:rsidRDefault="003D42FA" w:rsidP="003839A3">
            <w:pPr>
              <w:ind w:firstLine="0"/>
              <w:jc w:val="center"/>
            </w:pPr>
            <w:r w:rsidRPr="004D33EE">
              <w:t>IV</w:t>
            </w:r>
          </w:p>
        </w:tc>
        <w:tc>
          <w:tcPr>
            <w:tcW w:w="2393" w:type="dxa"/>
            <w:vAlign w:val="center"/>
          </w:tcPr>
          <w:p w:rsidR="004C5CDC" w:rsidRPr="004D33EE" w:rsidRDefault="003D42FA" w:rsidP="003839A3">
            <w:pPr>
              <w:ind w:firstLine="0"/>
              <w:jc w:val="center"/>
            </w:pPr>
            <w:r w:rsidRPr="004D33EE">
              <w:t>100</w:t>
            </w:r>
          </w:p>
        </w:tc>
      </w:tr>
      <w:tr w:rsidR="004C5CDC" w:rsidRPr="004D33EE" w:rsidTr="003300AD">
        <w:trPr>
          <w:jc w:val="center"/>
        </w:trPr>
        <w:tc>
          <w:tcPr>
            <w:tcW w:w="817" w:type="dxa"/>
            <w:vAlign w:val="center"/>
          </w:tcPr>
          <w:p w:rsidR="004C5CDC" w:rsidRPr="004D33EE" w:rsidRDefault="003D42FA" w:rsidP="003839A3">
            <w:pPr>
              <w:ind w:firstLine="0"/>
              <w:jc w:val="center"/>
            </w:pPr>
            <w:r w:rsidRPr="004D33EE">
              <w:t>15</w:t>
            </w:r>
          </w:p>
        </w:tc>
        <w:tc>
          <w:tcPr>
            <w:tcW w:w="4253" w:type="dxa"/>
            <w:vAlign w:val="center"/>
          </w:tcPr>
          <w:p w:rsidR="004C5CDC" w:rsidRPr="004D33EE" w:rsidRDefault="003D42FA" w:rsidP="003839A3">
            <w:pPr>
              <w:ind w:firstLine="0"/>
            </w:pPr>
            <w:r w:rsidRPr="004D33EE">
              <w:t>МУП "Локомотив"</w:t>
            </w:r>
          </w:p>
        </w:tc>
        <w:tc>
          <w:tcPr>
            <w:tcW w:w="2107" w:type="dxa"/>
            <w:vAlign w:val="center"/>
          </w:tcPr>
          <w:p w:rsidR="004C5CDC" w:rsidRPr="004D33EE" w:rsidRDefault="003D42FA" w:rsidP="003839A3">
            <w:pPr>
              <w:ind w:firstLine="0"/>
              <w:jc w:val="center"/>
            </w:pPr>
            <w:r w:rsidRPr="004D33EE">
              <w:t>IV</w:t>
            </w:r>
          </w:p>
        </w:tc>
        <w:tc>
          <w:tcPr>
            <w:tcW w:w="2393" w:type="dxa"/>
            <w:vAlign w:val="center"/>
          </w:tcPr>
          <w:p w:rsidR="004C5CDC" w:rsidRPr="004D33EE" w:rsidRDefault="003D42FA" w:rsidP="003839A3">
            <w:pPr>
              <w:ind w:firstLine="0"/>
              <w:jc w:val="center"/>
            </w:pPr>
            <w:r w:rsidRPr="004D33EE">
              <w:t>100</w:t>
            </w:r>
          </w:p>
        </w:tc>
      </w:tr>
      <w:tr w:rsidR="004C5CDC" w:rsidRPr="004D33EE" w:rsidTr="003300AD">
        <w:trPr>
          <w:jc w:val="center"/>
        </w:trPr>
        <w:tc>
          <w:tcPr>
            <w:tcW w:w="817" w:type="dxa"/>
            <w:vAlign w:val="center"/>
          </w:tcPr>
          <w:p w:rsidR="004C5CDC" w:rsidRPr="004D33EE" w:rsidRDefault="003D42FA" w:rsidP="003839A3">
            <w:pPr>
              <w:ind w:firstLine="0"/>
              <w:jc w:val="center"/>
            </w:pPr>
            <w:r w:rsidRPr="004D33EE">
              <w:t>16</w:t>
            </w:r>
          </w:p>
        </w:tc>
        <w:tc>
          <w:tcPr>
            <w:tcW w:w="4253" w:type="dxa"/>
            <w:vAlign w:val="center"/>
          </w:tcPr>
          <w:p w:rsidR="004C5CDC" w:rsidRPr="004D33EE" w:rsidRDefault="003D42FA" w:rsidP="003839A3">
            <w:pPr>
              <w:ind w:firstLine="0"/>
            </w:pPr>
            <w:r w:rsidRPr="004D33EE">
              <w:t>Подстанция "Искра"</w:t>
            </w:r>
          </w:p>
        </w:tc>
        <w:tc>
          <w:tcPr>
            <w:tcW w:w="2107" w:type="dxa"/>
            <w:vAlign w:val="center"/>
          </w:tcPr>
          <w:p w:rsidR="004C5CDC" w:rsidRPr="004D33EE" w:rsidRDefault="003300AD" w:rsidP="003839A3">
            <w:pPr>
              <w:ind w:firstLine="0"/>
              <w:jc w:val="center"/>
            </w:pPr>
            <w:r w:rsidRPr="004D33EE">
              <w:t>IV</w:t>
            </w:r>
          </w:p>
        </w:tc>
        <w:tc>
          <w:tcPr>
            <w:tcW w:w="2393" w:type="dxa"/>
            <w:vAlign w:val="center"/>
          </w:tcPr>
          <w:p w:rsidR="004C5CDC" w:rsidRPr="004D33EE" w:rsidRDefault="003300AD" w:rsidP="003839A3">
            <w:pPr>
              <w:ind w:firstLine="0"/>
              <w:jc w:val="center"/>
            </w:pPr>
            <w:r w:rsidRPr="004D33EE">
              <w:t>100</w:t>
            </w:r>
          </w:p>
        </w:tc>
      </w:tr>
      <w:tr w:rsidR="004C5CDC" w:rsidRPr="004D33EE" w:rsidTr="003300AD">
        <w:trPr>
          <w:jc w:val="center"/>
        </w:trPr>
        <w:tc>
          <w:tcPr>
            <w:tcW w:w="817" w:type="dxa"/>
            <w:vAlign w:val="center"/>
          </w:tcPr>
          <w:p w:rsidR="004C5CDC" w:rsidRPr="004D33EE" w:rsidRDefault="003D42FA" w:rsidP="003839A3">
            <w:pPr>
              <w:ind w:firstLine="0"/>
              <w:jc w:val="center"/>
            </w:pPr>
            <w:r w:rsidRPr="004D33EE">
              <w:t>17</w:t>
            </w:r>
          </w:p>
        </w:tc>
        <w:tc>
          <w:tcPr>
            <w:tcW w:w="4253" w:type="dxa"/>
            <w:vAlign w:val="center"/>
          </w:tcPr>
          <w:p w:rsidR="004C5CDC" w:rsidRPr="004D33EE" w:rsidRDefault="003D42FA" w:rsidP="003839A3">
            <w:pPr>
              <w:ind w:firstLine="0"/>
            </w:pPr>
            <w:r w:rsidRPr="004D33EE">
              <w:t>ООО "Транспортник"</w:t>
            </w:r>
          </w:p>
        </w:tc>
        <w:tc>
          <w:tcPr>
            <w:tcW w:w="2107" w:type="dxa"/>
            <w:vAlign w:val="center"/>
          </w:tcPr>
          <w:p w:rsidR="004C5CDC" w:rsidRPr="004D33EE" w:rsidRDefault="003300AD" w:rsidP="003839A3">
            <w:pPr>
              <w:ind w:firstLine="0"/>
              <w:jc w:val="center"/>
            </w:pPr>
            <w:r w:rsidRPr="004D33EE">
              <w:t>IV</w:t>
            </w:r>
          </w:p>
        </w:tc>
        <w:tc>
          <w:tcPr>
            <w:tcW w:w="2393" w:type="dxa"/>
            <w:vAlign w:val="center"/>
          </w:tcPr>
          <w:p w:rsidR="004C5CDC" w:rsidRPr="004D33EE" w:rsidRDefault="003300AD" w:rsidP="003839A3">
            <w:pPr>
              <w:ind w:firstLine="0"/>
              <w:jc w:val="center"/>
            </w:pPr>
            <w:r w:rsidRPr="004D33EE">
              <w:t>100</w:t>
            </w:r>
          </w:p>
        </w:tc>
      </w:tr>
      <w:tr w:rsidR="004C5CDC" w:rsidRPr="004D33EE" w:rsidTr="003300AD">
        <w:trPr>
          <w:jc w:val="center"/>
        </w:trPr>
        <w:tc>
          <w:tcPr>
            <w:tcW w:w="817" w:type="dxa"/>
            <w:vAlign w:val="center"/>
          </w:tcPr>
          <w:p w:rsidR="004C5CDC" w:rsidRPr="004D33EE" w:rsidRDefault="003D42FA" w:rsidP="003839A3">
            <w:pPr>
              <w:ind w:firstLine="0"/>
              <w:jc w:val="center"/>
            </w:pPr>
            <w:r w:rsidRPr="004D33EE">
              <w:t>20</w:t>
            </w:r>
          </w:p>
        </w:tc>
        <w:tc>
          <w:tcPr>
            <w:tcW w:w="4253" w:type="dxa"/>
            <w:vAlign w:val="center"/>
          </w:tcPr>
          <w:p w:rsidR="004C5CDC" w:rsidRPr="004D33EE" w:rsidRDefault="003D42FA" w:rsidP="003839A3">
            <w:pPr>
              <w:ind w:firstLine="0"/>
            </w:pPr>
            <w:proofErr w:type="spellStart"/>
            <w:r w:rsidRPr="004D33EE">
              <w:t>Кумертауское</w:t>
            </w:r>
            <w:proofErr w:type="spellEnd"/>
            <w:r w:rsidRPr="004D33EE">
              <w:t xml:space="preserve"> ООО "Энергетическая сбытовая компания Башкортостана»</w:t>
            </w:r>
          </w:p>
        </w:tc>
        <w:tc>
          <w:tcPr>
            <w:tcW w:w="2107" w:type="dxa"/>
            <w:vAlign w:val="center"/>
          </w:tcPr>
          <w:p w:rsidR="004C5CDC" w:rsidRPr="004D33EE" w:rsidRDefault="003300AD" w:rsidP="003839A3">
            <w:pPr>
              <w:ind w:firstLine="0"/>
              <w:jc w:val="center"/>
            </w:pPr>
            <w:r w:rsidRPr="004D33EE">
              <w:t>III</w:t>
            </w:r>
          </w:p>
        </w:tc>
        <w:tc>
          <w:tcPr>
            <w:tcW w:w="2393" w:type="dxa"/>
            <w:vAlign w:val="center"/>
          </w:tcPr>
          <w:p w:rsidR="004C5CDC" w:rsidRPr="004D33EE" w:rsidRDefault="003300AD" w:rsidP="003839A3">
            <w:pPr>
              <w:ind w:firstLine="0"/>
              <w:jc w:val="center"/>
            </w:pPr>
            <w:r w:rsidRPr="004D33EE">
              <w:t>300</w:t>
            </w:r>
          </w:p>
        </w:tc>
      </w:tr>
      <w:tr w:rsidR="004C5CDC" w:rsidRPr="004D33EE" w:rsidTr="003300AD">
        <w:trPr>
          <w:jc w:val="center"/>
        </w:trPr>
        <w:tc>
          <w:tcPr>
            <w:tcW w:w="817" w:type="dxa"/>
            <w:vAlign w:val="center"/>
          </w:tcPr>
          <w:p w:rsidR="004C5CDC" w:rsidRPr="004D33EE" w:rsidRDefault="003D42FA" w:rsidP="003839A3">
            <w:pPr>
              <w:ind w:firstLine="0"/>
              <w:jc w:val="center"/>
            </w:pPr>
            <w:r w:rsidRPr="004D33EE">
              <w:t>22</w:t>
            </w:r>
          </w:p>
        </w:tc>
        <w:tc>
          <w:tcPr>
            <w:tcW w:w="4253" w:type="dxa"/>
            <w:vAlign w:val="center"/>
          </w:tcPr>
          <w:p w:rsidR="004C5CDC" w:rsidRPr="004D33EE" w:rsidRDefault="003D42FA" w:rsidP="003839A3">
            <w:pPr>
              <w:ind w:firstLine="0"/>
            </w:pPr>
            <w:r w:rsidRPr="004D33EE">
              <w:t>МУП ДОР</w:t>
            </w:r>
          </w:p>
        </w:tc>
        <w:tc>
          <w:tcPr>
            <w:tcW w:w="2107" w:type="dxa"/>
            <w:vAlign w:val="center"/>
          </w:tcPr>
          <w:p w:rsidR="004C5CDC" w:rsidRPr="004D33EE" w:rsidRDefault="003300AD" w:rsidP="003839A3">
            <w:pPr>
              <w:ind w:firstLine="0"/>
              <w:jc w:val="center"/>
            </w:pPr>
            <w:r w:rsidRPr="004D33EE">
              <w:t>IV</w:t>
            </w:r>
          </w:p>
        </w:tc>
        <w:tc>
          <w:tcPr>
            <w:tcW w:w="2393" w:type="dxa"/>
            <w:vAlign w:val="center"/>
          </w:tcPr>
          <w:p w:rsidR="004C5CDC" w:rsidRPr="004D33EE" w:rsidRDefault="003300AD" w:rsidP="003839A3">
            <w:pPr>
              <w:ind w:firstLine="0"/>
              <w:jc w:val="center"/>
            </w:pPr>
            <w:r w:rsidRPr="004D33EE">
              <w:t>100</w:t>
            </w:r>
          </w:p>
        </w:tc>
      </w:tr>
      <w:tr w:rsidR="004C5CDC" w:rsidRPr="004D33EE" w:rsidTr="003300AD">
        <w:trPr>
          <w:jc w:val="center"/>
        </w:trPr>
        <w:tc>
          <w:tcPr>
            <w:tcW w:w="817" w:type="dxa"/>
            <w:vAlign w:val="center"/>
          </w:tcPr>
          <w:p w:rsidR="004C5CDC" w:rsidRPr="004D33EE" w:rsidRDefault="003D42FA" w:rsidP="003839A3">
            <w:pPr>
              <w:ind w:firstLine="0"/>
              <w:jc w:val="center"/>
            </w:pPr>
            <w:r w:rsidRPr="004D33EE">
              <w:t>23</w:t>
            </w:r>
          </w:p>
        </w:tc>
        <w:tc>
          <w:tcPr>
            <w:tcW w:w="4253" w:type="dxa"/>
            <w:vAlign w:val="center"/>
          </w:tcPr>
          <w:p w:rsidR="004C5CDC" w:rsidRPr="004D33EE" w:rsidRDefault="003D42FA" w:rsidP="003839A3">
            <w:pPr>
              <w:ind w:firstLine="0"/>
            </w:pPr>
            <w:r w:rsidRPr="004D33EE">
              <w:t>МУП "Кристалл"</w:t>
            </w:r>
          </w:p>
        </w:tc>
        <w:tc>
          <w:tcPr>
            <w:tcW w:w="2107" w:type="dxa"/>
            <w:vAlign w:val="center"/>
          </w:tcPr>
          <w:p w:rsidR="004C5CDC" w:rsidRPr="004D33EE" w:rsidRDefault="003300AD" w:rsidP="003839A3">
            <w:pPr>
              <w:ind w:firstLine="0"/>
              <w:jc w:val="center"/>
            </w:pPr>
            <w:r w:rsidRPr="004D33EE">
              <w:t>V</w:t>
            </w:r>
          </w:p>
        </w:tc>
        <w:tc>
          <w:tcPr>
            <w:tcW w:w="2393" w:type="dxa"/>
            <w:vAlign w:val="center"/>
          </w:tcPr>
          <w:p w:rsidR="004C5CDC" w:rsidRPr="004D33EE" w:rsidRDefault="003300AD" w:rsidP="003839A3">
            <w:pPr>
              <w:ind w:firstLine="0"/>
              <w:jc w:val="center"/>
            </w:pPr>
            <w:r w:rsidRPr="004D33EE">
              <w:t>50</w:t>
            </w:r>
          </w:p>
        </w:tc>
      </w:tr>
      <w:tr w:rsidR="004C5CDC" w:rsidRPr="004D33EE" w:rsidTr="003300AD">
        <w:trPr>
          <w:jc w:val="center"/>
        </w:trPr>
        <w:tc>
          <w:tcPr>
            <w:tcW w:w="817" w:type="dxa"/>
            <w:vAlign w:val="center"/>
          </w:tcPr>
          <w:p w:rsidR="004C5CDC" w:rsidRPr="004D33EE" w:rsidRDefault="003D42FA" w:rsidP="003839A3">
            <w:pPr>
              <w:ind w:firstLine="0"/>
              <w:jc w:val="center"/>
            </w:pPr>
            <w:r w:rsidRPr="004D33EE">
              <w:t>26</w:t>
            </w:r>
          </w:p>
        </w:tc>
        <w:tc>
          <w:tcPr>
            <w:tcW w:w="4253" w:type="dxa"/>
            <w:vAlign w:val="center"/>
          </w:tcPr>
          <w:p w:rsidR="004C5CDC" w:rsidRPr="004D33EE" w:rsidRDefault="003D42FA" w:rsidP="003839A3">
            <w:pPr>
              <w:ind w:firstLine="0"/>
            </w:pPr>
            <w:r w:rsidRPr="004D33EE">
              <w:t>ООО "Башкирский арматурный завод"</w:t>
            </w:r>
          </w:p>
        </w:tc>
        <w:tc>
          <w:tcPr>
            <w:tcW w:w="2107" w:type="dxa"/>
            <w:vAlign w:val="center"/>
          </w:tcPr>
          <w:p w:rsidR="004C5CDC" w:rsidRPr="004D33EE" w:rsidRDefault="003300AD" w:rsidP="003839A3">
            <w:pPr>
              <w:ind w:firstLine="0"/>
              <w:jc w:val="center"/>
            </w:pPr>
            <w:r w:rsidRPr="004D33EE">
              <w:t>IV</w:t>
            </w:r>
          </w:p>
        </w:tc>
        <w:tc>
          <w:tcPr>
            <w:tcW w:w="2393" w:type="dxa"/>
            <w:vAlign w:val="center"/>
          </w:tcPr>
          <w:p w:rsidR="004C5CDC" w:rsidRPr="004D33EE" w:rsidRDefault="003300AD" w:rsidP="003839A3">
            <w:pPr>
              <w:ind w:firstLine="0"/>
              <w:jc w:val="center"/>
            </w:pPr>
            <w:r w:rsidRPr="004D33EE">
              <w:t>100</w:t>
            </w:r>
          </w:p>
        </w:tc>
      </w:tr>
      <w:tr w:rsidR="004C5CDC" w:rsidRPr="004D33EE" w:rsidTr="003300AD">
        <w:trPr>
          <w:jc w:val="center"/>
        </w:trPr>
        <w:tc>
          <w:tcPr>
            <w:tcW w:w="817" w:type="dxa"/>
            <w:vAlign w:val="center"/>
          </w:tcPr>
          <w:p w:rsidR="004C5CDC" w:rsidRPr="004D33EE" w:rsidRDefault="003D42FA" w:rsidP="003839A3">
            <w:pPr>
              <w:ind w:firstLine="0"/>
              <w:jc w:val="center"/>
            </w:pPr>
            <w:r w:rsidRPr="004D33EE">
              <w:t>27</w:t>
            </w:r>
          </w:p>
        </w:tc>
        <w:tc>
          <w:tcPr>
            <w:tcW w:w="4253" w:type="dxa"/>
            <w:vAlign w:val="center"/>
          </w:tcPr>
          <w:p w:rsidR="004C5CDC" w:rsidRPr="004D33EE" w:rsidRDefault="003300AD" w:rsidP="003839A3">
            <w:pPr>
              <w:ind w:firstLine="0"/>
            </w:pPr>
            <w:r w:rsidRPr="004D33EE">
              <w:t>ООО "Дон-Экспресс"</w:t>
            </w:r>
          </w:p>
        </w:tc>
        <w:tc>
          <w:tcPr>
            <w:tcW w:w="2107" w:type="dxa"/>
            <w:vAlign w:val="center"/>
          </w:tcPr>
          <w:p w:rsidR="004C5CDC" w:rsidRPr="004D33EE" w:rsidRDefault="003300AD" w:rsidP="003839A3">
            <w:pPr>
              <w:ind w:firstLine="0"/>
              <w:jc w:val="center"/>
            </w:pPr>
            <w:r w:rsidRPr="004D33EE">
              <w:t>V</w:t>
            </w:r>
          </w:p>
        </w:tc>
        <w:tc>
          <w:tcPr>
            <w:tcW w:w="2393" w:type="dxa"/>
            <w:vAlign w:val="center"/>
          </w:tcPr>
          <w:p w:rsidR="004C5CDC" w:rsidRPr="004D33EE" w:rsidRDefault="003300AD" w:rsidP="003839A3">
            <w:pPr>
              <w:ind w:firstLine="0"/>
              <w:jc w:val="center"/>
            </w:pPr>
            <w:r w:rsidRPr="004D33EE">
              <w:t>50</w:t>
            </w:r>
          </w:p>
        </w:tc>
      </w:tr>
      <w:tr w:rsidR="004C5CDC" w:rsidRPr="004D33EE" w:rsidTr="003300AD">
        <w:trPr>
          <w:jc w:val="center"/>
        </w:trPr>
        <w:tc>
          <w:tcPr>
            <w:tcW w:w="817" w:type="dxa"/>
            <w:vAlign w:val="center"/>
          </w:tcPr>
          <w:p w:rsidR="004C5CDC" w:rsidRPr="004D33EE" w:rsidRDefault="003D42FA" w:rsidP="003839A3">
            <w:pPr>
              <w:ind w:firstLine="0"/>
              <w:jc w:val="center"/>
            </w:pPr>
            <w:r w:rsidRPr="004D33EE">
              <w:t>28</w:t>
            </w:r>
          </w:p>
        </w:tc>
        <w:tc>
          <w:tcPr>
            <w:tcW w:w="4253" w:type="dxa"/>
            <w:vAlign w:val="center"/>
          </w:tcPr>
          <w:p w:rsidR="003300AD" w:rsidRPr="004D33EE" w:rsidRDefault="003300AD" w:rsidP="003839A3">
            <w:pPr>
              <w:ind w:firstLine="0"/>
            </w:pPr>
            <w:r w:rsidRPr="004D33EE">
              <w:t>Цех по производству мебели</w:t>
            </w:r>
          </w:p>
        </w:tc>
        <w:tc>
          <w:tcPr>
            <w:tcW w:w="2107" w:type="dxa"/>
            <w:vAlign w:val="center"/>
          </w:tcPr>
          <w:p w:rsidR="004C5CDC" w:rsidRPr="004D33EE" w:rsidRDefault="003300AD" w:rsidP="003839A3">
            <w:pPr>
              <w:ind w:firstLine="0"/>
              <w:jc w:val="center"/>
            </w:pPr>
            <w:r w:rsidRPr="004D33EE">
              <w:t>IV</w:t>
            </w:r>
          </w:p>
        </w:tc>
        <w:tc>
          <w:tcPr>
            <w:tcW w:w="2393" w:type="dxa"/>
            <w:vAlign w:val="center"/>
          </w:tcPr>
          <w:p w:rsidR="004C5CDC" w:rsidRPr="004D33EE" w:rsidRDefault="003300AD" w:rsidP="003839A3">
            <w:pPr>
              <w:ind w:firstLine="0"/>
              <w:jc w:val="center"/>
            </w:pPr>
            <w:r w:rsidRPr="004D33EE">
              <w:t>100</w:t>
            </w:r>
          </w:p>
        </w:tc>
      </w:tr>
      <w:tr w:rsidR="004C5CDC" w:rsidRPr="004D33EE" w:rsidTr="003300AD">
        <w:trPr>
          <w:jc w:val="center"/>
        </w:trPr>
        <w:tc>
          <w:tcPr>
            <w:tcW w:w="817" w:type="dxa"/>
            <w:vAlign w:val="center"/>
          </w:tcPr>
          <w:p w:rsidR="004C5CDC" w:rsidRPr="004D33EE" w:rsidRDefault="003D42FA" w:rsidP="003839A3">
            <w:pPr>
              <w:ind w:firstLine="0"/>
              <w:jc w:val="center"/>
            </w:pPr>
            <w:r w:rsidRPr="004D33EE">
              <w:t>29</w:t>
            </w:r>
          </w:p>
        </w:tc>
        <w:tc>
          <w:tcPr>
            <w:tcW w:w="4253" w:type="dxa"/>
            <w:vAlign w:val="center"/>
          </w:tcPr>
          <w:p w:rsidR="004C5CDC" w:rsidRPr="004D33EE" w:rsidRDefault="003300AD" w:rsidP="003839A3">
            <w:pPr>
              <w:ind w:firstLine="0"/>
            </w:pPr>
            <w:r w:rsidRPr="004D33EE">
              <w:t>МУП транспортная база (очистки города)</w:t>
            </w:r>
          </w:p>
        </w:tc>
        <w:tc>
          <w:tcPr>
            <w:tcW w:w="2107" w:type="dxa"/>
            <w:vAlign w:val="center"/>
          </w:tcPr>
          <w:p w:rsidR="004C5CDC" w:rsidRPr="004D33EE" w:rsidRDefault="003300AD" w:rsidP="003839A3">
            <w:pPr>
              <w:ind w:firstLine="0"/>
              <w:jc w:val="center"/>
            </w:pPr>
            <w:r w:rsidRPr="004D33EE">
              <w:t>IV</w:t>
            </w:r>
          </w:p>
        </w:tc>
        <w:tc>
          <w:tcPr>
            <w:tcW w:w="2393" w:type="dxa"/>
            <w:vAlign w:val="center"/>
          </w:tcPr>
          <w:p w:rsidR="004C5CDC" w:rsidRPr="004D33EE" w:rsidRDefault="003300AD" w:rsidP="003839A3">
            <w:pPr>
              <w:ind w:firstLine="0"/>
              <w:jc w:val="center"/>
            </w:pPr>
            <w:r w:rsidRPr="004D33EE">
              <w:t>100</w:t>
            </w:r>
          </w:p>
        </w:tc>
      </w:tr>
      <w:tr w:rsidR="004C5CDC" w:rsidRPr="004D33EE" w:rsidTr="003300AD">
        <w:trPr>
          <w:jc w:val="center"/>
        </w:trPr>
        <w:tc>
          <w:tcPr>
            <w:tcW w:w="817" w:type="dxa"/>
            <w:vAlign w:val="center"/>
          </w:tcPr>
          <w:p w:rsidR="004C5CDC" w:rsidRPr="004D33EE" w:rsidRDefault="003D42FA" w:rsidP="003839A3">
            <w:pPr>
              <w:ind w:firstLine="0"/>
              <w:jc w:val="center"/>
            </w:pPr>
            <w:r w:rsidRPr="004D33EE">
              <w:t>30</w:t>
            </w:r>
          </w:p>
        </w:tc>
        <w:tc>
          <w:tcPr>
            <w:tcW w:w="4253" w:type="dxa"/>
            <w:vAlign w:val="center"/>
          </w:tcPr>
          <w:p w:rsidR="004C5CDC" w:rsidRPr="004D33EE" w:rsidRDefault="003300AD" w:rsidP="003839A3">
            <w:pPr>
              <w:ind w:firstLine="0"/>
            </w:pPr>
            <w:r w:rsidRPr="004D33EE">
              <w:t>Завод стройматериалов</w:t>
            </w:r>
          </w:p>
        </w:tc>
        <w:tc>
          <w:tcPr>
            <w:tcW w:w="2107" w:type="dxa"/>
            <w:vAlign w:val="center"/>
          </w:tcPr>
          <w:p w:rsidR="004C5CDC" w:rsidRPr="004D33EE" w:rsidRDefault="003300AD" w:rsidP="003839A3">
            <w:pPr>
              <w:ind w:firstLine="0"/>
              <w:jc w:val="center"/>
            </w:pPr>
            <w:r w:rsidRPr="004D33EE">
              <w:t>IV</w:t>
            </w:r>
          </w:p>
        </w:tc>
        <w:tc>
          <w:tcPr>
            <w:tcW w:w="2393" w:type="dxa"/>
            <w:vAlign w:val="center"/>
          </w:tcPr>
          <w:p w:rsidR="004C5CDC" w:rsidRPr="004D33EE" w:rsidRDefault="003300AD" w:rsidP="003839A3">
            <w:pPr>
              <w:ind w:firstLine="0"/>
              <w:jc w:val="center"/>
            </w:pPr>
            <w:r w:rsidRPr="004D33EE">
              <w:t>100</w:t>
            </w:r>
          </w:p>
        </w:tc>
      </w:tr>
      <w:tr w:rsidR="004C5CDC" w:rsidRPr="004D33EE" w:rsidTr="003300AD">
        <w:trPr>
          <w:jc w:val="center"/>
        </w:trPr>
        <w:tc>
          <w:tcPr>
            <w:tcW w:w="817" w:type="dxa"/>
            <w:vAlign w:val="center"/>
          </w:tcPr>
          <w:p w:rsidR="004C5CDC" w:rsidRPr="004D33EE" w:rsidRDefault="003D42FA" w:rsidP="003839A3">
            <w:pPr>
              <w:ind w:firstLine="0"/>
              <w:jc w:val="center"/>
            </w:pPr>
            <w:r w:rsidRPr="004D33EE">
              <w:t>31</w:t>
            </w:r>
          </w:p>
        </w:tc>
        <w:tc>
          <w:tcPr>
            <w:tcW w:w="4253" w:type="dxa"/>
            <w:vAlign w:val="center"/>
          </w:tcPr>
          <w:p w:rsidR="004C5CDC" w:rsidRPr="004D33EE" w:rsidRDefault="003300AD" w:rsidP="003839A3">
            <w:pPr>
              <w:ind w:firstLine="0"/>
            </w:pPr>
            <w:r w:rsidRPr="004D33EE">
              <w:t>ООО "</w:t>
            </w:r>
            <w:proofErr w:type="spellStart"/>
            <w:r w:rsidRPr="004D33EE">
              <w:t>Кумертауская</w:t>
            </w:r>
            <w:proofErr w:type="spellEnd"/>
            <w:r w:rsidRPr="004D33EE">
              <w:t xml:space="preserve"> мебельная фабрика"</w:t>
            </w:r>
          </w:p>
        </w:tc>
        <w:tc>
          <w:tcPr>
            <w:tcW w:w="2107" w:type="dxa"/>
            <w:vAlign w:val="center"/>
          </w:tcPr>
          <w:p w:rsidR="004C5CDC" w:rsidRPr="004D33EE" w:rsidRDefault="003300AD" w:rsidP="003839A3">
            <w:pPr>
              <w:ind w:firstLine="0"/>
              <w:jc w:val="center"/>
            </w:pPr>
            <w:r w:rsidRPr="004D33EE">
              <w:t>V</w:t>
            </w:r>
          </w:p>
        </w:tc>
        <w:tc>
          <w:tcPr>
            <w:tcW w:w="2393" w:type="dxa"/>
            <w:vAlign w:val="center"/>
          </w:tcPr>
          <w:p w:rsidR="004C5CDC" w:rsidRPr="004D33EE" w:rsidRDefault="003300AD" w:rsidP="003839A3">
            <w:pPr>
              <w:ind w:firstLine="0"/>
              <w:jc w:val="center"/>
            </w:pPr>
            <w:r w:rsidRPr="004D33EE">
              <w:t>50</w:t>
            </w:r>
          </w:p>
        </w:tc>
      </w:tr>
      <w:tr w:rsidR="004C5CDC" w:rsidRPr="004D33EE" w:rsidTr="003300AD">
        <w:trPr>
          <w:jc w:val="center"/>
        </w:trPr>
        <w:tc>
          <w:tcPr>
            <w:tcW w:w="817" w:type="dxa"/>
            <w:vAlign w:val="center"/>
          </w:tcPr>
          <w:p w:rsidR="004C5CDC" w:rsidRPr="004D33EE" w:rsidRDefault="003300AD" w:rsidP="003839A3">
            <w:pPr>
              <w:ind w:firstLine="0"/>
              <w:jc w:val="center"/>
            </w:pPr>
            <w:r w:rsidRPr="004D33EE">
              <w:t>32</w:t>
            </w:r>
          </w:p>
        </w:tc>
        <w:tc>
          <w:tcPr>
            <w:tcW w:w="4253" w:type="dxa"/>
            <w:vAlign w:val="center"/>
          </w:tcPr>
          <w:p w:rsidR="004C5CDC" w:rsidRPr="004D33EE" w:rsidRDefault="003300AD" w:rsidP="003839A3">
            <w:pPr>
              <w:ind w:firstLine="0"/>
            </w:pPr>
            <w:r w:rsidRPr="004D33EE">
              <w:t>Нефтебаза</w:t>
            </w:r>
          </w:p>
        </w:tc>
        <w:tc>
          <w:tcPr>
            <w:tcW w:w="2107" w:type="dxa"/>
            <w:vAlign w:val="center"/>
          </w:tcPr>
          <w:p w:rsidR="004C5CDC" w:rsidRPr="004D33EE" w:rsidRDefault="003300AD" w:rsidP="003839A3">
            <w:pPr>
              <w:ind w:firstLine="0"/>
              <w:jc w:val="center"/>
            </w:pPr>
            <w:r w:rsidRPr="004D33EE">
              <w:t>II</w:t>
            </w:r>
          </w:p>
        </w:tc>
        <w:tc>
          <w:tcPr>
            <w:tcW w:w="2393" w:type="dxa"/>
            <w:vAlign w:val="center"/>
          </w:tcPr>
          <w:p w:rsidR="004C5CDC" w:rsidRPr="004D33EE" w:rsidRDefault="003300AD" w:rsidP="003839A3">
            <w:pPr>
              <w:ind w:firstLine="0"/>
              <w:jc w:val="center"/>
            </w:pPr>
            <w:r w:rsidRPr="004D33EE">
              <w:t>500</w:t>
            </w:r>
          </w:p>
        </w:tc>
      </w:tr>
      <w:tr w:rsidR="004C5CDC" w:rsidRPr="004D33EE" w:rsidTr="003300AD">
        <w:trPr>
          <w:jc w:val="center"/>
        </w:trPr>
        <w:tc>
          <w:tcPr>
            <w:tcW w:w="817" w:type="dxa"/>
            <w:vAlign w:val="center"/>
          </w:tcPr>
          <w:p w:rsidR="004C5CDC" w:rsidRPr="004D33EE" w:rsidRDefault="003300AD" w:rsidP="003839A3">
            <w:pPr>
              <w:ind w:firstLine="0"/>
              <w:jc w:val="center"/>
            </w:pPr>
            <w:r w:rsidRPr="004D33EE">
              <w:t>33</w:t>
            </w:r>
          </w:p>
        </w:tc>
        <w:tc>
          <w:tcPr>
            <w:tcW w:w="4253" w:type="dxa"/>
            <w:vAlign w:val="center"/>
          </w:tcPr>
          <w:p w:rsidR="004C5CDC" w:rsidRPr="004D33EE" w:rsidRDefault="003300AD" w:rsidP="003839A3">
            <w:pPr>
              <w:ind w:firstLine="0"/>
            </w:pPr>
            <w:r w:rsidRPr="004D33EE">
              <w:t>АЗС</w:t>
            </w:r>
          </w:p>
        </w:tc>
        <w:tc>
          <w:tcPr>
            <w:tcW w:w="2107" w:type="dxa"/>
            <w:vAlign w:val="center"/>
          </w:tcPr>
          <w:p w:rsidR="004C5CDC" w:rsidRPr="004D33EE" w:rsidRDefault="003300AD" w:rsidP="003839A3">
            <w:pPr>
              <w:ind w:firstLine="0"/>
              <w:jc w:val="center"/>
            </w:pPr>
            <w:r w:rsidRPr="004D33EE">
              <w:t>IV</w:t>
            </w:r>
          </w:p>
        </w:tc>
        <w:tc>
          <w:tcPr>
            <w:tcW w:w="2393" w:type="dxa"/>
            <w:vAlign w:val="center"/>
          </w:tcPr>
          <w:p w:rsidR="004C5CDC" w:rsidRPr="004D33EE" w:rsidRDefault="003300AD" w:rsidP="003839A3">
            <w:pPr>
              <w:ind w:firstLine="0"/>
              <w:jc w:val="center"/>
            </w:pPr>
            <w:r w:rsidRPr="004D33EE">
              <w:t>100</w:t>
            </w:r>
          </w:p>
        </w:tc>
      </w:tr>
      <w:tr w:rsidR="004C5CDC" w:rsidRPr="004D33EE" w:rsidTr="003300AD">
        <w:trPr>
          <w:jc w:val="center"/>
        </w:trPr>
        <w:tc>
          <w:tcPr>
            <w:tcW w:w="817" w:type="dxa"/>
            <w:vAlign w:val="center"/>
          </w:tcPr>
          <w:p w:rsidR="004C5CDC" w:rsidRPr="004D33EE" w:rsidRDefault="003300AD" w:rsidP="003839A3">
            <w:pPr>
              <w:ind w:firstLine="0"/>
              <w:jc w:val="center"/>
            </w:pPr>
            <w:r w:rsidRPr="004D33EE">
              <w:t>34</w:t>
            </w:r>
          </w:p>
        </w:tc>
        <w:tc>
          <w:tcPr>
            <w:tcW w:w="4253" w:type="dxa"/>
            <w:vAlign w:val="center"/>
          </w:tcPr>
          <w:p w:rsidR="004C5CDC" w:rsidRPr="004D33EE" w:rsidRDefault="003300AD" w:rsidP="003839A3">
            <w:pPr>
              <w:ind w:firstLine="0"/>
            </w:pPr>
            <w:r w:rsidRPr="004D33EE">
              <w:t>Площадка АО "</w:t>
            </w:r>
            <w:proofErr w:type="spellStart"/>
            <w:r w:rsidRPr="004D33EE">
              <w:t>КумАПП</w:t>
            </w:r>
            <w:proofErr w:type="spellEnd"/>
            <w:r w:rsidRPr="004D33EE">
              <w:t>"</w:t>
            </w:r>
          </w:p>
        </w:tc>
        <w:tc>
          <w:tcPr>
            <w:tcW w:w="2107" w:type="dxa"/>
            <w:vAlign w:val="center"/>
          </w:tcPr>
          <w:p w:rsidR="004C5CDC" w:rsidRPr="004D33EE" w:rsidRDefault="003300AD" w:rsidP="003839A3">
            <w:pPr>
              <w:ind w:firstLine="0"/>
              <w:jc w:val="center"/>
            </w:pPr>
            <w:r w:rsidRPr="004D33EE">
              <w:t>IV</w:t>
            </w:r>
          </w:p>
        </w:tc>
        <w:tc>
          <w:tcPr>
            <w:tcW w:w="2393" w:type="dxa"/>
            <w:vAlign w:val="center"/>
          </w:tcPr>
          <w:p w:rsidR="004C5CDC" w:rsidRPr="004D33EE" w:rsidRDefault="003300AD" w:rsidP="003839A3">
            <w:pPr>
              <w:ind w:firstLine="0"/>
              <w:jc w:val="center"/>
            </w:pPr>
            <w:r w:rsidRPr="004D33EE">
              <w:t>По проекту</w:t>
            </w:r>
          </w:p>
        </w:tc>
      </w:tr>
      <w:tr w:rsidR="004C5CDC" w:rsidRPr="004D33EE" w:rsidTr="003300AD">
        <w:trPr>
          <w:jc w:val="center"/>
        </w:trPr>
        <w:tc>
          <w:tcPr>
            <w:tcW w:w="817" w:type="dxa"/>
            <w:vAlign w:val="center"/>
          </w:tcPr>
          <w:p w:rsidR="004C5CDC" w:rsidRPr="004D33EE" w:rsidRDefault="003300AD" w:rsidP="003839A3">
            <w:pPr>
              <w:ind w:firstLine="0"/>
              <w:jc w:val="center"/>
            </w:pPr>
            <w:r w:rsidRPr="004D33EE">
              <w:t>35</w:t>
            </w:r>
          </w:p>
        </w:tc>
        <w:tc>
          <w:tcPr>
            <w:tcW w:w="4253" w:type="dxa"/>
            <w:vAlign w:val="center"/>
          </w:tcPr>
          <w:p w:rsidR="004C5CDC" w:rsidRPr="004D33EE" w:rsidRDefault="003300AD" w:rsidP="003839A3">
            <w:pPr>
              <w:ind w:firstLine="0"/>
            </w:pPr>
            <w:r w:rsidRPr="004D33EE">
              <w:t>Башкирский пищевой комбинат</w:t>
            </w:r>
          </w:p>
        </w:tc>
        <w:tc>
          <w:tcPr>
            <w:tcW w:w="2107" w:type="dxa"/>
            <w:vAlign w:val="center"/>
          </w:tcPr>
          <w:p w:rsidR="004C5CDC" w:rsidRPr="004D33EE" w:rsidRDefault="003300AD" w:rsidP="003839A3">
            <w:pPr>
              <w:ind w:firstLine="0"/>
              <w:jc w:val="center"/>
            </w:pPr>
            <w:r w:rsidRPr="004D33EE">
              <w:t>V</w:t>
            </w:r>
          </w:p>
        </w:tc>
        <w:tc>
          <w:tcPr>
            <w:tcW w:w="2393" w:type="dxa"/>
            <w:vAlign w:val="center"/>
          </w:tcPr>
          <w:p w:rsidR="004C5CDC" w:rsidRPr="004D33EE" w:rsidRDefault="003300AD" w:rsidP="003839A3">
            <w:pPr>
              <w:ind w:firstLine="0"/>
              <w:jc w:val="center"/>
            </w:pPr>
            <w:r w:rsidRPr="004D33EE">
              <w:t>50</w:t>
            </w:r>
          </w:p>
        </w:tc>
      </w:tr>
      <w:tr w:rsidR="004C5CDC" w:rsidRPr="004D33EE" w:rsidTr="003300AD">
        <w:trPr>
          <w:jc w:val="center"/>
        </w:trPr>
        <w:tc>
          <w:tcPr>
            <w:tcW w:w="817" w:type="dxa"/>
            <w:vAlign w:val="center"/>
          </w:tcPr>
          <w:p w:rsidR="004C5CDC" w:rsidRPr="004D33EE" w:rsidRDefault="003300AD" w:rsidP="003839A3">
            <w:pPr>
              <w:ind w:firstLine="0"/>
              <w:jc w:val="center"/>
            </w:pPr>
            <w:r w:rsidRPr="004D33EE">
              <w:t>36</w:t>
            </w:r>
          </w:p>
        </w:tc>
        <w:tc>
          <w:tcPr>
            <w:tcW w:w="4253" w:type="dxa"/>
            <w:vAlign w:val="center"/>
          </w:tcPr>
          <w:p w:rsidR="004C5CDC" w:rsidRPr="004D33EE" w:rsidRDefault="003300AD" w:rsidP="003839A3">
            <w:pPr>
              <w:ind w:firstLine="0"/>
            </w:pPr>
            <w:r w:rsidRPr="004D33EE">
              <w:t>ОАО «</w:t>
            </w:r>
            <w:proofErr w:type="spellStart"/>
            <w:r w:rsidRPr="004D33EE">
              <w:t>Башинвестдом</w:t>
            </w:r>
            <w:proofErr w:type="spellEnd"/>
            <w:r w:rsidRPr="004D33EE">
              <w:t>»</w:t>
            </w:r>
          </w:p>
        </w:tc>
        <w:tc>
          <w:tcPr>
            <w:tcW w:w="2107" w:type="dxa"/>
            <w:vAlign w:val="center"/>
          </w:tcPr>
          <w:p w:rsidR="004C5CDC" w:rsidRPr="004D33EE" w:rsidRDefault="003300AD" w:rsidP="003839A3">
            <w:pPr>
              <w:ind w:firstLine="0"/>
              <w:jc w:val="center"/>
            </w:pPr>
            <w:r w:rsidRPr="004D33EE">
              <w:t>IV</w:t>
            </w:r>
          </w:p>
        </w:tc>
        <w:tc>
          <w:tcPr>
            <w:tcW w:w="2393" w:type="dxa"/>
            <w:vAlign w:val="center"/>
          </w:tcPr>
          <w:p w:rsidR="004C5CDC" w:rsidRPr="004D33EE" w:rsidRDefault="003300AD" w:rsidP="003839A3">
            <w:pPr>
              <w:ind w:firstLine="0"/>
              <w:jc w:val="center"/>
            </w:pPr>
            <w:r w:rsidRPr="004D33EE">
              <w:t>100</w:t>
            </w:r>
          </w:p>
        </w:tc>
      </w:tr>
      <w:tr w:rsidR="004C5CDC" w:rsidRPr="004D33EE" w:rsidTr="003300AD">
        <w:trPr>
          <w:jc w:val="center"/>
        </w:trPr>
        <w:tc>
          <w:tcPr>
            <w:tcW w:w="817" w:type="dxa"/>
            <w:vAlign w:val="center"/>
          </w:tcPr>
          <w:p w:rsidR="004C5CDC" w:rsidRPr="004D33EE" w:rsidRDefault="003300AD" w:rsidP="003839A3">
            <w:pPr>
              <w:ind w:firstLine="0"/>
              <w:jc w:val="center"/>
            </w:pPr>
            <w:r w:rsidRPr="004D33EE">
              <w:t>37</w:t>
            </w:r>
          </w:p>
        </w:tc>
        <w:tc>
          <w:tcPr>
            <w:tcW w:w="4253" w:type="dxa"/>
            <w:vAlign w:val="center"/>
          </w:tcPr>
          <w:p w:rsidR="004C5CDC" w:rsidRPr="004D33EE" w:rsidRDefault="003300AD" w:rsidP="003839A3">
            <w:pPr>
              <w:ind w:firstLine="0"/>
            </w:pPr>
            <w:r w:rsidRPr="004D33EE">
              <w:t xml:space="preserve">Промышленное здание ОАО </w:t>
            </w:r>
            <w:proofErr w:type="spellStart"/>
            <w:r w:rsidRPr="004D33EE">
              <w:t>Евромебель</w:t>
            </w:r>
            <w:proofErr w:type="spellEnd"/>
            <w:r w:rsidRPr="004D33EE">
              <w:t>, ООО "</w:t>
            </w:r>
            <w:proofErr w:type="spellStart"/>
            <w:r w:rsidRPr="004D33EE">
              <w:t>Евростиль</w:t>
            </w:r>
            <w:proofErr w:type="spellEnd"/>
            <w:r w:rsidRPr="004D33EE">
              <w:t>"</w:t>
            </w:r>
          </w:p>
        </w:tc>
        <w:tc>
          <w:tcPr>
            <w:tcW w:w="2107" w:type="dxa"/>
            <w:vAlign w:val="center"/>
          </w:tcPr>
          <w:p w:rsidR="004C5CDC" w:rsidRPr="004D33EE" w:rsidRDefault="003300AD" w:rsidP="003839A3">
            <w:pPr>
              <w:ind w:firstLine="0"/>
              <w:jc w:val="center"/>
            </w:pPr>
            <w:r w:rsidRPr="004D33EE">
              <w:t>IV</w:t>
            </w:r>
          </w:p>
        </w:tc>
        <w:tc>
          <w:tcPr>
            <w:tcW w:w="2393" w:type="dxa"/>
            <w:vAlign w:val="center"/>
          </w:tcPr>
          <w:p w:rsidR="004C5CDC" w:rsidRPr="004D33EE" w:rsidRDefault="003300AD" w:rsidP="003839A3">
            <w:pPr>
              <w:ind w:firstLine="0"/>
              <w:jc w:val="center"/>
            </w:pPr>
            <w:r w:rsidRPr="004D33EE">
              <w:t>100</w:t>
            </w:r>
          </w:p>
        </w:tc>
      </w:tr>
      <w:tr w:rsidR="004C5CDC" w:rsidRPr="004D33EE" w:rsidTr="003300AD">
        <w:trPr>
          <w:jc w:val="center"/>
        </w:trPr>
        <w:tc>
          <w:tcPr>
            <w:tcW w:w="817" w:type="dxa"/>
            <w:vAlign w:val="center"/>
          </w:tcPr>
          <w:p w:rsidR="004C5CDC" w:rsidRPr="004D33EE" w:rsidRDefault="003300AD" w:rsidP="003839A3">
            <w:pPr>
              <w:ind w:firstLine="0"/>
              <w:jc w:val="center"/>
            </w:pPr>
            <w:r w:rsidRPr="004D33EE">
              <w:t>38</w:t>
            </w:r>
          </w:p>
        </w:tc>
        <w:tc>
          <w:tcPr>
            <w:tcW w:w="4253" w:type="dxa"/>
            <w:vAlign w:val="center"/>
          </w:tcPr>
          <w:p w:rsidR="004C5CDC" w:rsidRPr="004D33EE" w:rsidRDefault="003300AD" w:rsidP="003839A3">
            <w:pPr>
              <w:ind w:firstLine="0"/>
            </w:pPr>
            <w:r w:rsidRPr="004D33EE">
              <w:t>ООО «</w:t>
            </w:r>
            <w:proofErr w:type="spellStart"/>
            <w:r w:rsidRPr="004D33EE">
              <w:t>Кумертаухолод</w:t>
            </w:r>
            <w:proofErr w:type="spellEnd"/>
            <w:r w:rsidRPr="004D33EE">
              <w:t>», склады, мебельные</w:t>
            </w:r>
          </w:p>
        </w:tc>
        <w:tc>
          <w:tcPr>
            <w:tcW w:w="2107" w:type="dxa"/>
            <w:vAlign w:val="center"/>
          </w:tcPr>
          <w:p w:rsidR="004C5CDC" w:rsidRPr="004D33EE" w:rsidRDefault="003300AD" w:rsidP="003839A3">
            <w:pPr>
              <w:ind w:firstLine="0"/>
              <w:jc w:val="center"/>
            </w:pPr>
            <w:r w:rsidRPr="004D33EE">
              <w:t>IV</w:t>
            </w:r>
          </w:p>
        </w:tc>
        <w:tc>
          <w:tcPr>
            <w:tcW w:w="2393" w:type="dxa"/>
            <w:vAlign w:val="center"/>
          </w:tcPr>
          <w:p w:rsidR="004C5CDC" w:rsidRPr="004D33EE" w:rsidRDefault="003300AD" w:rsidP="003839A3">
            <w:pPr>
              <w:ind w:firstLine="0"/>
              <w:jc w:val="center"/>
            </w:pPr>
            <w:r w:rsidRPr="004D33EE">
              <w:t>100</w:t>
            </w:r>
          </w:p>
        </w:tc>
      </w:tr>
      <w:tr w:rsidR="004C5CDC" w:rsidRPr="004D33EE" w:rsidTr="003300AD">
        <w:trPr>
          <w:jc w:val="center"/>
        </w:trPr>
        <w:tc>
          <w:tcPr>
            <w:tcW w:w="817" w:type="dxa"/>
            <w:vAlign w:val="center"/>
          </w:tcPr>
          <w:p w:rsidR="004C5CDC" w:rsidRPr="004D33EE" w:rsidRDefault="003300AD" w:rsidP="003839A3">
            <w:pPr>
              <w:ind w:firstLine="0"/>
              <w:jc w:val="center"/>
            </w:pPr>
            <w:r w:rsidRPr="004D33EE">
              <w:t>39</w:t>
            </w:r>
          </w:p>
        </w:tc>
        <w:tc>
          <w:tcPr>
            <w:tcW w:w="4253" w:type="dxa"/>
            <w:vAlign w:val="center"/>
          </w:tcPr>
          <w:p w:rsidR="004C5CDC" w:rsidRPr="004D33EE" w:rsidRDefault="003300AD" w:rsidP="003839A3">
            <w:pPr>
              <w:ind w:firstLine="0"/>
            </w:pPr>
            <w:r w:rsidRPr="004D33EE">
              <w:t>Очистные сооружения</w:t>
            </w:r>
          </w:p>
        </w:tc>
        <w:tc>
          <w:tcPr>
            <w:tcW w:w="2107" w:type="dxa"/>
            <w:vAlign w:val="center"/>
          </w:tcPr>
          <w:p w:rsidR="004C5CDC" w:rsidRPr="004D33EE" w:rsidRDefault="003300AD" w:rsidP="003839A3">
            <w:pPr>
              <w:ind w:firstLine="0"/>
              <w:jc w:val="center"/>
            </w:pPr>
            <w:r w:rsidRPr="004D33EE">
              <w:t>III</w:t>
            </w:r>
          </w:p>
        </w:tc>
        <w:tc>
          <w:tcPr>
            <w:tcW w:w="2393" w:type="dxa"/>
            <w:vAlign w:val="center"/>
          </w:tcPr>
          <w:p w:rsidR="004C5CDC" w:rsidRPr="004D33EE" w:rsidRDefault="003300AD" w:rsidP="003839A3">
            <w:pPr>
              <w:ind w:firstLine="0"/>
              <w:jc w:val="center"/>
            </w:pPr>
            <w:r w:rsidRPr="004D33EE">
              <w:t>400</w:t>
            </w:r>
          </w:p>
        </w:tc>
      </w:tr>
      <w:tr w:rsidR="004C5CDC" w:rsidRPr="004D33EE" w:rsidTr="003300AD">
        <w:trPr>
          <w:jc w:val="center"/>
        </w:trPr>
        <w:tc>
          <w:tcPr>
            <w:tcW w:w="817" w:type="dxa"/>
            <w:vAlign w:val="center"/>
          </w:tcPr>
          <w:p w:rsidR="004C5CDC" w:rsidRPr="004D33EE" w:rsidRDefault="003300AD" w:rsidP="003839A3">
            <w:pPr>
              <w:ind w:firstLine="0"/>
              <w:jc w:val="center"/>
            </w:pPr>
            <w:r w:rsidRPr="004D33EE">
              <w:t>39.1</w:t>
            </w:r>
          </w:p>
        </w:tc>
        <w:tc>
          <w:tcPr>
            <w:tcW w:w="4253" w:type="dxa"/>
            <w:vAlign w:val="center"/>
          </w:tcPr>
          <w:p w:rsidR="004C5CDC" w:rsidRPr="004D33EE" w:rsidRDefault="003300AD" w:rsidP="003839A3">
            <w:pPr>
              <w:ind w:firstLine="0"/>
            </w:pPr>
            <w:r w:rsidRPr="004D33EE">
              <w:t>Пруды биологические</w:t>
            </w:r>
          </w:p>
        </w:tc>
        <w:tc>
          <w:tcPr>
            <w:tcW w:w="2107" w:type="dxa"/>
            <w:vAlign w:val="center"/>
          </w:tcPr>
          <w:p w:rsidR="004C5CDC" w:rsidRPr="004D33EE" w:rsidRDefault="003300AD" w:rsidP="003839A3">
            <w:pPr>
              <w:ind w:firstLine="0"/>
              <w:jc w:val="center"/>
            </w:pPr>
            <w:r w:rsidRPr="004D33EE">
              <w:t>III</w:t>
            </w:r>
          </w:p>
        </w:tc>
        <w:tc>
          <w:tcPr>
            <w:tcW w:w="2393" w:type="dxa"/>
            <w:vAlign w:val="center"/>
          </w:tcPr>
          <w:p w:rsidR="004C5CDC" w:rsidRPr="004D33EE" w:rsidRDefault="003300AD" w:rsidP="003839A3">
            <w:pPr>
              <w:ind w:firstLine="0"/>
              <w:jc w:val="center"/>
            </w:pPr>
            <w:r w:rsidRPr="004D33EE">
              <w:t>300</w:t>
            </w:r>
          </w:p>
        </w:tc>
      </w:tr>
      <w:tr w:rsidR="004C5CDC" w:rsidRPr="004D33EE" w:rsidTr="003300AD">
        <w:trPr>
          <w:jc w:val="center"/>
        </w:trPr>
        <w:tc>
          <w:tcPr>
            <w:tcW w:w="817" w:type="dxa"/>
            <w:vAlign w:val="center"/>
          </w:tcPr>
          <w:p w:rsidR="004C5CDC" w:rsidRPr="004D33EE" w:rsidRDefault="003300AD" w:rsidP="003839A3">
            <w:pPr>
              <w:ind w:firstLine="0"/>
              <w:jc w:val="center"/>
            </w:pPr>
            <w:r w:rsidRPr="004D33EE">
              <w:t>40</w:t>
            </w:r>
          </w:p>
        </w:tc>
        <w:tc>
          <w:tcPr>
            <w:tcW w:w="4253" w:type="dxa"/>
            <w:vAlign w:val="center"/>
          </w:tcPr>
          <w:p w:rsidR="004C5CDC" w:rsidRPr="004D33EE" w:rsidRDefault="003300AD" w:rsidP="003839A3">
            <w:pPr>
              <w:ind w:firstLine="0"/>
            </w:pPr>
            <w:r w:rsidRPr="004D33EE">
              <w:t>ЛИС</w:t>
            </w:r>
          </w:p>
        </w:tc>
        <w:tc>
          <w:tcPr>
            <w:tcW w:w="2107" w:type="dxa"/>
            <w:vAlign w:val="center"/>
          </w:tcPr>
          <w:p w:rsidR="004C5CDC" w:rsidRPr="004D33EE" w:rsidRDefault="0095517D" w:rsidP="003839A3">
            <w:pPr>
              <w:ind w:firstLine="0"/>
              <w:jc w:val="center"/>
            </w:pPr>
            <w:r w:rsidRPr="004D33EE">
              <w:t>Не указан</w:t>
            </w:r>
          </w:p>
        </w:tc>
        <w:tc>
          <w:tcPr>
            <w:tcW w:w="2393" w:type="dxa"/>
            <w:vAlign w:val="center"/>
          </w:tcPr>
          <w:p w:rsidR="004C5CDC" w:rsidRPr="004D33EE" w:rsidRDefault="0095517D" w:rsidP="003839A3">
            <w:pPr>
              <w:ind w:firstLine="0"/>
              <w:jc w:val="center"/>
            </w:pPr>
            <w:r w:rsidRPr="004D33EE">
              <w:t>По проекту</w:t>
            </w:r>
          </w:p>
        </w:tc>
      </w:tr>
      <w:tr w:rsidR="004C5CDC" w:rsidRPr="004D33EE" w:rsidTr="003300AD">
        <w:trPr>
          <w:jc w:val="center"/>
        </w:trPr>
        <w:tc>
          <w:tcPr>
            <w:tcW w:w="817" w:type="dxa"/>
            <w:vAlign w:val="center"/>
          </w:tcPr>
          <w:p w:rsidR="004C5CDC" w:rsidRPr="004D33EE" w:rsidRDefault="003300AD" w:rsidP="003839A3">
            <w:pPr>
              <w:ind w:firstLine="0"/>
              <w:jc w:val="center"/>
            </w:pPr>
            <w:r w:rsidRPr="004D33EE">
              <w:t>42</w:t>
            </w:r>
          </w:p>
        </w:tc>
        <w:tc>
          <w:tcPr>
            <w:tcW w:w="4253" w:type="dxa"/>
            <w:vAlign w:val="center"/>
          </w:tcPr>
          <w:p w:rsidR="004C5CDC" w:rsidRPr="004D33EE" w:rsidRDefault="0095517D" w:rsidP="003839A3">
            <w:pPr>
              <w:ind w:firstLine="0"/>
            </w:pPr>
            <w:r w:rsidRPr="004D33EE">
              <w:t>Мебельный цех «Ада»</w:t>
            </w:r>
          </w:p>
        </w:tc>
        <w:tc>
          <w:tcPr>
            <w:tcW w:w="2107" w:type="dxa"/>
            <w:vAlign w:val="center"/>
          </w:tcPr>
          <w:p w:rsidR="004C5CDC" w:rsidRPr="004D33EE" w:rsidRDefault="0095517D" w:rsidP="003839A3">
            <w:pPr>
              <w:ind w:firstLine="0"/>
              <w:jc w:val="center"/>
            </w:pPr>
            <w:r w:rsidRPr="004D33EE">
              <w:t>IV</w:t>
            </w:r>
          </w:p>
        </w:tc>
        <w:tc>
          <w:tcPr>
            <w:tcW w:w="2393" w:type="dxa"/>
            <w:vAlign w:val="center"/>
          </w:tcPr>
          <w:p w:rsidR="004C5CDC" w:rsidRPr="004D33EE" w:rsidRDefault="0095517D" w:rsidP="003839A3">
            <w:pPr>
              <w:ind w:firstLine="0"/>
              <w:jc w:val="center"/>
            </w:pPr>
            <w:r w:rsidRPr="004D33EE">
              <w:t>100</w:t>
            </w:r>
          </w:p>
        </w:tc>
      </w:tr>
      <w:tr w:rsidR="004C5CDC" w:rsidRPr="004D33EE" w:rsidTr="003300AD">
        <w:trPr>
          <w:jc w:val="center"/>
        </w:trPr>
        <w:tc>
          <w:tcPr>
            <w:tcW w:w="817" w:type="dxa"/>
            <w:vAlign w:val="center"/>
          </w:tcPr>
          <w:p w:rsidR="004C5CDC" w:rsidRPr="004D33EE" w:rsidRDefault="003300AD" w:rsidP="003839A3">
            <w:pPr>
              <w:ind w:firstLine="0"/>
              <w:jc w:val="center"/>
            </w:pPr>
            <w:r w:rsidRPr="004D33EE">
              <w:t>43</w:t>
            </w:r>
          </w:p>
        </w:tc>
        <w:tc>
          <w:tcPr>
            <w:tcW w:w="4253" w:type="dxa"/>
            <w:vAlign w:val="center"/>
          </w:tcPr>
          <w:p w:rsidR="004C5CDC" w:rsidRPr="004D33EE" w:rsidRDefault="0095517D" w:rsidP="003839A3">
            <w:pPr>
              <w:ind w:firstLine="0"/>
            </w:pPr>
            <w:r w:rsidRPr="004D33EE">
              <w:t>Лада ГАЗ-сервис</w:t>
            </w:r>
          </w:p>
        </w:tc>
        <w:tc>
          <w:tcPr>
            <w:tcW w:w="2107" w:type="dxa"/>
            <w:vAlign w:val="center"/>
          </w:tcPr>
          <w:p w:rsidR="004C5CDC" w:rsidRPr="004D33EE" w:rsidRDefault="0095517D" w:rsidP="003839A3">
            <w:pPr>
              <w:ind w:firstLine="0"/>
              <w:jc w:val="center"/>
            </w:pPr>
            <w:r w:rsidRPr="004D33EE">
              <w:t>IV</w:t>
            </w:r>
          </w:p>
        </w:tc>
        <w:tc>
          <w:tcPr>
            <w:tcW w:w="2393" w:type="dxa"/>
            <w:vAlign w:val="center"/>
          </w:tcPr>
          <w:p w:rsidR="004C5CDC" w:rsidRPr="004D33EE" w:rsidRDefault="0095517D" w:rsidP="003839A3">
            <w:pPr>
              <w:ind w:firstLine="0"/>
              <w:jc w:val="center"/>
            </w:pPr>
            <w:r w:rsidRPr="004D33EE">
              <w:t>100</w:t>
            </w:r>
          </w:p>
        </w:tc>
      </w:tr>
      <w:tr w:rsidR="004C5CDC" w:rsidRPr="004D33EE" w:rsidTr="003300AD">
        <w:trPr>
          <w:jc w:val="center"/>
        </w:trPr>
        <w:tc>
          <w:tcPr>
            <w:tcW w:w="817" w:type="dxa"/>
            <w:vAlign w:val="center"/>
          </w:tcPr>
          <w:p w:rsidR="004C5CDC" w:rsidRPr="004D33EE" w:rsidRDefault="003300AD" w:rsidP="003839A3">
            <w:pPr>
              <w:ind w:firstLine="0"/>
              <w:jc w:val="center"/>
            </w:pPr>
            <w:r w:rsidRPr="004D33EE">
              <w:t>44</w:t>
            </w:r>
          </w:p>
        </w:tc>
        <w:tc>
          <w:tcPr>
            <w:tcW w:w="4253" w:type="dxa"/>
            <w:vAlign w:val="center"/>
          </w:tcPr>
          <w:p w:rsidR="004C5CDC" w:rsidRPr="004D33EE" w:rsidRDefault="0095517D" w:rsidP="003839A3">
            <w:pPr>
              <w:ind w:firstLine="0"/>
            </w:pPr>
            <w:r w:rsidRPr="004D33EE">
              <w:t>Полигон ТКО (действующий)</w:t>
            </w:r>
          </w:p>
        </w:tc>
        <w:tc>
          <w:tcPr>
            <w:tcW w:w="2107" w:type="dxa"/>
            <w:vAlign w:val="center"/>
          </w:tcPr>
          <w:p w:rsidR="004C5CDC" w:rsidRPr="004D33EE" w:rsidRDefault="0095517D" w:rsidP="003839A3">
            <w:pPr>
              <w:ind w:firstLine="0"/>
              <w:jc w:val="center"/>
            </w:pPr>
            <w:r w:rsidRPr="004D33EE">
              <w:t>I</w:t>
            </w:r>
          </w:p>
        </w:tc>
        <w:tc>
          <w:tcPr>
            <w:tcW w:w="2393" w:type="dxa"/>
            <w:vAlign w:val="center"/>
          </w:tcPr>
          <w:p w:rsidR="004C5CDC" w:rsidRPr="004D33EE" w:rsidRDefault="0095517D" w:rsidP="003839A3">
            <w:pPr>
              <w:ind w:firstLine="0"/>
              <w:jc w:val="center"/>
            </w:pPr>
            <w:r w:rsidRPr="004D33EE">
              <w:t>1000</w:t>
            </w:r>
          </w:p>
        </w:tc>
      </w:tr>
      <w:tr w:rsidR="004C5CDC" w:rsidRPr="004D33EE" w:rsidTr="003300AD">
        <w:trPr>
          <w:jc w:val="center"/>
        </w:trPr>
        <w:tc>
          <w:tcPr>
            <w:tcW w:w="817" w:type="dxa"/>
            <w:vAlign w:val="center"/>
          </w:tcPr>
          <w:p w:rsidR="004C5CDC" w:rsidRPr="004D33EE" w:rsidRDefault="0095517D" w:rsidP="003839A3">
            <w:pPr>
              <w:ind w:firstLine="0"/>
              <w:jc w:val="center"/>
            </w:pPr>
            <w:r w:rsidRPr="004D33EE">
              <w:lastRenderedPageBreak/>
              <w:t>45</w:t>
            </w:r>
          </w:p>
        </w:tc>
        <w:tc>
          <w:tcPr>
            <w:tcW w:w="4253" w:type="dxa"/>
            <w:vAlign w:val="center"/>
          </w:tcPr>
          <w:p w:rsidR="004C5CDC" w:rsidRPr="004D33EE" w:rsidRDefault="0095517D" w:rsidP="003839A3">
            <w:pPr>
              <w:ind w:firstLine="0"/>
            </w:pPr>
            <w:r w:rsidRPr="004D33EE">
              <w:t>Вышка</w:t>
            </w:r>
          </w:p>
        </w:tc>
        <w:tc>
          <w:tcPr>
            <w:tcW w:w="2107" w:type="dxa"/>
            <w:vAlign w:val="center"/>
          </w:tcPr>
          <w:p w:rsidR="004C5CDC" w:rsidRPr="004D33EE" w:rsidRDefault="0095517D" w:rsidP="003839A3">
            <w:pPr>
              <w:ind w:firstLine="0"/>
              <w:jc w:val="center"/>
            </w:pPr>
            <w:r w:rsidRPr="004D33EE">
              <w:t>IV</w:t>
            </w:r>
          </w:p>
        </w:tc>
        <w:tc>
          <w:tcPr>
            <w:tcW w:w="2393" w:type="dxa"/>
            <w:vAlign w:val="center"/>
          </w:tcPr>
          <w:p w:rsidR="004C5CDC" w:rsidRPr="004D33EE" w:rsidRDefault="0095517D" w:rsidP="003839A3">
            <w:pPr>
              <w:ind w:firstLine="0"/>
              <w:jc w:val="center"/>
            </w:pPr>
            <w:r w:rsidRPr="004D33EE">
              <w:t>100</w:t>
            </w:r>
          </w:p>
        </w:tc>
      </w:tr>
      <w:tr w:rsidR="004C5CDC" w:rsidRPr="004D33EE" w:rsidTr="003300AD">
        <w:trPr>
          <w:jc w:val="center"/>
        </w:trPr>
        <w:tc>
          <w:tcPr>
            <w:tcW w:w="817" w:type="dxa"/>
            <w:vAlign w:val="center"/>
          </w:tcPr>
          <w:p w:rsidR="004C5CDC" w:rsidRPr="004D33EE" w:rsidRDefault="0095517D" w:rsidP="003839A3">
            <w:pPr>
              <w:ind w:firstLine="0"/>
              <w:jc w:val="center"/>
            </w:pPr>
            <w:r w:rsidRPr="004D33EE">
              <w:t>46</w:t>
            </w:r>
          </w:p>
        </w:tc>
        <w:tc>
          <w:tcPr>
            <w:tcW w:w="4253" w:type="dxa"/>
            <w:vAlign w:val="center"/>
          </w:tcPr>
          <w:p w:rsidR="004C5CDC" w:rsidRPr="004D33EE" w:rsidRDefault="0095517D" w:rsidP="003839A3">
            <w:pPr>
              <w:ind w:firstLine="0"/>
            </w:pPr>
            <w:r w:rsidRPr="004D33EE">
              <w:t>Ретранслятор</w:t>
            </w:r>
          </w:p>
        </w:tc>
        <w:tc>
          <w:tcPr>
            <w:tcW w:w="2107" w:type="dxa"/>
            <w:vAlign w:val="center"/>
          </w:tcPr>
          <w:p w:rsidR="004C5CDC" w:rsidRPr="004D33EE" w:rsidRDefault="0095517D" w:rsidP="003839A3">
            <w:pPr>
              <w:ind w:firstLine="0"/>
              <w:jc w:val="center"/>
            </w:pPr>
            <w:r w:rsidRPr="004D33EE">
              <w:t>IV</w:t>
            </w:r>
          </w:p>
        </w:tc>
        <w:tc>
          <w:tcPr>
            <w:tcW w:w="2393" w:type="dxa"/>
            <w:vAlign w:val="center"/>
          </w:tcPr>
          <w:p w:rsidR="004C5CDC" w:rsidRPr="004D33EE" w:rsidRDefault="0095517D" w:rsidP="003839A3">
            <w:pPr>
              <w:ind w:firstLine="0"/>
              <w:jc w:val="center"/>
            </w:pPr>
            <w:r w:rsidRPr="004D33EE">
              <w:t>100</w:t>
            </w:r>
          </w:p>
        </w:tc>
      </w:tr>
      <w:tr w:rsidR="004C5CDC" w:rsidRPr="004D33EE" w:rsidTr="003300AD">
        <w:trPr>
          <w:jc w:val="center"/>
        </w:trPr>
        <w:tc>
          <w:tcPr>
            <w:tcW w:w="817" w:type="dxa"/>
            <w:vAlign w:val="center"/>
          </w:tcPr>
          <w:p w:rsidR="004C5CDC" w:rsidRPr="004D33EE" w:rsidRDefault="0095517D" w:rsidP="003839A3">
            <w:pPr>
              <w:ind w:firstLine="0"/>
              <w:jc w:val="center"/>
            </w:pPr>
            <w:r w:rsidRPr="004D33EE">
              <w:t>50</w:t>
            </w:r>
          </w:p>
        </w:tc>
        <w:tc>
          <w:tcPr>
            <w:tcW w:w="4253" w:type="dxa"/>
            <w:vAlign w:val="center"/>
          </w:tcPr>
          <w:p w:rsidR="004C5CDC" w:rsidRPr="004D33EE" w:rsidRDefault="0095517D" w:rsidP="003839A3">
            <w:pPr>
              <w:ind w:firstLine="0"/>
            </w:pPr>
            <w:r w:rsidRPr="004D33EE">
              <w:t xml:space="preserve">ИП </w:t>
            </w:r>
            <w:proofErr w:type="spellStart"/>
            <w:r w:rsidRPr="004D33EE">
              <w:t>Пеляков</w:t>
            </w:r>
            <w:proofErr w:type="spellEnd"/>
            <w:r w:rsidRPr="004D33EE">
              <w:t xml:space="preserve"> (оптовая продуктовая база)</w:t>
            </w:r>
          </w:p>
        </w:tc>
        <w:tc>
          <w:tcPr>
            <w:tcW w:w="2107" w:type="dxa"/>
            <w:vAlign w:val="center"/>
          </w:tcPr>
          <w:p w:rsidR="004C5CDC" w:rsidRPr="004D33EE" w:rsidRDefault="0095517D" w:rsidP="003839A3">
            <w:pPr>
              <w:ind w:firstLine="0"/>
              <w:jc w:val="center"/>
            </w:pPr>
            <w:r w:rsidRPr="004D33EE">
              <w:t>V</w:t>
            </w:r>
          </w:p>
        </w:tc>
        <w:tc>
          <w:tcPr>
            <w:tcW w:w="2393" w:type="dxa"/>
            <w:vAlign w:val="center"/>
          </w:tcPr>
          <w:p w:rsidR="004C5CDC" w:rsidRPr="004D33EE" w:rsidRDefault="0095517D" w:rsidP="003839A3">
            <w:pPr>
              <w:ind w:firstLine="0"/>
              <w:jc w:val="center"/>
            </w:pPr>
            <w:r w:rsidRPr="004D33EE">
              <w:t>50</w:t>
            </w:r>
          </w:p>
        </w:tc>
      </w:tr>
      <w:tr w:rsidR="004C5CDC" w:rsidRPr="004D33EE" w:rsidTr="003300AD">
        <w:trPr>
          <w:jc w:val="center"/>
        </w:trPr>
        <w:tc>
          <w:tcPr>
            <w:tcW w:w="817" w:type="dxa"/>
            <w:vAlign w:val="center"/>
          </w:tcPr>
          <w:p w:rsidR="004C5CDC" w:rsidRPr="004D33EE" w:rsidRDefault="0095517D" w:rsidP="003839A3">
            <w:pPr>
              <w:ind w:firstLine="0"/>
              <w:jc w:val="center"/>
            </w:pPr>
            <w:r w:rsidRPr="004D33EE">
              <w:t>51</w:t>
            </w:r>
          </w:p>
        </w:tc>
        <w:tc>
          <w:tcPr>
            <w:tcW w:w="4253" w:type="dxa"/>
            <w:vAlign w:val="center"/>
          </w:tcPr>
          <w:p w:rsidR="004C5CDC" w:rsidRPr="004D33EE" w:rsidRDefault="0095517D" w:rsidP="003839A3">
            <w:pPr>
              <w:ind w:firstLine="0"/>
            </w:pPr>
            <w:r w:rsidRPr="004D33EE">
              <w:t>Маслоэкстракционный завод</w:t>
            </w:r>
          </w:p>
        </w:tc>
        <w:tc>
          <w:tcPr>
            <w:tcW w:w="2107" w:type="dxa"/>
            <w:vAlign w:val="center"/>
          </w:tcPr>
          <w:p w:rsidR="004C5CDC" w:rsidRPr="004D33EE" w:rsidRDefault="0095517D" w:rsidP="003839A3">
            <w:pPr>
              <w:ind w:firstLine="0"/>
              <w:jc w:val="center"/>
            </w:pPr>
            <w:r w:rsidRPr="004D33EE">
              <w:t>Не указан</w:t>
            </w:r>
          </w:p>
        </w:tc>
        <w:tc>
          <w:tcPr>
            <w:tcW w:w="2393" w:type="dxa"/>
            <w:vAlign w:val="center"/>
          </w:tcPr>
          <w:p w:rsidR="004C5CDC" w:rsidRPr="004D33EE" w:rsidRDefault="0095517D" w:rsidP="003839A3">
            <w:pPr>
              <w:ind w:firstLine="0"/>
              <w:jc w:val="center"/>
            </w:pPr>
            <w:r w:rsidRPr="004D33EE">
              <w:t>По проекту</w:t>
            </w:r>
          </w:p>
        </w:tc>
      </w:tr>
      <w:tr w:rsidR="004C5CDC" w:rsidRPr="004D33EE" w:rsidTr="003300AD">
        <w:trPr>
          <w:jc w:val="center"/>
        </w:trPr>
        <w:tc>
          <w:tcPr>
            <w:tcW w:w="817" w:type="dxa"/>
            <w:vAlign w:val="center"/>
          </w:tcPr>
          <w:p w:rsidR="004C5CDC" w:rsidRPr="004D33EE" w:rsidRDefault="0095517D" w:rsidP="003839A3">
            <w:pPr>
              <w:ind w:firstLine="0"/>
              <w:jc w:val="center"/>
            </w:pPr>
            <w:r w:rsidRPr="004D33EE">
              <w:t>52</w:t>
            </w:r>
          </w:p>
        </w:tc>
        <w:tc>
          <w:tcPr>
            <w:tcW w:w="4253" w:type="dxa"/>
            <w:vAlign w:val="center"/>
          </w:tcPr>
          <w:p w:rsidR="004C5CDC" w:rsidRPr="004D33EE" w:rsidRDefault="0095517D" w:rsidP="003839A3">
            <w:pPr>
              <w:ind w:firstLine="0"/>
            </w:pPr>
            <w:proofErr w:type="spellStart"/>
            <w:r w:rsidRPr="004D33EE">
              <w:t>Вторчермет</w:t>
            </w:r>
            <w:proofErr w:type="spellEnd"/>
          </w:p>
        </w:tc>
        <w:tc>
          <w:tcPr>
            <w:tcW w:w="2107" w:type="dxa"/>
            <w:vAlign w:val="center"/>
          </w:tcPr>
          <w:p w:rsidR="004C5CDC" w:rsidRPr="004D33EE" w:rsidRDefault="0095517D" w:rsidP="003839A3">
            <w:pPr>
              <w:ind w:firstLine="0"/>
              <w:jc w:val="center"/>
            </w:pPr>
            <w:r w:rsidRPr="004D33EE">
              <w:t>IV</w:t>
            </w:r>
          </w:p>
        </w:tc>
        <w:tc>
          <w:tcPr>
            <w:tcW w:w="2393" w:type="dxa"/>
            <w:vAlign w:val="center"/>
          </w:tcPr>
          <w:p w:rsidR="004C5CDC" w:rsidRPr="004D33EE" w:rsidRDefault="0095517D" w:rsidP="003839A3">
            <w:pPr>
              <w:ind w:firstLine="0"/>
              <w:jc w:val="center"/>
            </w:pPr>
            <w:r w:rsidRPr="004D33EE">
              <w:t>100</w:t>
            </w:r>
          </w:p>
        </w:tc>
      </w:tr>
      <w:tr w:rsidR="004C5CDC" w:rsidRPr="004D33EE" w:rsidTr="003300AD">
        <w:trPr>
          <w:jc w:val="center"/>
        </w:trPr>
        <w:tc>
          <w:tcPr>
            <w:tcW w:w="817" w:type="dxa"/>
            <w:vAlign w:val="center"/>
          </w:tcPr>
          <w:p w:rsidR="004C5CDC" w:rsidRPr="004D33EE" w:rsidRDefault="0095517D" w:rsidP="003839A3">
            <w:pPr>
              <w:ind w:firstLine="0"/>
              <w:jc w:val="center"/>
            </w:pPr>
            <w:r w:rsidRPr="004D33EE">
              <w:t>54</w:t>
            </w:r>
          </w:p>
        </w:tc>
        <w:tc>
          <w:tcPr>
            <w:tcW w:w="4253" w:type="dxa"/>
            <w:vAlign w:val="center"/>
          </w:tcPr>
          <w:p w:rsidR="004C5CDC" w:rsidRPr="004D33EE" w:rsidRDefault="0095517D" w:rsidP="003839A3">
            <w:pPr>
              <w:ind w:firstLine="0"/>
            </w:pPr>
            <w:r w:rsidRPr="004D33EE">
              <w:t>ООО "</w:t>
            </w:r>
            <w:proofErr w:type="spellStart"/>
            <w:r w:rsidRPr="004D33EE">
              <w:t>Энергострой</w:t>
            </w:r>
            <w:proofErr w:type="spellEnd"/>
            <w:r w:rsidRPr="004D33EE">
              <w:t xml:space="preserve"> Материал автоматика"</w:t>
            </w:r>
          </w:p>
        </w:tc>
        <w:tc>
          <w:tcPr>
            <w:tcW w:w="2107" w:type="dxa"/>
            <w:vAlign w:val="center"/>
          </w:tcPr>
          <w:p w:rsidR="004C5CDC" w:rsidRPr="004D33EE" w:rsidRDefault="0095517D" w:rsidP="003839A3">
            <w:pPr>
              <w:ind w:firstLine="0"/>
              <w:jc w:val="center"/>
            </w:pPr>
            <w:r w:rsidRPr="004D33EE">
              <w:t>IV</w:t>
            </w:r>
          </w:p>
        </w:tc>
        <w:tc>
          <w:tcPr>
            <w:tcW w:w="2393" w:type="dxa"/>
            <w:vAlign w:val="center"/>
          </w:tcPr>
          <w:p w:rsidR="004C5CDC" w:rsidRPr="004D33EE" w:rsidRDefault="0095517D" w:rsidP="003839A3">
            <w:pPr>
              <w:ind w:firstLine="0"/>
              <w:jc w:val="center"/>
            </w:pPr>
            <w:r w:rsidRPr="004D33EE">
              <w:t>100</w:t>
            </w:r>
          </w:p>
        </w:tc>
      </w:tr>
      <w:tr w:rsidR="004C5CDC" w:rsidRPr="004D33EE" w:rsidTr="003300AD">
        <w:trPr>
          <w:jc w:val="center"/>
        </w:trPr>
        <w:tc>
          <w:tcPr>
            <w:tcW w:w="817" w:type="dxa"/>
            <w:vAlign w:val="center"/>
          </w:tcPr>
          <w:p w:rsidR="004C5CDC" w:rsidRPr="004D33EE" w:rsidRDefault="0095517D" w:rsidP="003839A3">
            <w:pPr>
              <w:ind w:firstLine="0"/>
              <w:jc w:val="center"/>
            </w:pPr>
            <w:r w:rsidRPr="004D33EE">
              <w:t>57</w:t>
            </w:r>
          </w:p>
        </w:tc>
        <w:tc>
          <w:tcPr>
            <w:tcW w:w="4253" w:type="dxa"/>
            <w:vAlign w:val="center"/>
          </w:tcPr>
          <w:p w:rsidR="004C5CDC" w:rsidRPr="004D33EE" w:rsidRDefault="0095517D" w:rsidP="003839A3">
            <w:pPr>
              <w:ind w:firstLine="0"/>
            </w:pPr>
            <w:proofErr w:type="spellStart"/>
            <w:r w:rsidRPr="004D33EE">
              <w:t>Кумертауская</w:t>
            </w:r>
            <w:proofErr w:type="spellEnd"/>
            <w:r w:rsidRPr="004D33EE">
              <w:t xml:space="preserve"> ТЭЦ-филиал ООО "Башкирская генерирующая компания"</w:t>
            </w:r>
          </w:p>
        </w:tc>
        <w:tc>
          <w:tcPr>
            <w:tcW w:w="2107" w:type="dxa"/>
            <w:vAlign w:val="center"/>
          </w:tcPr>
          <w:p w:rsidR="004C5CDC" w:rsidRPr="004D33EE" w:rsidRDefault="0095517D" w:rsidP="003839A3">
            <w:pPr>
              <w:ind w:firstLine="0"/>
              <w:jc w:val="center"/>
            </w:pPr>
            <w:r w:rsidRPr="004D33EE">
              <w:t>II</w:t>
            </w:r>
          </w:p>
        </w:tc>
        <w:tc>
          <w:tcPr>
            <w:tcW w:w="2393" w:type="dxa"/>
            <w:vAlign w:val="center"/>
          </w:tcPr>
          <w:p w:rsidR="004C5CDC" w:rsidRPr="004D33EE" w:rsidRDefault="0095517D" w:rsidP="003839A3">
            <w:pPr>
              <w:ind w:firstLine="0"/>
              <w:jc w:val="center"/>
            </w:pPr>
            <w:r w:rsidRPr="004D33EE">
              <w:t>500</w:t>
            </w:r>
          </w:p>
        </w:tc>
      </w:tr>
      <w:tr w:rsidR="004C5CDC" w:rsidRPr="004D33EE" w:rsidTr="003300AD">
        <w:trPr>
          <w:jc w:val="center"/>
        </w:trPr>
        <w:tc>
          <w:tcPr>
            <w:tcW w:w="817" w:type="dxa"/>
            <w:vAlign w:val="center"/>
          </w:tcPr>
          <w:p w:rsidR="004C5CDC" w:rsidRPr="004D33EE" w:rsidRDefault="0095517D" w:rsidP="003839A3">
            <w:pPr>
              <w:ind w:firstLine="0"/>
              <w:jc w:val="center"/>
            </w:pPr>
            <w:r w:rsidRPr="004D33EE">
              <w:t>58.1</w:t>
            </w:r>
          </w:p>
        </w:tc>
        <w:tc>
          <w:tcPr>
            <w:tcW w:w="4253" w:type="dxa"/>
            <w:vAlign w:val="center"/>
          </w:tcPr>
          <w:p w:rsidR="004C5CDC" w:rsidRPr="004D33EE" w:rsidRDefault="0095517D" w:rsidP="003839A3">
            <w:pPr>
              <w:ind w:firstLine="0"/>
            </w:pPr>
            <w:proofErr w:type="spellStart"/>
            <w:r w:rsidRPr="004D33EE">
              <w:t>Шламоотстойники</w:t>
            </w:r>
            <w:proofErr w:type="spellEnd"/>
          </w:p>
        </w:tc>
        <w:tc>
          <w:tcPr>
            <w:tcW w:w="2107" w:type="dxa"/>
            <w:vAlign w:val="center"/>
          </w:tcPr>
          <w:p w:rsidR="004C5CDC" w:rsidRPr="004D33EE" w:rsidRDefault="0095517D" w:rsidP="003839A3">
            <w:pPr>
              <w:ind w:firstLine="0"/>
              <w:jc w:val="center"/>
            </w:pPr>
            <w:r w:rsidRPr="004D33EE">
              <w:t>III</w:t>
            </w:r>
          </w:p>
        </w:tc>
        <w:tc>
          <w:tcPr>
            <w:tcW w:w="2393" w:type="dxa"/>
            <w:vAlign w:val="center"/>
          </w:tcPr>
          <w:p w:rsidR="004C5CDC" w:rsidRPr="004D33EE" w:rsidRDefault="0095517D" w:rsidP="003839A3">
            <w:pPr>
              <w:ind w:firstLine="0"/>
              <w:jc w:val="center"/>
            </w:pPr>
            <w:r w:rsidRPr="004D33EE">
              <w:t>300</w:t>
            </w:r>
          </w:p>
        </w:tc>
      </w:tr>
      <w:tr w:rsidR="004C5CDC" w:rsidRPr="004D33EE" w:rsidTr="003300AD">
        <w:trPr>
          <w:jc w:val="center"/>
        </w:trPr>
        <w:tc>
          <w:tcPr>
            <w:tcW w:w="817" w:type="dxa"/>
            <w:vAlign w:val="center"/>
          </w:tcPr>
          <w:p w:rsidR="004C5CDC" w:rsidRPr="004D33EE" w:rsidRDefault="0095517D" w:rsidP="003839A3">
            <w:pPr>
              <w:ind w:firstLine="0"/>
              <w:jc w:val="center"/>
            </w:pPr>
            <w:r w:rsidRPr="004D33EE">
              <w:t>58.2</w:t>
            </w:r>
          </w:p>
        </w:tc>
        <w:tc>
          <w:tcPr>
            <w:tcW w:w="4253" w:type="dxa"/>
            <w:vAlign w:val="center"/>
          </w:tcPr>
          <w:p w:rsidR="004C5CDC" w:rsidRPr="004D33EE" w:rsidRDefault="0095517D" w:rsidP="003839A3">
            <w:pPr>
              <w:ind w:firstLine="0"/>
            </w:pPr>
            <w:proofErr w:type="spellStart"/>
            <w:r w:rsidRPr="004D33EE">
              <w:t>Шламоотстойники</w:t>
            </w:r>
            <w:proofErr w:type="spellEnd"/>
          </w:p>
        </w:tc>
        <w:tc>
          <w:tcPr>
            <w:tcW w:w="2107" w:type="dxa"/>
            <w:vAlign w:val="center"/>
          </w:tcPr>
          <w:p w:rsidR="004C5CDC" w:rsidRPr="004D33EE" w:rsidRDefault="0095517D" w:rsidP="003839A3">
            <w:pPr>
              <w:ind w:firstLine="0"/>
              <w:jc w:val="center"/>
            </w:pPr>
            <w:r w:rsidRPr="004D33EE">
              <w:t>III</w:t>
            </w:r>
          </w:p>
        </w:tc>
        <w:tc>
          <w:tcPr>
            <w:tcW w:w="2393" w:type="dxa"/>
            <w:vAlign w:val="center"/>
          </w:tcPr>
          <w:p w:rsidR="004C5CDC" w:rsidRPr="004D33EE" w:rsidRDefault="0095517D" w:rsidP="003839A3">
            <w:pPr>
              <w:ind w:firstLine="0"/>
              <w:jc w:val="center"/>
            </w:pPr>
            <w:r w:rsidRPr="004D33EE">
              <w:t>300</w:t>
            </w:r>
          </w:p>
        </w:tc>
      </w:tr>
      <w:tr w:rsidR="004C5CDC" w:rsidRPr="004D33EE" w:rsidTr="003300AD">
        <w:trPr>
          <w:jc w:val="center"/>
        </w:trPr>
        <w:tc>
          <w:tcPr>
            <w:tcW w:w="817" w:type="dxa"/>
            <w:vAlign w:val="center"/>
          </w:tcPr>
          <w:p w:rsidR="004C5CDC" w:rsidRPr="004D33EE" w:rsidRDefault="0095517D" w:rsidP="003839A3">
            <w:pPr>
              <w:ind w:firstLine="0"/>
              <w:jc w:val="center"/>
            </w:pPr>
            <w:r w:rsidRPr="004D33EE">
              <w:t>59.1</w:t>
            </w:r>
          </w:p>
        </w:tc>
        <w:tc>
          <w:tcPr>
            <w:tcW w:w="4253" w:type="dxa"/>
            <w:vAlign w:val="center"/>
          </w:tcPr>
          <w:p w:rsidR="004C5CDC" w:rsidRPr="004D33EE" w:rsidRDefault="0095517D" w:rsidP="003839A3">
            <w:pPr>
              <w:ind w:firstLine="0"/>
            </w:pPr>
            <w:proofErr w:type="spellStart"/>
            <w:r w:rsidRPr="004D33EE">
              <w:t>Золоотвалы</w:t>
            </w:r>
            <w:proofErr w:type="spellEnd"/>
          </w:p>
        </w:tc>
        <w:tc>
          <w:tcPr>
            <w:tcW w:w="2107" w:type="dxa"/>
            <w:vAlign w:val="center"/>
          </w:tcPr>
          <w:p w:rsidR="004C5CDC" w:rsidRPr="004D33EE" w:rsidRDefault="0095517D" w:rsidP="003839A3">
            <w:pPr>
              <w:ind w:firstLine="0"/>
              <w:jc w:val="center"/>
            </w:pPr>
            <w:r w:rsidRPr="004D33EE">
              <w:t>III</w:t>
            </w:r>
          </w:p>
        </w:tc>
        <w:tc>
          <w:tcPr>
            <w:tcW w:w="2393" w:type="dxa"/>
            <w:vAlign w:val="center"/>
          </w:tcPr>
          <w:p w:rsidR="004C5CDC" w:rsidRPr="004D33EE" w:rsidRDefault="0095517D" w:rsidP="003839A3">
            <w:pPr>
              <w:ind w:firstLine="0"/>
              <w:jc w:val="center"/>
            </w:pPr>
            <w:r w:rsidRPr="004D33EE">
              <w:t>300</w:t>
            </w:r>
          </w:p>
        </w:tc>
      </w:tr>
      <w:tr w:rsidR="004C5CDC" w:rsidRPr="004D33EE" w:rsidTr="003300AD">
        <w:trPr>
          <w:jc w:val="center"/>
        </w:trPr>
        <w:tc>
          <w:tcPr>
            <w:tcW w:w="817" w:type="dxa"/>
            <w:vAlign w:val="center"/>
          </w:tcPr>
          <w:p w:rsidR="004C5CDC" w:rsidRPr="004D33EE" w:rsidRDefault="0095517D" w:rsidP="003839A3">
            <w:pPr>
              <w:ind w:firstLine="0"/>
              <w:jc w:val="center"/>
            </w:pPr>
            <w:r w:rsidRPr="004D33EE">
              <w:t>59.1</w:t>
            </w:r>
          </w:p>
        </w:tc>
        <w:tc>
          <w:tcPr>
            <w:tcW w:w="4253" w:type="dxa"/>
            <w:vAlign w:val="center"/>
          </w:tcPr>
          <w:p w:rsidR="004C5CDC" w:rsidRPr="004D33EE" w:rsidRDefault="0095517D" w:rsidP="003839A3">
            <w:pPr>
              <w:ind w:firstLine="0"/>
            </w:pPr>
            <w:proofErr w:type="spellStart"/>
            <w:r w:rsidRPr="004D33EE">
              <w:t>Золоотвалы</w:t>
            </w:r>
            <w:proofErr w:type="spellEnd"/>
          </w:p>
        </w:tc>
        <w:tc>
          <w:tcPr>
            <w:tcW w:w="2107" w:type="dxa"/>
            <w:vAlign w:val="center"/>
          </w:tcPr>
          <w:p w:rsidR="004C5CDC" w:rsidRPr="004D33EE" w:rsidRDefault="0095517D" w:rsidP="003839A3">
            <w:pPr>
              <w:ind w:firstLine="0"/>
              <w:jc w:val="center"/>
            </w:pPr>
            <w:r w:rsidRPr="004D33EE">
              <w:t>III</w:t>
            </w:r>
          </w:p>
        </w:tc>
        <w:tc>
          <w:tcPr>
            <w:tcW w:w="2393" w:type="dxa"/>
            <w:vAlign w:val="center"/>
          </w:tcPr>
          <w:p w:rsidR="004C5CDC" w:rsidRPr="004D33EE" w:rsidRDefault="0095517D" w:rsidP="003839A3">
            <w:pPr>
              <w:ind w:firstLine="0"/>
              <w:jc w:val="center"/>
            </w:pPr>
            <w:r w:rsidRPr="004D33EE">
              <w:t>300</w:t>
            </w:r>
          </w:p>
        </w:tc>
      </w:tr>
      <w:tr w:rsidR="004C5CDC" w:rsidRPr="004D33EE" w:rsidTr="003300AD">
        <w:trPr>
          <w:jc w:val="center"/>
        </w:trPr>
        <w:tc>
          <w:tcPr>
            <w:tcW w:w="817" w:type="dxa"/>
            <w:vAlign w:val="center"/>
          </w:tcPr>
          <w:p w:rsidR="004C5CDC" w:rsidRPr="004D33EE" w:rsidRDefault="00037BC7" w:rsidP="003839A3">
            <w:pPr>
              <w:ind w:firstLine="0"/>
              <w:jc w:val="center"/>
            </w:pPr>
            <w:r w:rsidRPr="004D33EE">
              <w:t>61.1</w:t>
            </w:r>
          </w:p>
        </w:tc>
        <w:tc>
          <w:tcPr>
            <w:tcW w:w="4253" w:type="dxa"/>
            <w:vAlign w:val="center"/>
          </w:tcPr>
          <w:p w:rsidR="004C5CDC" w:rsidRPr="004D33EE" w:rsidRDefault="0095517D" w:rsidP="003839A3">
            <w:pPr>
              <w:ind w:firstLine="0"/>
            </w:pPr>
            <w:r w:rsidRPr="004D33EE">
              <w:t>Сельскохозяйственные предприятия</w:t>
            </w:r>
          </w:p>
        </w:tc>
        <w:tc>
          <w:tcPr>
            <w:tcW w:w="2107" w:type="dxa"/>
            <w:vAlign w:val="center"/>
          </w:tcPr>
          <w:p w:rsidR="004C5CDC" w:rsidRPr="004D33EE" w:rsidRDefault="00037BC7" w:rsidP="003839A3">
            <w:pPr>
              <w:ind w:firstLine="0"/>
              <w:jc w:val="center"/>
            </w:pPr>
            <w:r w:rsidRPr="004D33EE">
              <w:t>V</w:t>
            </w:r>
          </w:p>
        </w:tc>
        <w:tc>
          <w:tcPr>
            <w:tcW w:w="2393" w:type="dxa"/>
            <w:vAlign w:val="center"/>
          </w:tcPr>
          <w:p w:rsidR="004C5CDC" w:rsidRPr="004D33EE" w:rsidRDefault="00037BC7" w:rsidP="003839A3">
            <w:pPr>
              <w:ind w:firstLine="0"/>
              <w:jc w:val="center"/>
            </w:pPr>
            <w:r w:rsidRPr="004D33EE">
              <w:t>50</w:t>
            </w:r>
          </w:p>
        </w:tc>
      </w:tr>
      <w:tr w:rsidR="004C5CDC" w:rsidRPr="004D33EE" w:rsidTr="003300AD">
        <w:trPr>
          <w:jc w:val="center"/>
        </w:trPr>
        <w:tc>
          <w:tcPr>
            <w:tcW w:w="817" w:type="dxa"/>
            <w:vAlign w:val="center"/>
          </w:tcPr>
          <w:p w:rsidR="004C5CDC" w:rsidRPr="004D33EE" w:rsidRDefault="00037BC7" w:rsidP="003839A3">
            <w:pPr>
              <w:ind w:firstLine="0"/>
              <w:jc w:val="center"/>
            </w:pPr>
            <w:r w:rsidRPr="004D33EE">
              <w:t>61.2</w:t>
            </w:r>
          </w:p>
        </w:tc>
        <w:tc>
          <w:tcPr>
            <w:tcW w:w="4253" w:type="dxa"/>
            <w:vAlign w:val="center"/>
          </w:tcPr>
          <w:p w:rsidR="004C5CDC" w:rsidRPr="004D33EE" w:rsidRDefault="0095517D" w:rsidP="003839A3">
            <w:pPr>
              <w:ind w:firstLine="0"/>
            </w:pPr>
            <w:r w:rsidRPr="004D33EE">
              <w:t>Сельскохозяйственные предприятия</w:t>
            </w:r>
          </w:p>
        </w:tc>
        <w:tc>
          <w:tcPr>
            <w:tcW w:w="2107" w:type="dxa"/>
            <w:vAlign w:val="center"/>
          </w:tcPr>
          <w:p w:rsidR="004C5CDC" w:rsidRPr="004D33EE" w:rsidRDefault="00037BC7" w:rsidP="003839A3">
            <w:pPr>
              <w:ind w:firstLine="0"/>
              <w:jc w:val="center"/>
            </w:pPr>
            <w:r w:rsidRPr="004D33EE">
              <w:t>V</w:t>
            </w:r>
          </w:p>
        </w:tc>
        <w:tc>
          <w:tcPr>
            <w:tcW w:w="2393" w:type="dxa"/>
            <w:vAlign w:val="center"/>
          </w:tcPr>
          <w:p w:rsidR="004C5CDC" w:rsidRPr="004D33EE" w:rsidRDefault="00037BC7" w:rsidP="003839A3">
            <w:pPr>
              <w:ind w:firstLine="0"/>
              <w:jc w:val="center"/>
            </w:pPr>
            <w:r w:rsidRPr="004D33EE">
              <w:t>50</w:t>
            </w:r>
          </w:p>
        </w:tc>
      </w:tr>
      <w:tr w:rsidR="004C5CDC" w:rsidRPr="004D33EE" w:rsidTr="003300AD">
        <w:trPr>
          <w:jc w:val="center"/>
        </w:trPr>
        <w:tc>
          <w:tcPr>
            <w:tcW w:w="817" w:type="dxa"/>
            <w:vAlign w:val="center"/>
          </w:tcPr>
          <w:p w:rsidR="004C5CDC" w:rsidRPr="004D33EE" w:rsidRDefault="00037BC7" w:rsidP="003839A3">
            <w:pPr>
              <w:ind w:firstLine="0"/>
              <w:jc w:val="center"/>
            </w:pPr>
            <w:r w:rsidRPr="004D33EE">
              <w:t>61.3</w:t>
            </w:r>
          </w:p>
        </w:tc>
        <w:tc>
          <w:tcPr>
            <w:tcW w:w="4253" w:type="dxa"/>
            <w:vAlign w:val="center"/>
          </w:tcPr>
          <w:p w:rsidR="004C5CDC" w:rsidRPr="004D33EE" w:rsidRDefault="0095517D" w:rsidP="003839A3">
            <w:pPr>
              <w:ind w:firstLine="0"/>
            </w:pPr>
            <w:r w:rsidRPr="004D33EE">
              <w:t>Сельскохозяйственные предприятия</w:t>
            </w:r>
          </w:p>
        </w:tc>
        <w:tc>
          <w:tcPr>
            <w:tcW w:w="2107" w:type="dxa"/>
            <w:vAlign w:val="center"/>
          </w:tcPr>
          <w:p w:rsidR="004C5CDC" w:rsidRPr="004D33EE" w:rsidRDefault="00037BC7" w:rsidP="003839A3">
            <w:pPr>
              <w:ind w:firstLine="0"/>
              <w:jc w:val="center"/>
            </w:pPr>
            <w:r w:rsidRPr="004D33EE">
              <w:t>V</w:t>
            </w:r>
          </w:p>
        </w:tc>
        <w:tc>
          <w:tcPr>
            <w:tcW w:w="2393" w:type="dxa"/>
            <w:vAlign w:val="center"/>
          </w:tcPr>
          <w:p w:rsidR="004C5CDC" w:rsidRPr="004D33EE" w:rsidRDefault="00037BC7" w:rsidP="003839A3">
            <w:pPr>
              <w:ind w:firstLine="0"/>
              <w:jc w:val="center"/>
            </w:pPr>
            <w:r w:rsidRPr="004D33EE">
              <w:t>50</w:t>
            </w:r>
          </w:p>
        </w:tc>
      </w:tr>
      <w:tr w:rsidR="004C5CDC" w:rsidRPr="004D33EE" w:rsidTr="003300AD">
        <w:trPr>
          <w:jc w:val="center"/>
        </w:trPr>
        <w:tc>
          <w:tcPr>
            <w:tcW w:w="817" w:type="dxa"/>
            <w:vAlign w:val="center"/>
          </w:tcPr>
          <w:p w:rsidR="004C5CDC" w:rsidRPr="004D33EE" w:rsidRDefault="00037BC7" w:rsidP="003839A3">
            <w:pPr>
              <w:ind w:firstLine="0"/>
              <w:jc w:val="center"/>
            </w:pPr>
            <w:r w:rsidRPr="004D33EE">
              <w:t>61.4</w:t>
            </w:r>
          </w:p>
        </w:tc>
        <w:tc>
          <w:tcPr>
            <w:tcW w:w="4253" w:type="dxa"/>
            <w:vAlign w:val="center"/>
          </w:tcPr>
          <w:p w:rsidR="004C5CDC" w:rsidRPr="004D33EE" w:rsidRDefault="0095517D" w:rsidP="003839A3">
            <w:pPr>
              <w:ind w:firstLine="0"/>
            </w:pPr>
            <w:r w:rsidRPr="004D33EE">
              <w:t>Сельскохозяйственные предприятия</w:t>
            </w:r>
          </w:p>
        </w:tc>
        <w:tc>
          <w:tcPr>
            <w:tcW w:w="2107" w:type="dxa"/>
            <w:vAlign w:val="center"/>
          </w:tcPr>
          <w:p w:rsidR="004C5CDC" w:rsidRPr="004D33EE" w:rsidRDefault="00037BC7" w:rsidP="003839A3">
            <w:pPr>
              <w:ind w:firstLine="0"/>
              <w:jc w:val="center"/>
            </w:pPr>
            <w:r w:rsidRPr="004D33EE">
              <w:t>IV</w:t>
            </w:r>
          </w:p>
        </w:tc>
        <w:tc>
          <w:tcPr>
            <w:tcW w:w="2393" w:type="dxa"/>
            <w:vAlign w:val="center"/>
          </w:tcPr>
          <w:p w:rsidR="004C5CDC" w:rsidRPr="004D33EE" w:rsidRDefault="00037BC7" w:rsidP="003839A3">
            <w:pPr>
              <w:ind w:firstLine="0"/>
              <w:jc w:val="center"/>
            </w:pPr>
            <w:r w:rsidRPr="004D33EE">
              <w:t>100</w:t>
            </w:r>
          </w:p>
        </w:tc>
      </w:tr>
      <w:tr w:rsidR="004C5CDC" w:rsidRPr="004D33EE" w:rsidTr="003300AD">
        <w:trPr>
          <w:jc w:val="center"/>
        </w:trPr>
        <w:tc>
          <w:tcPr>
            <w:tcW w:w="817" w:type="dxa"/>
            <w:vAlign w:val="center"/>
          </w:tcPr>
          <w:p w:rsidR="004C5CDC" w:rsidRPr="004D33EE" w:rsidRDefault="00037BC7" w:rsidP="003839A3">
            <w:pPr>
              <w:ind w:firstLine="0"/>
              <w:jc w:val="center"/>
            </w:pPr>
            <w:r w:rsidRPr="004D33EE">
              <w:t>62</w:t>
            </w:r>
          </w:p>
        </w:tc>
        <w:tc>
          <w:tcPr>
            <w:tcW w:w="4253" w:type="dxa"/>
            <w:vAlign w:val="center"/>
          </w:tcPr>
          <w:p w:rsidR="004C5CDC" w:rsidRPr="004D33EE" w:rsidRDefault="00037BC7" w:rsidP="003839A3">
            <w:pPr>
              <w:ind w:firstLine="0"/>
            </w:pPr>
            <w:r w:rsidRPr="004D33EE">
              <w:t>Промышленные предприятия, ООО "</w:t>
            </w:r>
            <w:proofErr w:type="spellStart"/>
            <w:r w:rsidRPr="004D33EE">
              <w:t>Сандин</w:t>
            </w:r>
            <w:proofErr w:type="spellEnd"/>
            <w:r w:rsidRPr="004D33EE">
              <w:t>"</w:t>
            </w:r>
          </w:p>
        </w:tc>
        <w:tc>
          <w:tcPr>
            <w:tcW w:w="2107" w:type="dxa"/>
            <w:vAlign w:val="center"/>
          </w:tcPr>
          <w:p w:rsidR="004C5CDC" w:rsidRPr="004D33EE" w:rsidRDefault="00037BC7" w:rsidP="003839A3">
            <w:pPr>
              <w:ind w:firstLine="0"/>
              <w:jc w:val="center"/>
            </w:pPr>
            <w:r w:rsidRPr="004D33EE">
              <w:t xml:space="preserve">Не указан </w:t>
            </w:r>
          </w:p>
        </w:tc>
        <w:tc>
          <w:tcPr>
            <w:tcW w:w="2393" w:type="dxa"/>
            <w:vAlign w:val="center"/>
          </w:tcPr>
          <w:p w:rsidR="004C5CDC" w:rsidRPr="004D33EE" w:rsidRDefault="00037BC7" w:rsidP="003839A3">
            <w:pPr>
              <w:ind w:firstLine="0"/>
              <w:jc w:val="center"/>
            </w:pPr>
            <w:r w:rsidRPr="004D33EE">
              <w:t>По проекту</w:t>
            </w:r>
          </w:p>
        </w:tc>
      </w:tr>
      <w:tr w:rsidR="004C5CDC" w:rsidRPr="004D33EE" w:rsidTr="003300AD">
        <w:trPr>
          <w:jc w:val="center"/>
        </w:trPr>
        <w:tc>
          <w:tcPr>
            <w:tcW w:w="817" w:type="dxa"/>
            <w:vAlign w:val="center"/>
          </w:tcPr>
          <w:p w:rsidR="004C5CDC" w:rsidRPr="004D33EE" w:rsidRDefault="00037BC7" w:rsidP="003839A3">
            <w:pPr>
              <w:ind w:firstLine="0"/>
              <w:jc w:val="center"/>
            </w:pPr>
            <w:r w:rsidRPr="004D33EE">
              <w:t>64</w:t>
            </w:r>
          </w:p>
        </w:tc>
        <w:tc>
          <w:tcPr>
            <w:tcW w:w="4253" w:type="dxa"/>
            <w:vAlign w:val="center"/>
          </w:tcPr>
          <w:p w:rsidR="004C5CDC" w:rsidRPr="004D33EE" w:rsidRDefault="00037BC7" w:rsidP="003839A3">
            <w:pPr>
              <w:ind w:firstLine="0"/>
            </w:pPr>
            <w:r w:rsidRPr="004D33EE">
              <w:t>Скотомогильник</w:t>
            </w:r>
          </w:p>
        </w:tc>
        <w:tc>
          <w:tcPr>
            <w:tcW w:w="2107" w:type="dxa"/>
            <w:vAlign w:val="center"/>
          </w:tcPr>
          <w:p w:rsidR="004C5CDC" w:rsidRPr="004D33EE" w:rsidRDefault="00037BC7" w:rsidP="003839A3">
            <w:pPr>
              <w:ind w:firstLine="0"/>
              <w:jc w:val="center"/>
            </w:pPr>
            <w:r w:rsidRPr="004D33EE">
              <w:t>II</w:t>
            </w:r>
          </w:p>
        </w:tc>
        <w:tc>
          <w:tcPr>
            <w:tcW w:w="2393" w:type="dxa"/>
            <w:vAlign w:val="center"/>
          </w:tcPr>
          <w:p w:rsidR="004C5CDC" w:rsidRPr="004D33EE" w:rsidRDefault="00037BC7" w:rsidP="003839A3">
            <w:pPr>
              <w:ind w:firstLine="0"/>
              <w:jc w:val="center"/>
            </w:pPr>
            <w:r w:rsidRPr="004D33EE">
              <w:t>500</w:t>
            </w:r>
          </w:p>
        </w:tc>
      </w:tr>
      <w:tr w:rsidR="004C5CDC" w:rsidRPr="004D33EE" w:rsidTr="003300AD">
        <w:trPr>
          <w:jc w:val="center"/>
        </w:trPr>
        <w:tc>
          <w:tcPr>
            <w:tcW w:w="817" w:type="dxa"/>
            <w:vAlign w:val="center"/>
          </w:tcPr>
          <w:p w:rsidR="004C5CDC" w:rsidRPr="004D33EE" w:rsidRDefault="00037BC7" w:rsidP="003839A3">
            <w:pPr>
              <w:ind w:firstLine="0"/>
              <w:jc w:val="center"/>
            </w:pPr>
            <w:r w:rsidRPr="004D33EE">
              <w:t>65</w:t>
            </w:r>
          </w:p>
        </w:tc>
        <w:tc>
          <w:tcPr>
            <w:tcW w:w="4253" w:type="dxa"/>
            <w:vAlign w:val="center"/>
          </w:tcPr>
          <w:p w:rsidR="004C5CDC" w:rsidRPr="004D33EE" w:rsidRDefault="00037BC7" w:rsidP="003839A3">
            <w:pPr>
              <w:ind w:firstLine="0"/>
            </w:pPr>
            <w:r w:rsidRPr="004D33EE">
              <w:t>Кирпичный завод (недействующий)</w:t>
            </w:r>
          </w:p>
        </w:tc>
        <w:tc>
          <w:tcPr>
            <w:tcW w:w="2107" w:type="dxa"/>
            <w:vAlign w:val="center"/>
          </w:tcPr>
          <w:p w:rsidR="004C5CDC" w:rsidRPr="004D33EE" w:rsidRDefault="00037BC7" w:rsidP="003839A3">
            <w:pPr>
              <w:ind w:firstLine="0"/>
              <w:jc w:val="center"/>
            </w:pPr>
            <w:r w:rsidRPr="004D33EE">
              <w:t>IV</w:t>
            </w:r>
          </w:p>
        </w:tc>
        <w:tc>
          <w:tcPr>
            <w:tcW w:w="2393" w:type="dxa"/>
            <w:vAlign w:val="center"/>
          </w:tcPr>
          <w:p w:rsidR="004C5CDC" w:rsidRPr="004D33EE" w:rsidRDefault="00037BC7" w:rsidP="003839A3">
            <w:pPr>
              <w:ind w:firstLine="0"/>
              <w:jc w:val="center"/>
            </w:pPr>
            <w:r w:rsidRPr="004D33EE">
              <w:t>100</w:t>
            </w:r>
          </w:p>
        </w:tc>
      </w:tr>
      <w:tr w:rsidR="004C5CDC" w:rsidRPr="004D33EE" w:rsidTr="003300AD">
        <w:trPr>
          <w:jc w:val="center"/>
        </w:trPr>
        <w:tc>
          <w:tcPr>
            <w:tcW w:w="817" w:type="dxa"/>
            <w:vAlign w:val="center"/>
          </w:tcPr>
          <w:p w:rsidR="004C5CDC" w:rsidRPr="004D33EE" w:rsidRDefault="00037BC7" w:rsidP="003839A3">
            <w:pPr>
              <w:ind w:firstLine="0"/>
              <w:jc w:val="center"/>
            </w:pPr>
            <w:r w:rsidRPr="004D33EE">
              <w:t>66</w:t>
            </w:r>
          </w:p>
        </w:tc>
        <w:tc>
          <w:tcPr>
            <w:tcW w:w="4253" w:type="dxa"/>
            <w:vAlign w:val="center"/>
          </w:tcPr>
          <w:p w:rsidR="004C5CDC" w:rsidRPr="004D33EE" w:rsidRDefault="00037BC7" w:rsidP="003839A3">
            <w:pPr>
              <w:ind w:firstLine="0"/>
            </w:pPr>
            <w:r w:rsidRPr="004D33EE">
              <w:t>Кладбище</w:t>
            </w:r>
          </w:p>
        </w:tc>
        <w:tc>
          <w:tcPr>
            <w:tcW w:w="2107" w:type="dxa"/>
            <w:vAlign w:val="center"/>
          </w:tcPr>
          <w:p w:rsidR="004C5CDC" w:rsidRPr="004D33EE" w:rsidRDefault="00037BC7" w:rsidP="003839A3">
            <w:pPr>
              <w:ind w:firstLine="0"/>
              <w:jc w:val="center"/>
            </w:pPr>
            <w:r w:rsidRPr="004D33EE">
              <w:t>IV</w:t>
            </w:r>
          </w:p>
        </w:tc>
        <w:tc>
          <w:tcPr>
            <w:tcW w:w="2393" w:type="dxa"/>
            <w:vAlign w:val="center"/>
          </w:tcPr>
          <w:p w:rsidR="004C5CDC" w:rsidRPr="004D33EE" w:rsidRDefault="00037BC7" w:rsidP="003839A3">
            <w:pPr>
              <w:ind w:firstLine="0"/>
              <w:jc w:val="center"/>
            </w:pPr>
            <w:r w:rsidRPr="004D33EE">
              <w:t>100</w:t>
            </w:r>
          </w:p>
        </w:tc>
      </w:tr>
      <w:tr w:rsidR="004C5CDC" w:rsidRPr="004D33EE" w:rsidTr="003300AD">
        <w:trPr>
          <w:jc w:val="center"/>
        </w:trPr>
        <w:tc>
          <w:tcPr>
            <w:tcW w:w="817" w:type="dxa"/>
            <w:vAlign w:val="center"/>
          </w:tcPr>
          <w:p w:rsidR="004C5CDC" w:rsidRPr="004D33EE" w:rsidRDefault="00037BC7" w:rsidP="003839A3">
            <w:pPr>
              <w:ind w:firstLine="0"/>
              <w:jc w:val="center"/>
            </w:pPr>
            <w:r w:rsidRPr="004D33EE">
              <w:t>67</w:t>
            </w:r>
          </w:p>
        </w:tc>
        <w:tc>
          <w:tcPr>
            <w:tcW w:w="4253" w:type="dxa"/>
            <w:vAlign w:val="center"/>
          </w:tcPr>
          <w:p w:rsidR="004C5CDC" w:rsidRPr="004D33EE" w:rsidRDefault="00037BC7" w:rsidP="003839A3">
            <w:pPr>
              <w:ind w:firstLine="0"/>
            </w:pPr>
            <w:r w:rsidRPr="004D33EE">
              <w:t>Кладбище</w:t>
            </w:r>
          </w:p>
        </w:tc>
        <w:tc>
          <w:tcPr>
            <w:tcW w:w="2107" w:type="dxa"/>
            <w:vAlign w:val="center"/>
          </w:tcPr>
          <w:p w:rsidR="004C5CDC" w:rsidRPr="004D33EE" w:rsidRDefault="00037BC7" w:rsidP="003839A3">
            <w:pPr>
              <w:ind w:firstLine="0"/>
              <w:jc w:val="center"/>
            </w:pPr>
            <w:r w:rsidRPr="004D33EE">
              <w:t>IV</w:t>
            </w:r>
          </w:p>
        </w:tc>
        <w:tc>
          <w:tcPr>
            <w:tcW w:w="2393" w:type="dxa"/>
            <w:vAlign w:val="center"/>
          </w:tcPr>
          <w:p w:rsidR="004C5CDC" w:rsidRPr="004D33EE" w:rsidRDefault="00037BC7" w:rsidP="003839A3">
            <w:pPr>
              <w:ind w:firstLine="0"/>
              <w:jc w:val="center"/>
            </w:pPr>
            <w:r w:rsidRPr="004D33EE">
              <w:t>100</w:t>
            </w:r>
          </w:p>
        </w:tc>
      </w:tr>
      <w:tr w:rsidR="004C5CDC" w:rsidRPr="004D33EE" w:rsidTr="003300AD">
        <w:trPr>
          <w:jc w:val="center"/>
        </w:trPr>
        <w:tc>
          <w:tcPr>
            <w:tcW w:w="817" w:type="dxa"/>
            <w:vAlign w:val="center"/>
          </w:tcPr>
          <w:p w:rsidR="004C5CDC" w:rsidRPr="004D33EE" w:rsidRDefault="00037BC7" w:rsidP="003839A3">
            <w:pPr>
              <w:ind w:firstLine="0"/>
              <w:jc w:val="center"/>
            </w:pPr>
            <w:r w:rsidRPr="004D33EE">
              <w:t>68</w:t>
            </w:r>
          </w:p>
        </w:tc>
        <w:tc>
          <w:tcPr>
            <w:tcW w:w="4253" w:type="dxa"/>
            <w:vAlign w:val="center"/>
          </w:tcPr>
          <w:p w:rsidR="004C5CDC" w:rsidRPr="004D33EE" w:rsidRDefault="00037BC7" w:rsidP="003839A3">
            <w:pPr>
              <w:ind w:firstLine="0"/>
            </w:pPr>
            <w:r w:rsidRPr="004D33EE">
              <w:t>Скотомогильник</w:t>
            </w:r>
          </w:p>
        </w:tc>
        <w:tc>
          <w:tcPr>
            <w:tcW w:w="2107" w:type="dxa"/>
            <w:vAlign w:val="center"/>
          </w:tcPr>
          <w:p w:rsidR="004C5CDC" w:rsidRPr="004D33EE" w:rsidRDefault="00037BC7" w:rsidP="003839A3">
            <w:pPr>
              <w:ind w:firstLine="0"/>
              <w:jc w:val="center"/>
            </w:pPr>
            <w:r w:rsidRPr="004D33EE">
              <w:t>II</w:t>
            </w:r>
          </w:p>
        </w:tc>
        <w:tc>
          <w:tcPr>
            <w:tcW w:w="2393" w:type="dxa"/>
            <w:vAlign w:val="center"/>
          </w:tcPr>
          <w:p w:rsidR="004C5CDC" w:rsidRPr="004D33EE" w:rsidRDefault="00037BC7" w:rsidP="003839A3">
            <w:pPr>
              <w:ind w:firstLine="0"/>
              <w:jc w:val="center"/>
            </w:pPr>
            <w:r w:rsidRPr="004D33EE">
              <w:t>1000</w:t>
            </w:r>
          </w:p>
        </w:tc>
      </w:tr>
      <w:tr w:rsidR="004C5CDC" w:rsidRPr="004D33EE" w:rsidTr="003300AD">
        <w:trPr>
          <w:jc w:val="center"/>
        </w:trPr>
        <w:tc>
          <w:tcPr>
            <w:tcW w:w="817" w:type="dxa"/>
            <w:vAlign w:val="center"/>
          </w:tcPr>
          <w:p w:rsidR="004C5CDC" w:rsidRPr="004D33EE" w:rsidRDefault="00037BC7" w:rsidP="003839A3">
            <w:pPr>
              <w:ind w:firstLine="0"/>
              <w:jc w:val="center"/>
            </w:pPr>
            <w:r w:rsidRPr="004D33EE">
              <w:t>69</w:t>
            </w:r>
          </w:p>
        </w:tc>
        <w:tc>
          <w:tcPr>
            <w:tcW w:w="4253" w:type="dxa"/>
            <w:vAlign w:val="center"/>
          </w:tcPr>
          <w:p w:rsidR="004C5CDC" w:rsidRPr="004D33EE" w:rsidRDefault="00037BC7" w:rsidP="003839A3">
            <w:pPr>
              <w:ind w:firstLine="0"/>
            </w:pPr>
            <w:r w:rsidRPr="004D33EE">
              <w:t>Аэродром</w:t>
            </w:r>
          </w:p>
        </w:tc>
        <w:tc>
          <w:tcPr>
            <w:tcW w:w="2107" w:type="dxa"/>
            <w:vAlign w:val="center"/>
          </w:tcPr>
          <w:p w:rsidR="004C5CDC" w:rsidRPr="004D33EE" w:rsidRDefault="00037BC7" w:rsidP="003839A3">
            <w:pPr>
              <w:ind w:firstLine="0"/>
              <w:jc w:val="center"/>
            </w:pPr>
            <w:r w:rsidRPr="004D33EE">
              <w:t>Не указан</w:t>
            </w:r>
          </w:p>
        </w:tc>
        <w:tc>
          <w:tcPr>
            <w:tcW w:w="2393" w:type="dxa"/>
            <w:vAlign w:val="center"/>
          </w:tcPr>
          <w:p w:rsidR="004C5CDC" w:rsidRPr="004D33EE" w:rsidRDefault="00037BC7" w:rsidP="003839A3">
            <w:pPr>
              <w:ind w:firstLine="0"/>
              <w:jc w:val="center"/>
            </w:pPr>
            <w:r w:rsidRPr="004D33EE">
              <w:t>По проекту</w:t>
            </w:r>
          </w:p>
        </w:tc>
      </w:tr>
      <w:tr w:rsidR="004C5CDC" w:rsidRPr="004D33EE" w:rsidTr="003300AD">
        <w:trPr>
          <w:jc w:val="center"/>
        </w:trPr>
        <w:tc>
          <w:tcPr>
            <w:tcW w:w="817" w:type="dxa"/>
            <w:vAlign w:val="center"/>
          </w:tcPr>
          <w:p w:rsidR="004C5CDC" w:rsidRPr="004D33EE" w:rsidRDefault="00037BC7" w:rsidP="003839A3">
            <w:pPr>
              <w:ind w:firstLine="0"/>
              <w:jc w:val="center"/>
            </w:pPr>
            <w:r w:rsidRPr="004D33EE">
              <w:t>70</w:t>
            </w:r>
          </w:p>
        </w:tc>
        <w:tc>
          <w:tcPr>
            <w:tcW w:w="4253" w:type="dxa"/>
            <w:vAlign w:val="center"/>
          </w:tcPr>
          <w:p w:rsidR="004C5CDC" w:rsidRPr="004D33EE" w:rsidRDefault="00037BC7" w:rsidP="003839A3">
            <w:pPr>
              <w:ind w:firstLine="0"/>
            </w:pPr>
            <w:r w:rsidRPr="004D33EE">
              <w:t>Кладбище</w:t>
            </w:r>
          </w:p>
        </w:tc>
        <w:tc>
          <w:tcPr>
            <w:tcW w:w="2107" w:type="dxa"/>
            <w:vAlign w:val="center"/>
          </w:tcPr>
          <w:p w:rsidR="004C5CDC" w:rsidRPr="004D33EE" w:rsidRDefault="00037BC7" w:rsidP="003839A3">
            <w:pPr>
              <w:ind w:firstLine="0"/>
              <w:jc w:val="center"/>
            </w:pPr>
            <w:r w:rsidRPr="004D33EE">
              <w:t>III</w:t>
            </w:r>
          </w:p>
        </w:tc>
        <w:tc>
          <w:tcPr>
            <w:tcW w:w="2393" w:type="dxa"/>
            <w:vAlign w:val="center"/>
          </w:tcPr>
          <w:p w:rsidR="004C5CDC" w:rsidRPr="004D33EE" w:rsidRDefault="00037BC7" w:rsidP="003839A3">
            <w:pPr>
              <w:ind w:firstLine="0"/>
              <w:jc w:val="center"/>
            </w:pPr>
            <w:r w:rsidRPr="004D33EE">
              <w:t>300</w:t>
            </w:r>
          </w:p>
        </w:tc>
      </w:tr>
      <w:tr w:rsidR="004C5CDC" w:rsidRPr="004D33EE" w:rsidTr="003300AD">
        <w:trPr>
          <w:jc w:val="center"/>
        </w:trPr>
        <w:tc>
          <w:tcPr>
            <w:tcW w:w="817" w:type="dxa"/>
            <w:vAlign w:val="center"/>
          </w:tcPr>
          <w:p w:rsidR="004C5CDC" w:rsidRPr="004D33EE" w:rsidRDefault="00037BC7" w:rsidP="003839A3">
            <w:pPr>
              <w:ind w:firstLine="0"/>
              <w:jc w:val="center"/>
            </w:pPr>
            <w:r w:rsidRPr="004D33EE">
              <w:t>71</w:t>
            </w:r>
          </w:p>
        </w:tc>
        <w:tc>
          <w:tcPr>
            <w:tcW w:w="4253" w:type="dxa"/>
            <w:vAlign w:val="center"/>
          </w:tcPr>
          <w:p w:rsidR="004C5CDC" w:rsidRPr="004D33EE" w:rsidRDefault="00037BC7" w:rsidP="003839A3">
            <w:pPr>
              <w:ind w:firstLine="0"/>
            </w:pPr>
            <w:r w:rsidRPr="004D33EE">
              <w:t>Кладбище</w:t>
            </w:r>
          </w:p>
        </w:tc>
        <w:tc>
          <w:tcPr>
            <w:tcW w:w="2107" w:type="dxa"/>
            <w:vAlign w:val="center"/>
          </w:tcPr>
          <w:p w:rsidR="004C5CDC" w:rsidRPr="004D33EE" w:rsidRDefault="00037BC7" w:rsidP="003839A3">
            <w:pPr>
              <w:ind w:firstLine="0"/>
              <w:jc w:val="center"/>
            </w:pPr>
            <w:r w:rsidRPr="004D33EE">
              <w:t>III</w:t>
            </w:r>
          </w:p>
        </w:tc>
        <w:tc>
          <w:tcPr>
            <w:tcW w:w="2393" w:type="dxa"/>
            <w:vAlign w:val="center"/>
          </w:tcPr>
          <w:p w:rsidR="004C5CDC" w:rsidRPr="004D33EE" w:rsidRDefault="00037BC7" w:rsidP="003839A3">
            <w:pPr>
              <w:ind w:firstLine="0"/>
              <w:jc w:val="center"/>
            </w:pPr>
            <w:r w:rsidRPr="004D33EE">
              <w:t>300</w:t>
            </w:r>
          </w:p>
        </w:tc>
      </w:tr>
      <w:tr w:rsidR="004C5CDC" w:rsidRPr="004D33EE" w:rsidTr="003300AD">
        <w:trPr>
          <w:jc w:val="center"/>
        </w:trPr>
        <w:tc>
          <w:tcPr>
            <w:tcW w:w="817" w:type="dxa"/>
            <w:vAlign w:val="center"/>
          </w:tcPr>
          <w:p w:rsidR="004C5CDC" w:rsidRPr="004D33EE" w:rsidRDefault="00037BC7" w:rsidP="003839A3">
            <w:pPr>
              <w:ind w:firstLine="0"/>
              <w:jc w:val="center"/>
            </w:pPr>
            <w:r w:rsidRPr="004D33EE">
              <w:t>72</w:t>
            </w:r>
          </w:p>
        </w:tc>
        <w:tc>
          <w:tcPr>
            <w:tcW w:w="4253" w:type="dxa"/>
            <w:vAlign w:val="center"/>
          </w:tcPr>
          <w:p w:rsidR="004C5CDC" w:rsidRPr="004D33EE" w:rsidRDefault="00037BC7" w:rsidP="003839A3">
            <w:pPr>
              <w:ind w:firstLine="0"/>
            </w:pPr>
            <w:r w:rsidRPr="004D33EE">
              <w:t>Кладбище закрытое</w:t>
            </w:r>
          </w:p>
        </w:tc>
        <w:tc>
          <w:tcPr>
            <w:tcW w:w="2107" w:type="dxa"/>
            <w:vAlign w:val="center"/>
          </w:tcPr>
          <w:p w:rsidR="004C5CDC" w:rsidRPr="004D33EE" w:rsidRDefault="00037BC7" w:rsidP="003839A3">
            <w:pPr>
              <w:ind w:firstLine="0"/>
              <w:jc w:val="center"/>
            </w:pPr>
            <w:r w:rsidRPr="004D33EE">
              <w:t>V</w:t>
            </w:r>
          </w:p>
        </w:tc>
        <w:tc>
          <w:tcPr>
            <w:tcW w:w="2393" w:type="dxa"/>
            <w:vAlign w:val="center"/>
          </w:tcPr>
          <w:p w:rsidR="004C5CDC" w:rsidRPr="004D33EE" w:rsidRDefault="00037BC7" w:rsidP="003839A3">
            <w:pPr>
              <w:ind w:firstLine="0"/>
              <w:jc w:val="center"/>
            </w:pPr>
            <w:r w:rsidRPr="004D33EE">
              <w:t>50</w:t>
            </w:r>
          </w:p>
        </w:tc>
      </w:tr>
      <w:tr w:rsidR="004C5CDC" w:rsidRPr="004D33EE" w:rsidTr="003300AD">
        <w:trPr>
          <w:jc w:val="center"/>
        </w:trPr>
        <w:tc>
          <w:tcPr>
            <w:tcW w:w="817" w:type="dxa"/>
            <w:vAlign w:val="center"/>
          </w:tcPr>
          <w:p w:rsidR="004C5CDC" w:rsidRPr="004D33EE" w:rsidRDefault="00037BC7" w:rsidP="003839A3">
            <w:pPr>
              <w:ind w:firstLine="0"/>
              <w:jc w:val="center"/>
            </w:pPr>
            <w:r w:rsidRPr="004D33EE">
              <w:t>73</w:t>
            </w:r>
          </w:p>
        </w:tc>
        <w:tc>
          <w:tcPr>
            <w:tcW w:w="4253" w:type="dxa"/>
            <w:vAlign w:val="center"/>
          </w:tcPr>
          <w:p w:rsidR="004C5CDC" w:rsidRPr="004D33EE" w:rsidRDefault="00037BC7" w:rsidP="003839A3">
            <w:pPr>
              <w:ind w:firstLine="0"/>
            </w:pPr>
            <w:r w:rsidRPr="004D33EE">
              <w:t>Кирпичный завод</w:t>
            </w:r>
          </w:p>
        </w:tc>
        <w:tc>
          <w:tcPr>
            <w:tcW w:w="2107" w:type="dxa"/>
            <w:vAlign w:val="center"/>
          </w:tcPr>
          <w:p w:rsidR="004C5CDC" w:rsidRPr="004D33EE" w:rsidRDefault="00037BC7" w:rsidP="003839A3">
            <w:pPr>
              <w:ind w:firstLine="0"/>
              <w:jc w:val="center"/>
            </w:pPr>
            <w:r w:rsidRPr="004D33EE">
              <w:t>V</w:t>
            </w:r>
          </w:p>
        </w:tc>
        <w:tc>
          <w:tcPr>
            <w:tcW w:w="2393" w:type="dxa"/>
            <w:vAlign w:val="center"/>
          </w:tcPr>
          <w:p w:rsidR="004C5CDC" w:rsidRPr="004D33EE" w:rsidRDefault="00037BC7" w:rsidP="003839A3">
            <w:pPr>
              <w:ind w:firstLine="0"/>
              <w:jc w:val="center"/>
            </w:pPr>
            <w:r w:rsidRPr="004D33EE">
              <w:t>50</w:t>
            </w:r>
          </w:p>
        </w:tc>
      </w:tr>
      <w:tr w:rsidR="004C5CDC" w:rsidRPr="004D33EE" w:rsidTr="003300AD">
        <w:trPr>
          <w:jc w:val="center"/>
        </w:trPr>
        <w:tc>
          <w:tcPr>
            <w:tcW w:w="817" w:type="dxa"/>
            <w:vAlign w:val="center"/>
          </w:tcPr>
          <w:p w:rsidR="004C5CDC" w:rsidRPr="004D33EE" w:rsidRDefault="00037BC7" w:rsidP="003839A3">
            <w:pPr>
              <w:ind w:firstLine="0"/>
              <w:jc w:val="center"/>
            </w:pPr>
            <w:r w:rsidRPr="004D33EE">
              <w:t>74</w:t>
            </w:r>
          </w:p>
        </w:tc>
        <w:tc>
          <w:tcPr>
            <w:tcW w:w="4253" w:type="dxa"/>
            <w:vAlign w:val="center"/>
          </w:tcPr>
          <w:p w:rsidR="004C5CDC" w:rsidRPr="004D33EE" w:rsidRDefault="00037BC7" w:rsidP="003839A3">
            <w:pPr>
              <w:ind w:firstLine="0"/>
            </w:pPr>
            <w:r w:rsidRPr="004D33EE">
              <w:t>АЗС</w:t>
            </w:r>
          </w:p>
        </w:tc>
        <w:tc>
          <w:tcPr>
            <w:tcW w:w="2107" w:type="dxa"/>
            <w:vAlign w:val="center"/>
          </w:tcPr>
          <w:p w:rsidR="004C5CDC" w:rsidRPr="004D33EE" w:rsidRDefault="00037BC7" w:rsidP="003839A3">
            <w:pPr>
              <w:ind w:firstLine="0"/>
              <w:jc w:val="center"/>
            </w:pPr>
            <w:r w:rsidRPr="004D33EE">
              <w:t>IV</w:t>
            </w:r>
          </w:p>
        </w:tc>
        <w:tc>
          <w:tcPr>
            <w:tcW w:w="2393" w:type="dxa"/>
            <w:vAlign w:val="center"/>
          </w:tcPr>
          <w:p w:rsidR="004C5CDC" w:rsidRPr="004D33EE" w:rsidRDefault="00037BC7" w:rsidP="003839A3">
            <w:pPr>
              <w:ind w:firstLine="0"/>
              <w:jc w:val="center"/>
            </w:pPr>
            <w:r w:rsidRPr="004D33EE">
              <w:t>100</w:t>
            </w:r>
          </w:p>
        </w:tc>
      </w:tr>
      <w:tr w:rsidR="00037BC7" w:rsidRPr="004D33EE" w:rsidTr="003300AD">
        <w:trPr>
          <w:jc w:val="center"/>
        </w:trPr>
        <w:tc>
          <w:tcPr>
            <w:tcW w:w="817" w:type="dxa"/>
            <w:vAlign w:val="center"/>
          </w:tcPr>
          <w:p w:rsidR="00037BC7" w:rsidRPr="004D33EE" w:rsidRDefault="00037BC7" w:rsidP="003839A3">
            <w:pPr>
              <w:ind w:firstLine="0"/>
              <w:jc w:val="center"/>
            </w:pPr>
            <w:r w:rsidRPr="004D33EE">
              <w:t>75</w:t>
            </w:r>
          </w:p>
        </w:tc>
        <w:tc>
          <w:tcPr>
            <w:tcW w:w="4253" w:type="dxa"/>
            <w:vAlign w:val="center"/>
          </w:tcPr>
          <w:p w:rsidR="00037BC7" w:rsidRPr="004D33EE" w:rsidRDefault="00037BC7" w:rsidP="003839A3">
            <w:pPr>
              <w:ind w:firstLine="0"/>
            </w:pPr>
            <w:r w:rsidRPr="004D33EE">
              <w:t>Скотомогильник</w:t>
            </w:r>
          </w:p>
        </w:tc>
        <w:tc>
          <w:tcPr>
            <w:tcW w:w="2107" w:type="dxa"/>
            <w:vAlign w:val="center"/>
          </w:tcPr>
          <w:p w:rsidR="00037BC7" w:rsidRPr="004D33EE" w:rsidRDefault="00037BC7" w:rsidP="003839A3">
            <w:pPr>
              <w:ind w:firstLine="0"/>
              <w:jc w:val="center"/>
            </w:pPr>
            <w:r w:rsidRPr="004D33EE">
              <w:t>I</w:t>
            </w:r>
          </w:p>
        </w:tc>
        <w:tc>
          <w:tcPr>
            <w:tcW w:w="2393" w:type="dxa"/>
            <w:vAlign w:val="center"/>
          </w:tcPr>
          <w:p w:rsidR="00037BC7" w:rsidRPr="004D33EE" w:rsidRDefault="00037BC7" w:rsidP="003839A3">
            <w:pPr>
              <w:ind w:firstLine="0"/>
              <w:jc w:val="center"/>
            </w:pPr>
            <w:r w:rsidRPr="004D33EE">
              <w:t>1000</w:t>
            </w:r>
          </w:p>
        </w:tc>
      </w:tr>
      <w:tr w:rsidR="00037BC7" w:rsidRPr="004D33EE" w:rsidTr="003300AD">
        <w:trPr>
          <w:jc w:val="center"/>
        </w:trPr>
        <w:tc>
          <w:tcPr>
            <w:tcW w:w="817" w:type="dxa"/>
            <w:vAlign w:val="center"/>
          </w:tcPr>
          <w:p w:rsidR="00037BC7" w:rsidRPr="004D33EE" w:rsidRDefault="00037BC7" w:rsidP="003839A3">
            <w:pPr>
              <w:ind w:firstLine="0"/>
              <w:jc w:val="center"/>
            </w:pPr>
            <w:r w:rsidRPr="004D33EE">
              <w:t>76</w:t>
            </w:r>
          </w:p>
        </w:tc>
        <w:tc>
          <w:tcPr>
            <w:tcW w:w="4253" w:type="dxa"/>
            <w:vAlign w:val="center"/>
          </w:tcPr>
          <w:p w:rsidR="00037BC7" w:rsidRPr="004D33EE" w:rsidRDefault="00037BC7" w:rsidP="003839A3">
            <w:pPr>
              <w:ind w:firstLine="0"/>
            </w:pPr>
            <w:r w:rsidRPr="004D33EE">
              <w:t>Кладбище</w:t>
            </w:r>
          </w:p>
        </w:tc>
        <w:tc>
          <w:tcPr>
            <w:tcW w:w="2107" w:type="dxa"/>
            <w:vAlign w:val="center"/>
          </w:tcPr>
          <w:p w:rsidR="00037BC7" w:rsidRPr="004D33EE" w:rsidRDefault="00037BC7" w:rsidP="003839A3">
            <w:pPr>
              <w:ind w:firstLine="0"/>
              <w:jc w:val="center"/>
            </w:pPr>
            <w:r w:rsidRPr="004D33EE">
              <w:t>IV</w:t>
            </w:r>
          </w:p>
        </w:tc>
        <w:tc>
          <w:tcPr>
            <w:tcW w:w="2393" w:type="dxa"/>
            <w:vAlign w:val="center"/>
          </w:tcPr>
          <w:p w:rsidR="00037BC7" w:rsidRPr="004D33EE" w:rsidRDefault="00037BC7" w:rsidP="003839A3">
            <w:pPr>
              <w:ind w:firstLine="0"/>
              <w:jc w:val="center"/>
            </w:pPr>
            <w:r w:rsidRPr="004D33EE">
              <w:t>100</w:t>
            </w:r>
          </w:p>
        </w:tc>
      </w:tr>
      <w:tr w:rsidR="00037BC7" w:rsidRPr="004D33EE" w:rsidTr="003300AD">
        <w:trPr>
          <w:jc w:val="center"/>
        </w:trPr>
        <w:tc>
          <w:tcPr>
            <w:tcW w:w="817" w:type="dxa"/>
            <w:vAlign w:val="center"/>
          </w:tcPr>
          <w:p w:rsidR="00037BC7" w:rsidRPr="004D33EE" w:rsidRDefault="00037BC7" w:rsidP="003839A3">
            <w:pPr>
              <w:ind w:firstLine="0"/>
              <w:jc w:val="center"/>
            </w:pPr>
            <w:r w:rsidRPr="004D33EE">
              <w:t>77</w:t>
            </w:r>
          </w:p>
        </w:tc>
        <w:tc>
          <w:tcPr>
            <w:tcW w:w="4253" w:type="dxa"/>
            <w:vAlign w:val="center"/>
          </w:tcPr>
          <w:p w:rsidR="00037BC7" w:rsidRPr="004D33EE" w:rsidRDefault="00037BC7" w:rsidP="003839A3">
            <w:pPr>
              <w:ind w:firstLine="0"/>
            </w:pPr>
            <w:r w:rsidRPr="004D33EE">
              <w:t>Кладбище</w:t>
            </w:r>
          </w:p>
        </w:tc>
        <w:tc>
          <w:tcPr>
            <w:tcW w:w="2107" w:type="dxa"/>
            <w:vAlign w:val="center"/>
          </w:tcPr>
          <w:p w:rsidR="00037BC7" w:rsidRPr="004D33EE" w:rsidRDefault="00037BC7" w:rsidP="003839A3">
            <w:pPr>
              <w:ind w:firstLine="0"/>
              <w:jc w:val="center"/>
            </w:pPr>
            <w:r w:rsidRPr="004D33EE">
              <w:t>IV</w:t>
            </w:r>
          </w:p>
        </w:tc>
        <w:tc>
          <w:tcPr>
            <w:tcW w:w="2393" w:type="dxa"/>
            <w:vAlign w:val="center"/>
          </w:tcPr>
          <w:p w:rsidR="00037BC7" w:rsidRPr="004D33EE" w:rsidRDefault="00037BC7" w:rsidP="003839A3">
            <w:pPr>
              <w:ind w:firstLine="0"/>
              <w:jc w:val="center"/>
            </w:pPr>
            <w:r w:rsidRPr="004D33EE">
              <w:t>100</w:t>
            </w:r>
          </w:p>
        </w:tc>
      </w:tr>
      <w:tr w:rsidR="00037BC7" w:rsidRPr="004D33EE" w:rsidTr="003300AD">
        <w:trPr>
          <w:jc w:val="center"/>
        </w:trPr>
        <w:tc>
          <w:tcPr>
            <w:tcW w:w="817" w:type="dxa"/>
            <w:vAlign w:val="center"/>
          </w:tcPr>
          <w:p w:rsidR="00037BC7" w:rsidRPr="004D33EE" w:rsidRDefault="00037BC7" w:rsidP="003839A3">
            <w:pPr>
              <w:ind w:firstLine="0"/>
              <w:jc w:val="center"/>
            </w:pPr>
            <w:r w:rsidRPr="004D33EE">
              <w:t>78</w:t>
            </w:r>
          </w:p>
        </w:tc>
        <w:tc>
          <w:tcPr>
            <w:tcW w:w="4253" w:type="dxa"/>
            <w:vAlign w:val="center"/>
          </w:tcPr>
          <w:p w:rsidR="00037BC7" w:rsidRPr="004D33EE" w:rsidRDefault="00037BC7" w:rsidP="003839A3">
            <w:pPr>
              <w:ind w:firstLine="0"/>
            </w:pPr>
            <w:r w:rsidRPr="004D33EE">
              <w:t>Кладбище</w:t>
            </w:r>
          </w:p>
        </w:tc>
        <w:tc>
          <w:tcPr>
            <w:tcW w:w="2107" w:type="dxa"/>
            <w:vAlign w:val="center"/>
          </w:tcPr>
          <w:p w:rsidR="00037BC7" w:rsidRPr="004D33EE" w:rsidRDefault="00037BC7" w:rsidP="003839A3">
            <w:pPr>
              <w:ind w:firstLine="0"/>
              <w:jc w:val="center"/>
            </w:pPr>
            <w:r w:rsidRPr="004D33EE">
              <w:t>IV</w:t>
            </w:r>
          </w:p>
        </w:tc>
        <w:tc>
          <w:tcPr>
            <w:tcW w:w="2393" w:type="dxa"/>
            <w:vAlign w:val="center"/>
          </w:tcPr>
          <w:p w:rsidR="00037BC7" w:rsidRPr="004D33EE" w:rsidRDefault="00037BC7" w:rsidP="003839A3">
            <w:pPr>
              <w:ind w:firstLine="0"/>
              <w:jc w:val="center"/>
            </w:pPr>
            <w:r w:rsidRPr="004D33EE">
              <w:t>100</w:t>
            </w:r>
          </w:p>
        </w:tc>
      </w:tr>
      <w:tr w:rsidR="00037BC7" w:rsidRPr="004D33EE" w:rsidTr="003300AD">
        <w:trPr>
          <w:jc w:val="center"/>
        </w:trPr>
        <w:tc>
          <w:tcPr>
            <w:tcW w:w="817" w:type="dxa"/>
            <w:vAlign w:val="center"/>
          </w:tcPr>
          <w:p w:rsidR="00037BC7" w:rsidRPr="004D33EE" w:rsidRDefault="00037BC7" w:rsidP="003839A3">
            <w:pPr>
              <w:ind w:firstLine="0"/>
              <w:jc w:val="center"/>
            </w:pPr>
            <w:r w:rsidRPr="004D33EE">
              <w:t>79</w:t>
            </w:r>
          </w:p>
        </w:tc>
        <w:tc>
          <w:tcPr>
            <w:tcW w:w="4253" w:type="dxa"/>
            <w:vAlign w:val="center"/>
          </w:tcPr>
          <w:p w:rsidR="00037BC7" w:rsidRPr="004D33EE" w:rsidRDefault="00037BC7" w:rsidP="003839A3">
            <w:pPr>
              <w:ind w:firstLine="0"/>
            </w:pPr>
            <w:r w:rsidRPr="004D33EE">
              <w:t>Скотомогильник</w:t>
            </w:r>
          </w:p>
        </w:tc>
        <w:tc>
          <w:tcPr>
            <w:tcW w:w="2107" w:type="dxa"/>
            <w:vAlign w:val="center"/>
          </w:tcPr>
          <w:p w:rsidR="00037BC7" w:rsidRPr="004D33EE" w:rsidRDefault="00037BC7" w:rsidP="003839A3">
            <w:pPr>
              <w:ind w:firstLine="0"/>
              <w:jc w:val="center"/>
            </w:pPr>
            <w:r w:rsidRPr="004D33EE">
              <w:t>I</w:t>
            </w:r>
          </w:p>
        </w:tc>
        <w:tc>
          <w:tcPr>
            <w:tcW w:w="2393" w:type="dxa"/>
            <w:vAlign w:val="center"/>
          </w:tcPr>
          <w:p w:rsidR="00037BC7" w:rsidRPr="004D33EE" w:rsidRDefault="00037BC7" w:rsidP="003839A3">
            <w:pPr>
              <w:ind w:firstLine="0"/>
              <w:jc w:val="center"/>
            </w:pPr>
            <w:r w:rsidRPr="004D33EE">
              <w:t>1000</w:t>
            </w:r>
          </w:p>
        </w:tc>
      </w:tr>
      <w:tr w:rsidR="00037BC7" w:rsidRPr="004D33EE" w:rsidTr="003300AD">
        <w:trPr>
          <w:jc w:val="center"/>
        </w:trPr>
        <w:tc>
          <w:tcPr>
            <w:tcW w:w="817" w:type="dxa"/>
            <w:vAlign w:val="center"/>
          </w:tcPr>
          <w:p w:rsidR="00037BC7" w:rsidRPr="004D33EE" w:rsidRDefault="00037BC7" w:rsidP="003839A3">
            <w:pPr>
              <w:ind w:firstLine="0"/>
              <w:jc w:val="center"/>
            </w:pPr>
            <w:r w:rsidRPr="004D33EE">
              <w:t>80</w:t>
            </w:r>
          </w:p>
        </w:tc>
        <w:tc>
          <w:tcPr>
            <w:tcW w:w="4253" w:type="dxa"/>
            <w:vAlign w:val="center"/>
          </w:tcPr>
          <w:p w:rsidR="00037BC7" w:rsidRPr="004D33EE" w:rsidRDefault="00037BC7" w:rsidP="003839A3">
            <w:pPr>
              <w:ind w:firstLine="0"/>
            </w:pPr>
            <w:r w:rsidRPr="004D33EE">
              <w:t>Свалка</w:t>
            </w:r>
          </w:p>
        </w:tc>
        <w:tc>
          <w:tcPr>
            <w:tcW w:w="2107" w:type="dxa"/>
            <w:vAlign w:val="center"/>
          </w:tcPr>
          <w:p w:rsidR="00037BC7" w:rsidRPr="004D33EE" w:rsidRDefault="00037BC7" w:rsidP="003839A3">
            <w:pPr>
              <w:ind w:firstLine="0"/>
              <w:jc w:val="center"/>
            </w:pPr>
            <w:r w:rsidRPr="004D33EE">
              <w:t>I</w:t>
            </w:r>
          </w:p>
        </w:tc>
        <w:tc>
          <w:tcPr>
            <w:tcW w:w="2393" w:type="dxa"/>
            <w:vAlign w:val="center"/>
          </w:tcPr>
          <w:p w:rsidR="00037BC7" w:rsidRPr="004D33EE" w:rsidRDefault="00037BC7" w:rsidP="003839A3">
            <w:pPr>
              <w:ind w:firstLine="0"/>
              <w:jc w:val="center"/>
            </w:pPr>
            <w:r w:rsidRPr="004D33EE">
              <w:t>1000</w:t>
            </w:r>
          </w:p>
        </w:tc>
      </w:tr>
      <w:tr w:rsidR="00037BC7" w:rsidRPr="004D33EE" w:rsidTr="003300AD">
        <w:trPr>
          <w:jc w:val="center"/>
        </w:trPr>
        <w:tc>
          <w:tcPr>
            <w:tcW w:w="817" w:type="dxa"/>
            <w:vAlign w:val="center"/>
          </w:tcPr>
          <w:p w:rsidR="00037BC7" w:rsidRPr="004D33EE" w:rsidRDefault="00037BC7" w:rsidP="003839A3">
            <w:pPr>
              <w:ind w:firstLine="0"/>
              <w:jc w:val="center"/>
            </w:pPr>
            <w:r w:rsidRPr="004D33EE">
              <w:t>81</w:t>
            </w:r>
          </w:p>
        </w:tc>
        <w:tc>
          <w:tcPr>
            <w:tcW w:w="4253" w:type="dxa"/>
            <w:vAlign w:val="center"/>
          </w:tcPr>
          <w:p w:rsidR="00037BC7" w:rsidRPr="004D33EE" w:rsidRDefault="00037BC7" w:rsidP="003839A3">
            <w:pPr>
              <w:ind w:firstLine="0"/>
            </w:pPr>
            <w:r w:rsidRPr="004D33EE">
              <w:t>Кладбище</w:t>
            </w:r>
          </w:p>
        </w:tc>
        <w:tc>
          <w:tcPr>
            <w:tcW w:w="2107" w:type="dxa"/>
            <w:vAlign w:val="center"/>
          </w:tcPr>
          <w:p w:rsidR="00037BC7" w:rsidRPr="004D33EE" w:rsidRDefault="00037BC7" w:rsidP="003839A3">
            <w:pPr>
              <w:ind w:firstLine="0"/>
              <w:jc w:val="center"/>
            </w:pPr>
            <w:r w:rsidRPr="004D33EE">
              <w:t>IV</w:t>
            </w:r>
          </w:p>
        </w:tc>
        <w:tc>
          <w:tcPr>
            <w:tcW w:w="2393" w:type="dxa"/>
            <w:vAlign w:val="center"/>
          </w:tcPr>
          <w:p w:rsidR="00037BC7" w:rsidRPr="004D33EE" w:rsidRDefault="00037BC7" w:rsidP="003839A3">
            <w:pPr>
              <w:ind w:firstLine="0"/>
              <w:jc w:val="center"/>
            </w:pPr>
            <w:r w:rsidRPr="004D33EE">
              <w:t>100</w:t>
            </w:r>
          </w:p>
        </w:tc>
      </w:tr>
    </w:tbl>
    <w:p w:rsidR="00FA4B33" w:rsidRPr="004D33EE" w:rsidRDefault="00FA4B33" w:rsidP="003839A3">
      <w:pPr>
        <w:jc w:val="both"/>
      </w:pPr>
    </w:p>
    <w:p w:rsidR="00A561ED" w:rsidRPr="004D33EE" w:rsidRDefault="00A561ED" w:rsidP="003839A3">
      <w:pPr>
        <w:jc w:val="both"/>
      </w:pPr>
      <w:r w:rsidRPr="004D33EE">
        <w:t>Примечание:</w:t>
      </w:r>
    </w:p>
    <w:p w:rsidR="00A561ED" w:rsidRPr="004D33EE" w:rsidRDefault="00A561ED" w:rsidP="003839A3">
      <w:pPr>
        <w:jc w:val="both"/>
      </w:pPr>
      <w:r w:rsidRPr="004D33EE">
        <w:t xml:space="preserve">*Перечень подготовлен на основании материалов Генерального плана городского округа город Кумертау Республики Башкортостан (см. таблицу «Экспликация промышленно-коммунальных территорий, объектов и размеры СЗЗ согласно </w:t>
      </w:r>
      <w:proofErr w:type="spellStart"/>
      <w:r w:rsidRPr="004D33EE">
        <w:t>СНиП</w:t>
      </w:r>
      <w:proofErr w:type="spellEnd"/>
      <w:r w:rsidRPr="004D33EE">
        <w:t xml:space="preserve"> 2.2.1/2.1.1.1200-03», т. 1 кн. 1, заказ 20575-ОПЗ</w:t>
      </w:r>
      <w:proofErr w:type="gramStart"/>
      <w:r w:rsidRPr="004D33EE">
        <w:t>.Б</w:t>
      </w:r>
      <w:proofErr w:type="gramEnd"/>
      <w:r w:rsidRPr="004D33EE">
        <w:t>, 2016 г.)</w:t>
      </w:r>
    </w:p>
    <w:p w:rsidR="00117198" w:rsidRPr="004D33EE" w:rsidRDefault="00117198" w:rsidP="003839A3">
      <w:pPr>
        <w:ind w:firstLine="0"/>
        <w:jc w:val="both"/>
      </w:pPr>
    </w:p>
    <w:p w:rsidR="006A6732" w:rsidRPr="004D33EE" w:rsidRDefault="00CB5C22" w:rsidP="003839A3">
      <w:pPr>
        <w:pStyle w:val="4"/>
        <w:contextualSpacing/>
      </w:pPr>
      <w:bookmarkStart w:id="353" w:name="_Toc525913119"/>
      <w:r w:rsidRPr="004D33EE">
        <w:t>16.</w:t>
      </w:r>
      <w:r w:rsidR="00023815" w:rsidRPr="004D33EE">
        <w:t>5</w:t>
      </w:r>
      <w:r w:rsidRPr="004D33EE">
        <w:t xml:space="preserve"> Защитные зоны объектов культурного наследия</w:t>
      </w:r>
      <w:bookmarkEnd w:id="353"/>
    </w:p>
    <w:p w:rsidR="00B528EB" w:rsidRPr="004D33EE" w:rsidRDefault="00B528EB" w:rsidP="003839A3">
      <w:pPr>
        <w:contextualSpacing/>
        <w:jc w:val="both"/>
      </w:pPr>
      <w:r w:rsidRPr="004D33EE">
        <w:t>(введен решением Совета городского округа город Кумертау Республики Башкортостан от __.__.___ г. № ___)</w:t>
      </w:r>
    </w:p>
    <w:p w:rsidR="006A6732" w:rsidRPr="004D33EE" w:rsidRDefault="006A6732" w:rsidP="003839A3">
      <w:pPr>
        <w:spacing w:after="160"/>
        <w:contextualSpacing/>
        <w:jc w:val="both"/>
      </w:pPr>
      <w:r w:rsidRPr="004D33EE">
        <w:t>1. На Карте градостроительного зонирования в части границ зон с особыми условиями использования территорий отображены границы защитной зоны объекта культурного значения имеющей следующее обозначение:</w:t>
      </w:r>
    </w:p>
    <w:p w:rsidR="00CB5C22" w:rsidRPr="004D33EE" w:rsidRDefault="00CB5C22" w:rsidP="003839A3">
      <w:pPr>
        <w:spacing w:after="160"/>
        <w:contextualSpacing/>
        <w:jc w:val="both"/>
      </w:pPr>
      <w:r w:rsidRPr="004D33EE">
        <w:t>- «ЗКН» - защитная зона объекта культурного наследия.</w:t>
      </w:r>
    </w:p>
    <w:p w:rsidR="00CB5C22" w:rsidRPr="004D33EE" w:rsidRDefault="006A6732" w:rsidP="003839A3">
      <w:pPr>
        <w:contextualSpacing/>
      </w:pPr>
      <w:r w:rsidRPr="004D33EE">
        <w:t>2. Граница защитной зоны объекта культурного значения отображена на основании материалов Генерального плана городского.</w:t>
      </w:r>
    </w:p>
    <w:p w:rsidR="00117198" w:rsidRPr="004D33EE" w:rsidRDefault="00117198" w:rsidP="003839A3">
      <w:pPr>
        <w:contextualSpacing/>
      </w:pPr>
    </w:p>
    <w:p w:rsidR="00CB5C22" w:rsidRPr="004D33EE" w:rsidRDefault="00CB5C22" w:rsidP="003839A3">
      <w:pPr>
        <w:pStyle w:val="4"/>
        <w:contextualSpacing/>
      </w:pPr>
      <w:bookmarkStart w:id="354" w:name="_Toc525913120"/>
      <w:r w:rsidRPr="004D33EE">
        <w:t>16.</w:t>
      </w:r>
      <w:r w:rsidR="00023815" w:rsidRPr="004D33EE">
        <w:t>6</w:t>
      </w:r>
      <w:r w:rsidRPr="004D33EE">
        <w:t xml:space="preserve"> </w:t>
      </w:r>
      <w:proofErr w:type="spellStart"/>
      <w:r w:rsidRPr="004D33EE">
        <w:t>Водоохранные</w:t>
      </w:r>
      <w:proofErr w:type="spellEnd"/>
      <w:r w:rsidRPr="004D33EE">
        <w:t xml:space="preserve"> зоны</w:t>
      </w:r>
      <w:bookmarkEnd w:id="354"/>
    </w:p>
    <w:p w:rsidR="00B528EB" w:rsidRPr="004D33EE" w:rsidRDefault="00B528EB" w:rsidP="003839A3">
      <w:pPr>
        <w:contextualSpacing/>
        <w:jc w:val="both"/>
      </w:pPr>
      <w:r w:rsidRPr="004D33EE">
        <w:lastRenderedPageBreak/>
        <w:t>(введен решением Совета городского округа город Кумертау Республики Башкортостан от __.__.___ г. № ___)</w:t>
      </w:r>
    </w:p>
    <w:p w:rsidR="006A6732" w:rsidRPr="004D33EE" w:rsidRDefault="006A6732" w:rsidP="003839A3">
      <w:pPr>
        <w:spacing w:after="160"/>
        <w:contextualSpacing/>
        <w:jc w:val="both"/>
      </w:pPr>
      <w:r w:rsidRPr="004D33EE">
        <w:t xml:space="preserve">1. На Карте градостроительного зонирования в части границ зон с особыми условиями использования территорий отображены границы </w:t>
      </w:r>
      <w:proofErr w:type="spellStart"/>
      <w:r w:rsidRPr="004D33EE">
        <w:t>водоохранных</w:t>
      </w:r>
      <w:proofErr w:type="spellEnd"/>
      <w:r w:rsidRPr="004D33EE">
        <w:t xml:space="preserve"> зон, имеющих следующие обозначения:</w:t>
      </w:r>
    </w:p>
    <w:p w:rsidR="00AD105C" w:rsidRPr="004D33EE" w:rsidRDefault="00AD105C" w:rsidP="003839A3">
      <w:pPr>
        <w:spacing w:after="160"/>
        <w:ind w:firstLine="0"/>
        <w:contextualSpacing/>
        <w:jc w:val="both"/>
      </w:pPr>
      <w:r w:rsidRPr="004D33EE">
        <w:t xml:space="preserve">- «ВД» - </w:t>
      </w:r>
      <w:proofErr w:type="spellStart"/>
      <w:r w:rsidRPr="004D33EE">
        <w:t>водоохранные</w:t>
      </w:r>
      <w:proofErr w:type="spellEnd"/>
      <w:r w:rsidRPr="004D33EE">
        <w:t xml:space="preserve"> зоны;</w:t>
      </w:r>
    </w:p>
    <w:p w:rsidR="00AD105C" w:rsidRPr="004D33EE" w:rsidRDefault="00AD105C" w:rsidP="003839A3">
      <w:pPr>
        <w:spacing w:after="160"/>
        <w:ind w:firstLine="0"/>
        <w:contextualSpacing/>
        <w:jc w:val="both"/>
      </w:pPr>
      <w:r w:rsidRPr="004D33EE">
        <w:t>- «</w:t>
      </w:r>
      <w:proofErr w:type="gramStart"/>
      <w:r w:rsidRPr="004D33EE">
        <w:t>ПР</w:t>
      </w:r>
      <w:proofErr w:type="gramEnd"/>
      <w:r w:rsidRPr="004D33EE">
        <w:t>» - прибрежные защитные полосы</w:t>
      </w:r>
      <w:r w:rsidR="006A6732" w:rsidRPr="004D33EE">
        <w:t>.</w:t>
      </w:r>
    </w:p>
    <w:p w:rsidR="00CB5C22" w:rsidRPr="004D33EE" w:rsidRDefault="006A6732" w:rsidP="003839A3">
      <w:pPr>
        <w:contextualSpacing/>
      </w:pPr>
      <w:r w:rsidRPr="004D33EE">
        <w:t xml:space="preserve">2. Границы </w:t>
      </w:r>
      <w:proofErr w:type="spellStart"/>
      <w:r w:rsidRPr="004D33EE">
        <w:t>водоохранных</w:t>
      </w:r>
      <w:proofErr w:type="spellEnd"/>
      <w:r w:rsidRPr="004D33EE">
        <w:t xml:space="preserve"> зон отображены на основании материалов Генерального плана городского округа.</w:t>
      </w:r>
    </w:p>
    <w:p w:rsidR="00117198" w:rsidRPr="004D33EE" w:rsidRDefault="00117198" w:rsidP="003839A3">
      <w:pPr>
        <w:contextualSpacing/>
      </w:pPr>
    </w:p>
    <w:p w:rsidR="00CB5C22" w:rsidRPr="004D33EE" w:rsidRDefault="00CB5C22" w:rsidP="003839A3">
      <w:pPr>
        <w:pStyle w:val="4"/>
        <w:contextualSpacing/>
      </w:pPr>
      <w:bookmarkStart w:id="355" w:name="_Toc525913121"/>
      <w:r w:rsidRPr="004D33EE">
        <w:t>16.</w:t>
      </w:r>
      <w:r w:rsidR="00023815" w:rsidRPr="004D33EE">
        <w:t>7</w:t>
      </w:r>
      <w:r w:rsidRPr="004D33EE">
        <w:t xml:space="preserve"> Зоны затопления, подтопления</w:t>
      </w:r>
      <w:bookmarkEnd w:id="355"/>
    </w:p>
    <w:p w:rsidR="00B528EB" w:rsidRPr="004D33EE" w:rsidRDefault="00B528EB" w:rsidP="003839A3">
      <w:pPr>
        <w:contextualSpacing/>
        <w:jc w:val="both"/>
      </w:pPr>
      <w:r w:rsidRPr="004D33EE">
        <w:t>(введен решением Совета городского округа город Кумертау Республики Башкортостан от __.__.___ г. № ___)</w:t>
      </w:r>
    </w:p>
    <w:p w:rsidR="006A6732" w:rsidRPr="004D33EE" w:rsidRDefault="006A6732" w:rsidP="003839A3">
      <w:pPr>
        <w:spacing w:after="160"/>
        <w:contextualSpacing/>
        <w:jc w:val="both"/>
      </w:pPr>
      <w:r w:rsidRPr="004D33EE">
        <w:t xml:space="preserve">1. На Карте градостроительного зонирования в части границ зон с особыми условиями использования территорий отображены границы зон затопления, </w:t>
      </w:r>
      <w:proofErr w:type="gramStart"/>
      <w:r w:rsidRPr="004D33EE">
        <w:t>подтопления</w:t>
      </w:r>
      <w:proofErr w:type="gramEnd"/>
      <w:r w:rsidRPr="004D33EE">
        <w:t xml:space="preserve"> имеющие следующие обозначения:</w:t>
      </w:r>
    </w:p>
    <w:p w:rsidR="00AD105C" w:rsidRPr="004D33EE" w:rsidRDefault="00AD105C" w:rsidP="003839A3">
      <w:pPr>
        <w:spacing w:after="160"/>
        <w:ind w:firstLine="0"/>
        <w:contextualSpacing/>
        <w:jc w:val="both"/>
      </w:pPr>
      <w:r w:rsidRPr="004D33EE">
        <w:t>- «</w:t>
      </w:r>
      <w:proofErr w:type="gramStart"/>
      <w:r w:rsidRPr="004D33EE">
        <w:t>ПТ</w:t>
      </w:r>
      <w:proofErr w:type="gramEnd"/>
      <w:r w:rsidRPr="004D33EE">
        <w:t>» - зона затопления, подтопления однопроцентной обеспеченности (1 раз в 100 лет).</w:t>
      </w:r>
    </w:p>
    <w:p w:rsidR="00CB5C22" w:rsidRPr="004D33EE" w:rsidRDefault="006A6732" w:rsidP="003839A3">
      <w:pPr>
        <w:contextualSpacing/>
      </w:pPr>
      <w:r w:rsidRPr="004D33EE">
        <w:t>2. Границы зон затопления, подтопления отображены на основании материалов Генерального плана городского округа.</w:t>
      </w:r>
    </w:p>
    <w:p w:rsidR="00CB5C22" w:rsidRPr="004D33EE" w:rsidRDefault="00CB5C22" w:rsidP="003839A3">
      <w:pPr>
        <w:pStyle w:val="4"/>
      </w:pPr>
      <w:bookmarkStart w:id="356" w:name="_Toc525913122"/>
      <w:r w:rsidRPr="004D33EE">
        <w:t>16.</w:t>
      </w:r>
      <w:r w:rsidR="00023815" w:rsidRPr="004D33EE">
        <w:t>8</w:t>
      </w:r>
      <w:r w:rsidRPr="004D33EE">
        <w:t xml:space="preserve"> Зоны санитарной охраны источников питьевого и хозяйственного водоснабжения</w:t>
      </w:r>
      <w:bookmarkEnd w:id="356"/>
    </w:p>
    <w:p w:rsidR="00D3532F" w:rsidRPr="004D33EE" w:rsidRDefault="00B528EB" w:rsidP="003839A3">
      <w:pPr>
        <w:jc w:val="both"/>
      </w:pPr>
      <w:r w:rsidRPr="004D33EE">
        <w:t>(введен решением Совета городского округа город Кумертау Республики Башкортостан от __.__.___ г. № ___)</w:t>
      </w:r>
    </w:p>
    <w:p w:rsidR="006A6732" w:rsidRPr="004D33EE" w:rsidRDefault="006A6732" w:rsidP="003839A3">
      <w:pPr>
        <w:spacing w:after="160"/>
        <w:contextualSpacing/>
        <w:jc w:val="both"/>
      </w:pPr>
      <w:r w:rsidRPr="004D33EE">
        <w:t>1. На Карте градостроительного зонирования в части границ зон с особыми условиями использования территорий отображены границы зон санитарной охраны источников питьевого и хозяйственного водоснабжения, имеющие следующие обозначения:</w:t>
      </w:r>
    </w:p>
    <w:p w:rsidR="00AD105C" w:rsidRPr="004D33EE" w:rsidRDefault="00AD105C" w:rsidP="003839A3">
      <w:pPr>
        <w:spacing w:after="160"/>
        <w:ind w:firstLine="0"/>
        <w:contextualSpacing/>
        <w:jc w:val="both"/>
      </w:pPr>
      <w:r w:rsidRPr="004D33EE">
        <w:t>- «ВЗ-</w:t>
      </w:r>
      <w:proofErr w:type="gramStart"/>
      <w:r w:rsidRPr="004D33EE">
        <w:rPr>
          <w:lang w:val="en-US"/>
        </w:rPr>
        <w:t>I</w:t>
      </w:r>
      <w:proofErr w:type="gramEnd"/>
      <w:r w:rsidRPr="004D33EE">
        <w:t>» - первый пояс санитарной охраны водозаборов;</w:t>
      </w:r>
    </w:p>
    <w:p w:rsidR="00AD105C" w:rsidRPr="004D33EE" w:rsidRDefault="00AD105C" w:rsidP="003839A3">
      <w:pPr>
        <w:spacing w:after="160"/>
        <w:ind w:firstLine="0"/>
        <w:contextualSpacing/>
        <w:jc w:val="both"/>
      </w:pPr>
      <w:r w:rsidRPr="004D33EE">
        <w:t>- «ВЗ-</w:t>
      </w:r>
      <w:proofErr w:type="gramStart"/>
      <w:r w:rsidRPr="004D33EE">
        <w:rPr>
          <w:lang w:val="en-US"/>
        </w:rPr>
        <w:t>II</w:t>
      </w:r>
      <w:proofErr w:type="gramEnd"/>
      <w:r w:rsidRPr="004D33EE">
        <w:t>» - второй пояс санитарной охраны водозаборов;</w:t>
      </w:r>
    </w:p>
    <w:p w:rsidR="00AD105C" w:rsidRPr="004D33EE" w:rsidRDefault="00AD105C" w:rsidP="003839A3">
      <w:pPr>
        <w:spacing w:after="160"/>
        <w:ind w:firstLine="0"/>
        <w:contextualSpacing/>
        <w:jc w:val="both"/>
      </w:pPr>
      <w:r w:rsidRPr="004D33EE">
        <w:t>- «</w:t>
      </w:r>
      <w:proofErr w:type="gramStart"/>
      <w:r w:rsidRPr="004D33EE">
        <w:t>ВЗ</w:t>
      </w:r>
      <w:proofErr w:type="gramEnd"/>
      <w:r w:rsidRPr="004D33EE">
        <w:t>-</w:t>
      </w:r>
      <w:r w:rsidRPr="004D33EE">
        <w:rPr>
          <w:lang w:val="en-US"/>
        </w:rPr>
        <w:t>III</w:t>
      </w:r>
      <w:r w:rsidRPr="004D33EE">
        <w:t>» - третий пояс санитарной охраны водозаборов.</w:t>
      </w:r>
    </w:p>
    <w:p w:rsidR="00D3532F" w:rsidRPr="004D33EE" w:rsidRDefault="006A6732" w:rsidP="003839A3">
      <w:pPr>
        <w:contextualSpacing/>
      </w:pPr>
      <w:r w:rsidRPr="004D33EE">
        <w:t xml:space="preserve">2. Границы зон </w:t>
      </w:r>
      <w:r w:rsidR="008B123E" w:rsidRPr="004D33EE">
        <w:t xml:space="preserve">санитарной охраны источников питьевого и хозяйственного водоснабжения </w:t>
      </w:r>
      <w:r w:rsidRPr="004D33EE">
        <w:t>отображены на основании материалов Генерального плана городского округа.</w:t>
      </w:r>
    </w:p>
    <w:p w:rsidR="00117198" w:rsidRPr="004D33EE" w:rsidRDefault="00117198" w:rsidP="003839A3">
      <w:pPr>
        <w:contextualSpacing/>
      </w:pPr>
    </w:p>
    <w:p w:rsidR="00CB5C22" w:rsidRPr="004D33EE" w:rsidRDefault="00CB5C22" w:rsidP="003839A3">
      <w:pPr>
        <w:pStyle w:val="4"/>
      </w:pPr>
      <w:bookmarkStart w:id="357" w:name="_Toc525913123"/>
      <w:r w:rsidRPr="004D33EE">
        <w:t>16.</w:t>
      </w:r>
      <w:r w:rsidR="00023815" w:rsidRPr="004D33EE">
        <w:t>9</w:t>
      </w:r>
      <w:r w:rsidRPr="004D33EE">
        <w:t xml:space="preserve"> </w:t>
      </w:r>
      <w:proofErr w:type="spellStart"/>
      <w:r w:rsidRPr="004D33EE">
        <w:t>Приаэродромная</w:t>
      </w:r>
      <w:proofErr w:type="spellEnd"/>
      <w:r w:rsidRPr="004D33EE">
        <w:t xml:space="preserve"> территория</w:t>
      </w:r>
      <w:bookmarkEnd w:id="357"/>
    </w:p>
    <w:p w:rsidR="00B528EB" w:rsidRPr="004D33EE" w:rsidRDefault="00B528EB" w:rsidP="003839A3">
      <w:pPr>
        <w:jc w:val="both"/>
      </w:pPr>
      <w:r w:rsidRPr="004D33EE">
        <w:t>(введен решением Совета городского округа город Кумертау Республики Башкортостан от __.__.___ г. № ___)</w:t>
      </w:r>
    </w:p>
    <w:p w:rsidR="00025BCB" w:rsidRPr="004D33EE" w:rsidRDefault="00025BCB" w:rsidP="003839A3">
      <w:pPr>
        <w:spacing w:after="160"/>
        <w:contextualSpacing/>
        <w:jc w:val="both"/>
      </w:pPr>
      <w:r w:rsidRPr="004D33EE">
        <w:t xml:space="preserve">1. На Карте градостроительного зонирования в части границ зон с особыми условиями использования территорий отображены границы </w:t>
      </w:r>
      <w:proofErr w:type="spellStart"/>
      <w:r w:rsidRPr="004D33EE">
        <w:t>приаэродромной</w:t>
      </w:r>
      <w:proofErr w:type="spellEnd"/>
      <w:r w:rsidRPr="004D33EE">
        <w:t xml:space="preserve"> территории, имеющие следующие обозначения:</w:t>
      </w:r>
    </w:p>
    <w:p w:rsidR="00025BCB" w:rsidRPr="004D33EE" w:rsidRDefault="00025BCB" w:rsidP="003839A3">
      <w:pPr>
        <w:spacing w:after="160"/>
        <w:ind w:firstLine="0"/>
        <w:contextualSpacing/>
        <w:jc w:val="both"/>
      </w:pPr>
      <w:r w:rsidRPr="004D33EE">
        <w:t xml:space="preserve">- «ПА» - </w:t>
      </w:r>
      <w:proofErr w:type="spellStart"/>
      <w:r w:rsidRPr="004D33EE">
        <w:t>приаэродромная</w:t>
      </w:r>
      <w:proofErr w:type="spellEnd"/>
      <w:r w:rsidRPr="004D33EE">
        <w:t xml:space="preserve"> территория аэродрома экспериментальной авиации «</w:t>
      </w:r>
      <w:proofErr w:type="spellStart"/>
      <w:r w:rsidRPr="004D33EE">
        <w:t>Воротыновка</w:t>
      </w:r>
      <w:proofErr w:type="spellEnd"/>
      <w:r w:rsidRPr="004D33EE">
        <w:t>».</w:t>
      </w:r>
    </w:p>
    <w:p w:rsidR="00CB5C22" w:rsidRPr="004D33EE" w:rsidRDefault="00025BCB" w:rsidP="003839A3">
      <w:pPr>
        <w:contextualSpacing/>
      </w:pPr>
      <w:r w:rsidRPr="004D33EE">
        <w:t xml:space="preserve">2. Границы </w:t>
      </w:r>
      <w:proofErr w:type="spellStart"/>
      <w:r w:rsidRPr="004D33EE">
        <w:t>приаэродромной</w:t>
      </w:r>
      <w:proofErr w:type="spellEnd"/>
      <w:r w:rsidRPr="004D33EE">
        <w:t xml:space="preserve"> территор</w:t>
      </w:r>
      <w:proofErr w:type="gramStart"/>
      <w:r w:rsidRPr="004D33EE">
        <w:t>ии аэ</w:t>
      </w:r>
      <w:proofErr w:type="gramEnd"/>
      <w:r w:rsidRPr="004D33EE">
        <w:t>родрома экспериментальной авиации «</w:t>
      </w:r>
      <w:proofErr w:type="spellStart"/>
      <w:r w:rsidRPr="004D33EE">
        <w:t>Воротыновка</w:t>
      </w:r>
      <w:proofErr w:type="spellEnd"/>
      <w:r w:rsidRPr="004D33EE">
        <w:t>» отображены на основании исходных данных.</w:t>
      </w:r>
    </w:p>
    <w:p w:rsidR="00117198" w:rsidRPr="004D33EE" w:rsidRDefault="00117198" w:rsidP="003839A3">
      <w:pPr>
        <w:contextualSpacing/>
      </w:pPr>
    </w:p>
    <w:p w:rsidR="00023815" w:rsidRPr="004D33EE" w:rsidRDefault="00023815" w:rsidP="003839A3">
      <w:pPr>
        <w:pStyle w:val="4"/>
        <w:jc w:val="both"/>
        <w:rPr>
          <w:strike/>
        </w:rPr>
      </w:pPr>
      <w:bookmarkStart w:id="358" w:name="_Toc525913124"/>
      <w:r w:rsidRPr="004D33EE">
        <w:t>16.10</w:t>
      </w:r>
      <w:proofErr w:type="gramStart"/>
      <w:r w:rsidRPr="004D33EE">
        <w:t xml:space="preserve"> П</w:t>
      </w:r>
      <w:proofErr w:type="gramEnd"/>
      <w:r w:rsidRPr="004D33EE">
        <w:t>рочие сведения, отображенные на Карте градостроительного зонирования территории в части границ зон с особыми условиями использования территорий</w:t>
      </w:r>
      <w:bookmarkEnd w:id="358"/>
      <w:r w:rsidRPr="004D33EE">
        <w:t xml:space="preserve"> </w:t>
      </w:r>
    </w:p>
    <w:p w:rsidR="00023815" w:rsidRPr="004D33EE" w:rsidRDefault="00023815" w:rsidP="003839A3">
      <w:pPr>
        <w:jc w:val="both"/>
      </w:pPr>
      <w:r w:rsidRPr="004D33EE">
        <w:t>(введен решением Совета городского округа город Кумертау Республики Башкортостан от __.__.___ г. № ___)</w:t>
      </w:r>
    </w:p>
    <w:p w:rsidR="00023815" w:rsidRPr="004D33EE" w:rsidRDefault="00023815" w:rsidP="003839A3">
      <w:pPr>
        <w:spacing w:after="160"/>
        <w:contextualSpacing/>
        <w:jc w:val="both"/>
      </w:pPr>
      <w:r w:rsidRPr="004D33EE">
        <w:t>1. На Карте градостроительного зонирования в части границ зон с особыми условиями использования территорий обозначены объекты культурного наследия, расположенные на территории городского округа город Кумертау.</w:t>
      </w:r>
    </w:p>
    <w:p w:rsidR="004C6525" w:rsidRPr="004D33EE" w:rsidRDefault="00023815" w:rsidP="00A00700">
      <w:pPr>
        <w:spacing w:after="160"/>
        <w:contextualSpacing/>
        <w:jc w:val="both"/>
      </w:pPr>
      <w:r w:rsidRPr="004D33EE">
        <w:t>Перечень объектов культурного наследия, расположенных на территории городского округа город Кумертау приведен в таблице 2.</w:t>
      </w:r>
    </w:p>
    <w:p w:rsidR="00023815" w:rsidRPr="004D33EE" w:rsidRDefault="00023815" w:rsidP="003839A3">
      <w:pPr>
        <w:spacing w:after="160"/>
        <w:ind w:firstLine="0"/>
        <w:contextualSpacing/>
        <w:jc w:val="both"/>
      </w:pPr>
    </w:p>
    <w:p w:rsidR="00023815" w:rsidRPr="004D33EE" w:rsidRDefault="00023815" w:rsidP="003839A3">
      <w:pPr>
        <w:spacing w:after="160"/>
        <w:ind w:firstLine="0"/>
        <w:jc w:val="center"/>
      </w:pPr>
      <w:r w:rsidRPr="004D33EE">
        <w:t>Перечень* объектов культурного наследия (памятников истории и культуры) народов Российской Федерации, расположенных на территории городского округа город Кумертау</w:t>
      </w:r>
    </w:p>
    <w:p w:rsidR="00023815" w:rsidRPr="004D33EE" w:rsidRDefault="00023815" w:rsidP="003839A3">
      <w:pPr>
        <w:spacing w:after="160"/>
        <w:ind w:firstLine="0"/>
        <w:jc w:val="right"/>
      </w:pPr>
      <w:r w:rsidRPr="004D33EE">
        <w:t>Таблица 2</w:t>
      </w:r>
    </w:p>
    <w:tbl>
      <w:tblPr>
        <w:tblW w:w="10056"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5"/>
        <w:gridCol w:w="1501"/>
        <w:gridCol w:w="1134"/>
        <w:gridCol w:w="1134"/>
        <w:gridCol w:w="558"/>
        <w:gridCol w:w="851"/>
        <w:gridCol w:w="1282"/>
        <w:gridCol w:w="1411"/>
        <w:gridCol w:w="1550"/>
      </w:tblGrid>
      <w:tr w:rsidR="00023815" w:rsidRPr="004D33EE" w:rsidTr="00023815">
        <w:trPr>
          <w:jc w:val="center"/>
        </w:trPr>
        <w:tc>
          <w:tcPr>
            <w:tcW w:w="635" w:type="dxa"/>
            <w:vMerge w:val="restart"/>
          </w:tcPr>
          <w:p w:rsidR="00023815" w:rsidRPr="004D33EE" w:rsidRDefault="00023815" w:rsidP="003839A3">
            <w:pPr>
              <w:spacing w:after="0"/>
              <w:ind w:firstLine="0"/>
              <w:jc w:val="center"/>
              <w:rPr>
                <w:sz w:val="16"/>
                <w:szCs w:val="16"/>
              </w:rPr>
            </w:pPr>
            <w:r w:rsidRPr="004D33EE">
              <w:rPr>
                <w:sz w:val="16"/>
                <w:szCs w:val="16"/>
              </w:rPr>
              <w:t xml:space="preserve">№ </w:t>
            </w:r>
            <w:proofErr w:type="spellStart"/>
            <w:proofErr w:type="gramStart"/>
            <w:r w:rsidRPr="004D33EE">
              <w:rPr>
                <w:sz w:val="16"/>
                <w:szCs w:val="16"/>
              </w:rPr>
              <w:t>п</w:t>
            </w:r>
            <w:proofErr w:type="spellEnd"/>
            <w:proofErr w:type="gramEnd"/>
            <w:r w:rsidRPr="004D33EE">
              <w:rPr>
                <w:sz w:val="16"/>
                <w:szCs w:val="16"/>
              </w:rPr>
              <w:t>/</w:t>
            </w:r>
            <w:proofErr w:type="spellStart"/>
            <w:r w:rsidRPr="004D33EE">
              <w:rPr>
                <w:sz w:val="16"/>
                <w:szCs w:val="16"/>
              </w:rPr>
              <w:t>п</w:t>
            </w:r>
            <w:proofErr w:type="spellEnd"/>
          </w:p>
        </w:tc>
        <w:tc>
          <w:tcPr>
            <w:tcW w:w="1501" w:type="dxa"/>
            <w:vMerge w:val="restart"/>
          </w:tcPr>
          <w:p w:rsidR="00023815" w:rsidRPr="004D33EE" w:rsidRDefault="00023815" w:rsidP="003839A3">
            <w:pPr>
              <w:spacing w:after="0"/>
              <w:ind w:firstLine="0"/>
              <w:jc w:val="center"/>
              <w:rPr>
                <w:sz w:val="16"/>
                <w:szCs w:val="16"/>
              </w:rPr>
            </w:pPr>
            <w:proofErr w:type="spellStart"/>
            <w:proofErr w:type="gramStart"/>
            <w:r w:rsidRPr="004D33EE">
              <w:rPr>
                <w:sz w:val="16"/>
                <w:szCs w:val="16"/>
              </w:rPr>
              <w:t>Наименова-ние</w:t>
            </w:r>
            <w:proofErr w:type="spellEnd"/>
            <w:proofErr w:type="gramEnd"/>
            <w:r w:rsidRPr="004D33EE">
              <w:rPr>
                <w:sz w:val="16"/>
                <w:szCs w:val="16"/>
              </w:rPr>
              <w:t xml:space="preserve"> </w:t>
            </w:r>
          </w:p>
          <w:p w:rsidR="00023815" w:rsidRPr="004D33EE" w:rsidRDefault="00023815" w:rsidP="003839A3">
            <w:pPr>
              <w:spacing w:after="0"/>
              <w:ind w:firstLine="0"/>
              <w:jc w:val="center"/>
              <w:rPr>
                <w:sz w:val="16"/>
                <w:szCs w:val="16"/>
              </w:rPr>
            </w:pPr>
            <w:r w:rsidRPr="004D33EE">
              <w:rPr>
                <w:sz w:val="16"/>
                <w:szCs w:val="16"/>
              </w:rPr>
              <w:t>памятника</w:t>
            </w:r>
          </w:p>
        </w:tc>
        <w:tc>
          <w:tcPr>
            <w:tcW w:w="2826" w:type="dxa"/>
            <w:gridSpan w:val="3"/>
          </w:tcPr>
          <w:p w:rsidR="00023815" w:rsidRPr="004D33EE" w:rsidRDefault="00023815" w:rsidP="003839A3">
            <w:pPr>
              <w:spacing w:after="0"/>
              <w:ind w:firstLine="0"/>
              <w:jc w:val="center"/>
              <w:rPr>
                <w:sz w:val="16"/>
                <w:szCs w:val="16"/>
              </w:rPr>
            </w:pPr>
            <w:r w:rsidRPr="004D33EE">
              <w:rPr>
                <w:sz w:val="16"/>
                <w:szCs w:val="16"/>
              </w:rPr>
              <w:t>Местоположение</w:t>
            </w:r>
          </w:p>
          <w:p w:rsidR="00023815" w:rsidRPr="004D33EE" w:rsidRDefault="00023815" w:rsidP="003839A3">
            <w:pPr>
              <w:spacing w:after="0"/>
              <w:ind w:firstLine="0"/>
              <w:jc w:val="center"/>
              <w:rPr>
                <w:sz w:val="16"/>
                <w:szCs w:val="16"/>
              </w:rPr>
            </w:pPr>
            <w:r w:rsidRPr="004D33EE">
              <w:rPr>
                <w:sz w:val="16"/>
                <w:szCs w:val="16"/>
              </w:rPr>
              <w:t>памятника</w:t>
            </w:r>
          </w:p>
        </w:tc>
        <w:tc>
          <w:tcPr>
            <w:tcW w:w="851" w:type="dxa"/>
            <w:vMerge w:val="restart"/>
          </w:tcPr>
          <w:p w:rsidR="00023815" w:rsidRPr="004D33EE" w:rsidRDefault="00023815" w:rsidP="003839A3">
            <w:pPr>
              <w:spacing w:after="0"/>
              <w:ind w:firstLine="0"/>
              <w:jc w:val="center"/>
              <w:rPr>
                <w:sz w:val="16"/>
                <w:szCs w:val="16"/>
              </w:rPr>
            </w:pPr>
            <w:proofErr w:type="spellStart"/>
            <w:proofErr w:type="gramStart"/>
            <w:r w:rsidRPr="004D33EE">
              <w:rPr>
                <w:sz w:val="16"/>
                <w:szCs w:val="16"/>
              </w:rPr>
              <w:t>Дати-ровка</w:t>
            </w:r>
            <w:proofErr w:type="spellEnd"/>
            <w:proofErr w:type="gramEnd"/>
          </w:p>
        </w:tc>
        <w:tc>
          <w:tcPr>
            <w:tcW w:w="1282" w:type="dxa"/>
            <w:vMerge w:val="restart"/>
          </w:tcPr>
          <w:p w:rsidR="00023815" w:rsidRPr="004D33EE" w:rsidRDefault="00023815" w:rsidP="003839A3">
            <w:pPr>
              <w:spacing w:after="0"/>
              <w:ind w:firstLine="0"/>
              <w:jc w:val="center"/>
              <w:rPr>
                <w:sz w:val="16"/>
                <w:szCs w:val="16"/>
              </w:rPr>
            </w:pPr>
            <w:proofErr w:type="spellStart"/>
            <w:r w:rsidRPr="004D33EE">
              <w:rPr>
                <w:sz w:val="16"/>
                <w:szCs w:val="16"/>
              </w:rPr>
              <w:t>Современ-ное</w:t>
            </w:r>
            <w:proofErr w:type="spellEnd"/>
            <w:r w:rsidRPr="004D33EE">
              <w:rPr>
                <w:sz w:val="16"/>
                <w:szCs w:val="16"/>
              </w:rPr>
              <w:t xml:space="preserve"> </w:t>
            </w:r>
            <w:proofErr w:type="spellStart"/>
            <w:r w:rsidRPr="004D33EE">
              <w:rPr>
                <w:sz w:val="16"/>
                <w:szCs w:val="16"/>
              </w:rPr>
              <w:t>исполь-зование</w:t>
            </w:r>
            <w:proofErr w:type="spellEnd"/>
            <w:r w:rsidRPr="004D33EE">
              <w:rPr>
                <w:sz w:val="16"/>
                <w:szCs w:val="16"/>
              </w:rPr>
              <w:t xml:space="preserve">, для </w:t>
            </w:r>
            <w:proofErr w:type="spellStart"/>
            <w:r w:rsidRPr="004D33EE">
              <w:rPr>
                <w:sz w:val="16"/>
                <w:szCs w:val="16"/>
              </w:rPr>
              <w:t>пам</w:t>
            </w:r>
            <w:proofErr w:type="spellEnd"/>
            <w:r w:rsidRPr="004D33EE">
              <w:rPr>
                <w:sz w:val="16"/>
                <w:szCs w:val="16"/>
              </w:rPr>
              <w:t xml:space="preserve">. </w:t>
            </w:r>
            <w:proofErr w:type="spellStart"/>
            <w:r w:rsidRPr="004D33EE">
              <w:rPr>
                <w:sz w:val="16"/>
                <w:szCs w:val="16"/>
              </w:rPr>
              <w:t>археол</w:t>
            </w:r>
            <w:proofErr w:type="gramStart"/>
            <w:r w:rsidRPr="004D33EE">
              <w:rPr>
                <w:sz w:val="16"/>
                <w:szCs w:val="16"/>
              </w:rPr>
              <w:t>.-</w:t>
            </w:r>
            <w:proofErr w:type="gramEnd"/>
            <w:r w:rsidRPr="004D33EE">
              <w:rPr>
                <w:sz w:val="16"/>
                <w:szCs w:val="16"/>
              </w:rPr>
              <w:t>источник</w:t>
            </w:r>
            <w:proofErr w:type="spellEnd"/>
          </w:p>
        </w:tc>
        <w:tc>
          <w:tcPr>
            <w:tcW w:w="1411" w:type="dxa"/>
            <w:vMerge w:val="restart"/>
          </w:tcPr>
          <w:p w:rsidR="00023815" w:rsidRPr="004D33EE" w:rsidRDefault="00023815" w:rsidP="003839A3">
            <w:pPr>
              <w:spacing w:after="0"/>
              <w:ind w:firstLine="0"/>
              <w:jc w:val="center"/>
              <w:rPr>
                <w:sz w:val="16"/>
                <w:szCs w:val="16"/>
              </w:rPr>
            </w:pPr>
            <w:r w:rsidRPr="004D33EE">
              <w:rPr>
                <w:sz w:val="16"/>
                <w:szCs w:val="16"/>
              </w:rPr>
              <w:t>Вид памятника</w:t>
            </w:r>
          </w:p>
        </w:tc>
        <w:tc>
          <w:tcPr>
            <w:tcW w:w="1550" w:type="dxa"/>
            <w:vMerge w:val="restart"/>
          </w:tcPr>
          <w:p w:rsidR="00023815" w:rsidRPr="004D33EE" w:rsidRDefault="00023815" w:rsidP="003839A3">
            <w:pPr>
              <w:spacing w:after="0"/>
              <w:ind w:firstLine="0"/>
              <w:jc w:val="center"/>
              <w:rPr>
                <w:sz w:val="16"/>
                <w:szCs w:val="16"/>
              </w:rPr>
            </w:pPr>
            <w:r w:rsidRPr="004D33EE">
              <w:rPr>
                <w:sz w:val="16"/>
                <w:szCs w:val="16"/>
              </w:rPr>
              <w:t xml:space="preserve">Принятие на </w:t>
            </w:r>
            <w:proofErr w:type="spellStart"/>
            <w:r w:rsidRPr="004D33EE">
              <w:rPr>
                <w:sz w:val="16"/>
                <w:szCs w:val="16"/>
              </w:rPr>
              <w:t>гос</w:t>
            </w:r>
            <w:proofErr w:type="spellEnd"/>
            <w:r w:rsidRPr="004D33EE">
              <w:rPr>
                <w:sz w:val="16"/>
                <w:szCs w:val="16"/>
              </w:rPr>
              <w:t>. охрану</w:t>
            </w:r>
          </w:p>
        </w:tc>
      </w:tr>
      <w:tr w:rsidR="00023815" w:rsidRPr="004D33EE" w:rsidTr="00023815">
        <w:trPr>
          <w:jc w:val="center"/>
        </w:trPr>
        <w:tc>
          <w:tcPr>
            <w:tcW w:w="635" w:type="dxa"/>
            <w:vMerge/>
          </w:tcPr>
          <w:p w:rsidR="00023815" w:rsidRPr="004D33EE" w:rsidRDefault="00023815" w:rsidP="003839A3">
            <w:pPr>
              <w:spacing w:after="0"/>
              <w:ind w:firstLine="0"/>
              <w:jc w:val="center"/>
              <w:rPr>
                <w:sz w:val="16"/>
                <w:szCs w:val="16"/>
              </w:rPr>
            </w:pPr>
          </w:p>
        </w:tc>
        <w:tc>
          <w:tcPr>
            <w:tcW w:w="1501" w:type="dxa"/>
            <w:vMerge/>
          </w:tcPr>
          <w:p w:rsidR="00023815" w:rsidRPr="004D33EE" w:rsidRDefault="00023815" w:rsidP="003839A3">
            <w:pPr>
              <w:spacing w:after="0"/>
              <w:ind w:firstLine="0"/>
              <w:jc w:val="center"/>
              <w:rPr>
                <w:sz w:val="16"/>
                <w:szCs w:val="16"/>
              </w:rPr>
            </w:pPr>
          </w:p>
        </w:tc>
        <w:tc>
          <w:tcPr>
            <w:tcW w:w="1134" w:type="dxa"/>
          </w:tcPr>
          <w:p w:rsidR="00023815" w:rsidRPr="004D33EE" w:rsidRDefault="00023815" w:rsidP="003839A3">
            <w:pPr>
              <w:spacing w:after="0"/>
              <w:ind w:firstLine="0"/>
              <w:jc w:val="center"/>
              <w:rPr>
                <w:sz w:val="16"/>
                <w:szCs w:val="16"/>
              </w:rPr>
            </w:pPr>
            <w:r w:rsidRPr="004D33EE">
              <w:rPr>
                <w:sz w:val="16"/>
                <w:szCs w:val="16"/>
              </w:rPr>
              <w:t>Район, город</w:t>
            </w:r>
          </w:p>
        </w:tc>
        <w:tc>
          <w:tcPr>
            <w:tcW w:w="1134" w:type="dxa"/>
          </w:tcPr>
          <w:p w:rsidR="00023815" w:rsidRPr="004D33EE" w:rsidRDefault="00023815" w:rsidP="003839A3">
            <w:pPr>
              <w:spacing w:after="0"/>
              <w:ind w:firstLine="0"/>
              <w:jc w:val="center"/>
              <w:rPr>
                <w:sz w:val="16"/>
                <w:szCs w:val="16"/>
              </w:rPr>
            </w:pPr>
            <w:r w:rsidRPr="004D33EE">
              <w:rPr>
                <w:sz w:val="16"/>
                <w:szCs w:val="16"/>
              </w:rPr>
              <w:t>Село, деревня, улица</w:t>
            </w:r>
          </w:p>
        </w:tc>
        <w:tc>
          <w:tcPr>
            <w:tcW w:w="558" w:type="dxa"/>
          </w:tcPr>
          <w:p w:rsidR="00023815" w:rsidRPr="004D33EE" w:rsidRDefault="00023815" w:rsidP="003839A3">
            <w:pPr>
              <w:spacing w:after="0"/>
              <w:ind w:firstLine="0"/>
              <w:jc w:val="center"/>
              <w:rPr>
                <w:sz w:val="16"/>
                <w:szCs w:val="16"/>
              </w:rPr>
            </w:pPr>
            <w:r w:rsidRPr="004D33EE">
              <w:rPr>
                <w:sz w:val="16"/>
                <w:szCs w:val="16"/>
              </w:rPr>
              <w:t>Дом</w:t>
            </w:r>
          </w:p>
        </w:tc>
        <w:tc>
          <w:tcPr>
            <w:tcW w:w="851" w:type="dxa"/>
            <w:vMerge/>
          </w:tcPr>
          <w:p w:rsidR="00023815" w:rsidRPr="004D33EE" w:rsidRDefault="00023815" w:rsidP="003839A3">
            <w:pPr>
              <w:spacing w:after="0"/>
              <w:ind w:firstLine="0"/>
              <w:jc w:val="center"/>
              <w:rPr>
                <w:sz w:val="16"/>
                <w:szCs w:val="16"/>
              </w:rPr>
            </w:pPr>
          </w:p>
        </w:tc>
        <w:tc>
          <w:tcPr>
            <w:tcW w:w="1282" w:type="dxa"/>
            <w:vMerge/>
          </w:tcPr>
          <w:p w:rsidR="00023815" w:rsidRPr="004D33EE" w:rsidRDefault="00023815" w:rsidP="003839A3">
            <w:pPr>
              <w:spacing w:after="0"/>
              <w:ind w:firstLine="0"/>
              <w:jc w:val="center"/>
              <w:rPr>
                <w:sz w:val="16"/>
                <w:szCs w:val="16"/>
              </w:rPr>
            </w:pPr>
          </w:p>
        </w:tc>
        <w:tc>
          <w:tcPr>
            <w:tcW w:w="1411" w:type="dxa"/>
            <w:vMerge/>
          </w:tcPr>
          <w:p w:rsidR="00023815" w:rsidRPr="004D33EE" w:rsidRDefault="00023815" w:rsidP="003839A3">
            <w:pPr>
              <w:spacing w:after="0"/>
              <w:ind w:firstLine="0"/>
              <w:jc w:val="center"/>
              <w:rPr>
                <w:sz w:val="16"/>
                <w:szCs w:val="16"/>
              </w:rPr>
            </w:pPr>
          </w:p>
        </w:tc>
        <w:tc>
          <w:tcPr>
            <w:tcW w:w="1550" w:type="dxa"/>
            <w:vMerge/>
          </w:tcPr>
          <w:p w:rsidR="00023815" w:rsidRPr="004D33EE" w:rsidRDefault="00023815" w:rsidP="003839A3">
            <w:pPr>
              <w:spacing w:after="0"/>
              <w:ind w:firstLine="0"/>
              <w:jc w:val="center"/>
              <w:rPr>
                <w:sz w:val="16"/>
                <w:szCs w:val="16"/>
              </w:rPr>
            </w:pPr>
          </w:p>
        </w:tc>
      </w:tr>
      <w:tr w:rsidR="00023815" w:rsidRPr="004D33EE" w:rsidTr="00023815">
        <w:trPr>
          <w:jc w:val="center"/>
        </w:trPr>
        <w:tc>
          <w:tcPr>
            <w:tcW w:w="635" w:type="dxa"/>
          </w:tcPr>
          <w:p w:rsidR="00023815" w:rsidRPr="004D33EE" w:rsidRDefault="00023815" w:rsidP="003839A3">
            <w:pPr>
              <w:spacing w:after="0"/>
              <w:ind w:firstLine="0"/>
              <w:jc w:val="center"/>
              <w:rPr>
                <w:sz w:val="16"/>
                <w:szCs w:val="16"/>
              </w:rPr>
            </w:pPr>
            <w:r w:rsidRPr="004D33EE">
              <w:rPr>
                <w:sz w:val="16"/>
                <w:szCs w:val="16"/>
              </w:rPr>
              <w:lastRenderedPageBreak/>
              <w:t>1</w:t>
            </w:r>
          </w:p>
        </w:tc>
        <w:tc>
          <w:tcPr>
            <w:tcW w:w="1501" w:type="dxa"/>
          </w:tcPr>
          <w:p w:rsidR="00023815" w:rsidRPr="004D33EE" w:rsidRDefault="00023815" w:rsidP="003839A3">
            <w:pPr>
              <w:spacing w:after="0"/>
              <w:ind w:firstLine="0"/>
              <w:jc w:val="center"/>
              <w:rPr>
                <w:sz w:val="16"/>
                <w:szCs w:val="16"/>
              </w:rPr>
            </w:pPr>
            <w:r w:rsidRPr="004D33EE">
              <w:rPr>
                <w:sz w:val="16"/>
                <w:szCs w:val="16"/>
              </w:rPr>
              <w:t>2</w:t>
            </w:r>
          </w:p>
        </w:tc>
        <w:tc>
          <w:tcPr>
            <w:tcW w:w="1134" w:type="dxa"/>
          </w:tcPr>
          <w:p w:rsidR="00023815" w:rsidRPr="004D33EE" w:rsidRDefault="00023815" w:rsidP="003839A3">
            <w:pPr>
              <w:spacing w:after="0"/>
              <w:ind w:firstLine="0"/>
              <w:jc w:val="center"/>
              <w:rPr>
                <w:sz w:val="16"/>
                <w:szCs w:val="16"/>
              </w:rPr>
            </w:pPr>
            <w:r w:rsidRPr="004D33EE">
              <w:rPr>
                <w:sz w:val="16"/>
                <w:szCs w:val="16"/>
              </w:rPr>
              <w:t>3</w:t>
            </w:r>
          </w:p>
        </w:tc>
        <w:tc>
          <w:tcPr>
            <w:tcW w:w="1134" w:type="dxa"/>
          </w:tcPr>
          <w:p w:rsidR="00023815" w:rsidRPr="004D33EE" w:rsidRDefault="00023815" w:rsidP="003839A3">
            <w:pPr>
              <w:spacing w:after="0"/>
              <w:ind w:firstLine="0"/>
              <w:jc w:val="center"/>
              <w:rPr>
                <w:sz w:val="16"/>
                <w:szCs w:val="16"/>
              </w:rPr>
            </w:pPr>
            <w:r w:rsidRPr="004D33EE">
              <w:rPr>
                <w:sz w:val="16"/>
                <w:szCs w:val="16"/>
              </w:rPr>
              <w:t>4</w:t>
            </w:r>
          </w:p>
        </w:tc>
        <w:tc>
          <w:tcPr>
            <w:tcW w:w="558" w:type="dxa"/>
          </w:tcPr>
          <w:p w:rsidR="00023815" w:rsidRPr="004D33EE" w:rsidRDefault="00023815" w:rsidP="003839A3">
            <w:pPr>
              <w:spacing w:after="0"/>
              <w:ind w:firstLine="0"/>
              <w:jc w:val="center"/>
              <w:rPr>
                <w:sz w:val="16"/>
                <w:szCs w:val="16"/>
              </w:rPr>
            </w:pPr>
            <w:r w:rsidRPr="004D33EE">
              <w:rPr>
                <w:sz w:val="16"/>
                <w:szCs w:val="16"/>
              </w:rPr>
              <w:t>5</w:t>
            </w:r>
          </w:p>
        </w:tc>
        <w:tc>
          <w:tcPr>
            <w:tcW w:w="851" w:type="dxa"/>
          </w:tcPr>
          <w:p w:rsidR="00023815" w:rsidRPr="004D33EE" w:rsidRDefault="00023815" w:rsidP="003839A3">
            <w:pPr>
              <w:spacing w:after="0"/>
              <w:ind w:firstLine="0"/>
              <w:jc w:val="center"/>
              <w:rPr>
                <w:sz w:val="16"/>
                <w:szCs w:val="16"/>
              </w:rPr>
            </w:pPr>
            <w:r w:rsidRPr="004D33EE">
              <w:rPr>
                <w:sz w:val="16"/>
                <w:szCs w:val="16"/>
              </w:rPr>
              <w:t>6</w:t>
            </w:r>
          </w:p>
        </w:tc>
        <w:tc>
          <w:tcPr>
            <w:tcW w:w="1282" w:type="dxa"/>
          </w:tcPr>
          <w:p w:rsidR="00023815" w:rsidRPr="004D33EE" w:rsidRDefault="00023815" w:rsidP="003839A3">
            <w:pPr>
              <w:spacing w:after="0"/>
              <w:ind w:firstLine="0"/>
              <w:jc w:val="center"/>
              <w:rPr>
                <w:sz w:val="16"/>
                <w:szCs w:val="16"/>
              </w:rPr>
            </w:pPr>
            <w:r w:rsidRPr="004D33EE">
              <w:rPr>
                <w:sz w:val="16"/>
                <w:szCs w:val="16"/>
              </w:rPr>
              <w:t>7</w:t>
            </w:r>
          </w:p>
        </w:tc>
        <w:tc>
          <w:tcPr>
            <w:tcW w:w="1411" w:type="dxa"/>
          </w:tcPr>
          <w:p w:rsidR="00023815" w:rsidRPr="004D33EE" w:rsidRDefault="00023815" w:rsidP="003839A3">
            <w:pPr>
              <w:spacing w:after="0"/>
              <w:ind w:firstLine="0"/>
              <w:jc w:val="center"/>
              <w:rPr>
                <w:sz w:val="16"/>
                <w:szCs w:val="16"/>
              </w:rPr>
            </w:pPr>
            <w:r w:rsidRPr="004D33EE">
              <w:rPr>
                <w:sz w:val="16"/>
                <w:szCs w:val="16"/>
              </w:rPr>
              <w:t>8</w:t>
            </w:r>
          </w:p>
        </w:tc>
        <w:tc>
          <w:tcPr>
            <w:tcW w:w="1550" w:type="dxa"/>
          </w:tcPr>
          <w:p w:rsidR="00023815" w:rsidRPr="004D33EE" w:rsidRDefault="00023815" w:rsidP="003839A3">
            <w:pPr>
              <w:spacing w:after="0"/>
              <w:ind w:firstLine="0"/>
              <w:jc w:val="center"/>
              <w:rPr>
                <w:sz w:val="16"/>
                <w:szCs w:val="16"/>
              </w:rPr>
            </w:pPr>
            <w:r w:rsidRPr="004D33EE">
              <w:rPr>
                <w:sz w:val="16"/>
                <w:szCs w:val="16"/>
              </w:rPr>
              <w:t>9</w:t>
            </w:r>
          </w:p>
        </w:tc>
      </w:tr>
      <w:tr w:rsidR="00023815" w:rsidRPr="004D33EE" w:rsidTr="00023815">
        <w:trPr>
          <w:jc w:val="center"/>
        </w:trPr>
        <w:tc>
          <w:tcPr>
            <w:tcW w:w="635" w:type="dxa"/>
          </w:tcPr>
          <w:p w:rsidR="00023815" w:rsidRPr="004D33EE" w:rsidRDefault="00023815" w:rsidP="003839A3">
            <w:pPr>
              <w:spacing w:after="0"/>
              <w:ind w:firstLine="0"/>
              <w:jc w:val="center"/>
              <w:rPr>
                <w:sz w:val="16"/>
                <w:szCs w:val="16"/>
              </w:rPr>
            </w:pPr>
            <w:r w:rsidRPr="004D33EE">
              <w:rPr>
                <w:sz w:val="16"/>
                <w:szCs w:val="16"/>
              </w:rPr>
              <w:t>1</w:t>
            </w:r>
          </w:p>
        </w:tc>
        <w:tc>
          <w:tcPr>
            <w:tcW w:w="1501" w:type="dxa"/>
          </w:tcPr>
          <w:p w:rsidR="00023815" w:rsidRPr="004D33EE" w:rsidRDefault="00023815" w:rsidP="003839A3">
            <w:pPr>
              <w:spacing w:after="0"/>
              <w:ind w:firstLine="0"/>
              <w:jc w:val="center"/>
              <w:rPr>
                <w:sz w:val="16"/>
                <w:szCs w:val="16"/>
              </w:rPr>
            </w:pPr>
            <w:r w:rsidRPr="004D33EE">
              <w:rPr>
                <w:sz w:val="16"/>
                <w:szCs w:val="16"/>
              </w:rPr>
              <w:t>Здание управления комбината «Башкир-</w:t>
            </w:r>
          </w:p>
          <w:p w:rsidR="00023815" w:rsidRPr="004D33EE" w:rsidRDefault="00023815" w:rsidP="003839A3">
            <w:pPr>
              <w:spacing w:after="0"/>
              <w:ind w:firstLine="0"/>
              <w:jc w:val="center"/>
              <w:rPr>
                <w:sz w:val="16"/>
                <w:szCs w:val="16"/>
              </w:rPr>
            </w:pPr>
            <w:r w:rsidRPr="004D33EE">
              <w:rPr>
                <w:sz w:val="16"/>
                <w:szCs w:val="16"/>
              </w:rPr>
              <w:t>уголь»</w:t>
            </w:r>
          </w:p>
        </w:tc>
        <w:tc>
          <w:tcPr>
            <w:tcW w:w="1134" w:type="dxa"/>
          </w:tcPr>
          <w:p w:rsidR="00023815" w:rsidRPr="004D33EE" w:rsidRDefault="00023815" w:rsidP="003839A3">
            <w:pPr>
              <w:spacing w:after="0"/>
              <w:ind w:firstLine="0"/>
              <w:jc w:val="center"/>
              <w:rPr>
                <w:sz w:val="16"/>
                <w:szCs w:val="16"/>
              </w:rPr>
            </w:pPr>
            <w:r w:rsidRPr="004D33EE">
              <w:rPr>
                <w:sz w:val="16"/>
                <w:szCs w:val="16"/>
              </w:rPr>
              <w:t>Кумертау</w:t>
            </w:r>
          </w:p>
        </w:tc>
        <w:tc>
          <w:tcPr>
            <w:tcW w:w="1134" w:type="dxa"/>
          </w:tcPr>
          <w:p w:rsidR="00023815" w:rsidRPr="004D33EE" w:rsidRDefault="00023815" w:rsidP="003839A3">
            <w:pPr>
              <w:spacing w:after="0"/>
              <w:ind w:firstLine="0"/>
              <w:jc w:val="center"/>
              <w:rPr>
                <w:sz w:val="16"/>
                <w:szCs w:val="16"/>
              </w:rPr>
            </w:pPr>
            <w:r w:rsidRPr="004D33EE">
              <w:rPr>
                <w:sz w:val="16"/>
                <w:szCs w:val="16"/>
              </w:rPr>
              <w:t>К. Маркса</w:t>
            </w:r>
          </w:p>
        </w:tc>
        <w:tc>
          <w:tcPr>
            <w:tcW w:w="558" w:type="dxa"/>
          </w:tcPr>
          <w:p w:rsidR="00023815" w:rsidRPr="004D33EE" w:rsidRDefault="00023815" w:rsidP="003839A3">
            <w:pPr>
              <w:spacing w:after="0"/>
              <w:ind w:firstLine="0"/>
              <w:jc w:val="center"/>
              <w:rPr>
                <w:sz w:val="16"/>
                <w:szCs w:val="16"/>
              </w:rPr>
            </w:pPr>
            <w:r w:rsidRPr="004D33EE">
              <w:rPr>
                <w:sz w:val="16"/>
                <w:szCs w:val="16"/>
              </w:rPr>
              <w:t>24</w:t>
            </w:r>
          </w:p>
        </w:tc>
        <w:tc>
          <w:tcPr>
            <w:tcW w:w="851" w:type="dxa"/>
          </w:tcPr>
          <w:p w:rsidR="00023815" w:rsidRPr="004D33EE" w:rsidRDefault="00023815" w:rsidP="003839A3">
            <w:pPr>
              <w:spacing w:after="0"/>
              <w:ind w:firstLine="0"/>
              <w:jc w:val="center"/>
              <w:rPr>
                <w:sz w:val="16"/>
                <w:szCs w:val="16"/>
              </w:rPr>
            </w:pPr>
            <w:r w:rsidRPr="004D33EE">
              <w:rPr>
                <w:sz w:val="16"/>
                <w:szCs w:val="16"/>
              </w:rPr>
              <w:t>1961 г.</w:t>
            </w:r>
          </w:p>
        </w:tc>
        <w:tc>
          <w:tcPr>
            <w:tcW w:w="1282" w:type="dxa"/>
          </w:tcPr>
          <w:p w:rsidR="00023815" w:rsidRPr="004D33EE" w:rsidRDefault="00023815" w:rsidP="003839A3">
            <w:pPr>
              <w:spacing w:after="0"/>
              <w:ind w:firstLine="0"/>
              <w:jc w:val="center"/>
              <w:rPr>
                <w:sz w:val="16"/>
                <w:szCs w:val="16"/>
              </w:rPr>
            </w:pPr>
            <w:proofErr w:type="spellStart"/>
            <w:proofErr w:type="gramStart"/>
            <w:r w:rsidRPr="004D33EE">
              <w:rPr>
                <w:sz w:val="16"/>
                <w:szCs w:val="16"/>
              </w:rPr>
              <w:t>Админи-стративное</w:t>
            </w:r>
            <w:proofErr w:type="spellEnd"/>
            <w:proofErr w:type="gramEnd"/>
            <w:r w:rsidRPr="004D33EE">
              <w:rPr>
                <w:sz w:val="16"/>
                <w:szCs w:val="16"/>
              </w:rPr>
              <w:t xml:space="preserve"> здание</w:t>
            </w:r>
          </w:p>
        </w:tc>
        <w:tc>
          <w:tcPr>
            <w:tcW w:w="1411" w:type="dxa"/>
          </w:tcPr>
          <w:p w:rsidR="00023815" w:rsidRPr="004D33EE" w:rsidRDefault="00023815" w:rsidP="003839A3">
            <w:pPr>
              <w:spacing w:after="0"/>
              <w:ind w:firstLine="0"/>
              <w:jc w:val="center"/>
              <w:rPr>
                <w:sz w:val="16"/>
                <w:szCs w:val="16"/>
              </w:rPr>
            </w:pPr>
            <w:r w:rsidRPr="004D33EE">
              <w:rPr>
                <w:sz w:val="16"/>
                <w:szCs w:val="16"/>
              </w:rPr>
              <w:t>Памятник архитектуры (</w:t>
            </w:r>
            <w:proofErr w:type="spellStart"/>
            <w:proofErr w:type="gramStart"/>
            <w:r w:rsidRPr="004D33EE">
              <w:rPr>
                <w:sz w:val="16"/>
                <w:szCs w:val="16"/>
              </w:rPr>
              <w:t>промыш-ленной</w:t>
            </w:r>
            <w:proofErr w:type="spellEnd"/>
            <w:proofErr w:type="gramEnd"/>
            <w:r w:rsidRPr="004D33EE">
              <w:rPr>
                <w:sz w:val="16"/>
                <w:szCs w:val="16"/>
              </w:rPr>
              <w:t>)</w:t>
            </w:r>
          </w:p>
        </w:tc>
        <w:tc>
          <w:tcPr>
            <w:tcW w:w="1550" w:type="dxa"/>
          </w:tcPr>
          <w:p w:rsidR="00023815" w:rsidRPr="004D33EE" w:rsidRDefault="00023815" w:rsidP="003839A3">
            <w:pPr>
              <w:spacing w:after="0"/>
              <w:ind w:firstLine="0"/>
              <w:jc w:val="center"/>
              <w:rPr>
                <w:sz w:val="16"/>
                <w:szCs w:val="16"/>
              </w:rPr>
            </w:pPr>
            <w:r w:rsidRPr="004D33EE">
              <w:rPr>
                <w:sz w:val="16"/>
                <w:szCs w:val="16"/>
              </w:rPr>
              <w:t>ПСМ БАССР № 390 от 19.07.1976 г., Указ ПВС РБ № 6-2/251в от 12.05.1992 г.</w:t>
            </w:r>
          </w:p>
        </w:tc>
      </w:tr>
      <w:tr w:rsidR="00023815" w:rsidRPr="004D33EE" w:rsidTr="00023815">
        <w:trPr>
          <w:jc w:val="center"/>
        </w:trPr>
        <w:tc>
          <w:tcPr>
            <w:tcW w:w="10056" w:type="dxa"/>
            <w:gridSpan w:val="9"/>
          </w:tcPr>
          <w:p w:rsidR="00023815" w:rsidRPr="004D33EE" w:rsidRDefault="00023815" w:rsidP="003839A3">
            <w:pPr>
              <w:spacing w:after="0"/>
              <w:ind w:firstLine="0"/>
              <w:jc w:val="center"/>
              <w:rPr>
                <w:sz w:val="16"/>
                <w:szCs w:val="16"/>
              </w:rPr>
            </w:pPr>
            <w:r w:rsidRPr="004D33EE">
              <w:rPr>
                <w:sz w:val="16"/>
                <w:szCs w:val="16"/>
              </w:rPr>
              <w:t>Памятники истории и архитектуры</w:t>
            </w:r>
          </w:p>
        </w:tc>
      </w:tr>
      <w:tr w:rsidR="00023815" w:rsidRPr="004D33EE" w:rsidTr="00023815">
        <w:trPr>
          <w:jc w:val="center"/>
        </w:trPr>
        <w:tc>
          <w:tcPr>
            <w:tcW w:w="635" w:type="dxa"/>
          </w:tcPr>
          <w:p w:rsidR="00023815" w:rsidRPr="004D33EE" w:rsidRDefault="00023815" w:rsidP="003839A3">
            <w:pPr>
              <w:spacing w:after="0"/>
              <w:ind w:firstLine="0"/>
              <w:jc w:val="center"/>
              <w:rPr>
                <w:sz w:val="16"/>
                <w:szCs w:val="16"/>
              </w:rPr>
            </w:pPr>
            <w:r w:rsidRPr="004D33EE">
              <w:rPr>
                <w:sz w:val="16"/>
                <w:szCs w:val="16"/>
              </w:rPr>
              <w:t>2</w:t>
            </w:r>
          </w:p>
        </w:tc>
        <w:tc>
          <w:tcPr>
            <w:tcW w:w="1501" w:type="dxa"/>
          </w:tcPr>
          <w:p w:rsidR="00023815" w:rsidRPr="004D33EE" w:rsidRDefault="00023815" w:rsidP="003839A3">
            <w:pPr>
              <w:spacing w:after="0"/>
              <w:ind w:firstLine="0"/>
              <w:jc w:val="center"/>
              <w:rPr>
                <w:sz w:val="16"/>
                <w:szCs w:val="16"/>
              </w:rPr>
            </w:pPr>
            <w:r w:rsidRPr="004D33EE">
              <w:rPr>
                <w:sz w:val="16"/>
                <w:szCs w:val="16"/>
              </w:rPr>
              <w:t>Покровская церковь</w:t>
            </w:r>
          </w:p>
        </w:tc>
        <w:tc>
          <w:tcPr>
            <w:tcW w:w="1134" w:type="dxa"/>
          </w:tcPr>
          <w:p w:rsidR="00023815" w:rsidRPr="004D33EE" w:rsidRDefault="00023815" w:rsidP="003839A3">
            <w:pPr>
              <w:spacing w:after="0"/>
              <w:ind w:firstLine="0"/>
              <w:jc w:val="center"/>
              <w:rPr>
                <w:sz w:val="16"/>
                <w:szCs w:val="16"/>
              </w:rPr>
            </w:pPr>
            <w:proofErr w:type="spellStart"/>
            <w:r w:rsidRPr="004D33EE">
              <w:rPr>
                <w:sz w:val="16"/>
                <w:szCs w:val="16"/>
              </w:rPr>
              <w:t>Куюргазинский</w:t>
            </w:r>
            <w:proofErr w:type="spellEnd"/>
            <w:r w:rsidRPr="004D33EE">
              <w:rPr>
                <w:sz w:val="16"/>
                <w:szCs w:val="16"/>
              </w:rPr>
              <w:t xml:space="preserve"> район</w:t>
            </w:r>
          </w:p>
        </w:tc>
        <w:tc>
          <w:tcPr>
            <w:tcW w:w="1134" w:type="dxa"/>
          </w:tcPr>
          <w:p w:rsidR="00023815" w:rsidRPr="004D33EE" w:rsidRDefault="00023815" w:rsidP="003839A3">
            <w:pPr>
              <w:spacing w:after="0"/>
              <w:ind w:firstLine="0"/>
              <w:jc w:val="center"/>
              <w:rPr>
                <w:sz w:val="16"/>
                <w:szCs w:val="16"/>
              </w:rPr>
            </w:pPr>
            <w:proofErr w:type="gramStart"/>
            <w:r w:rsidRPr="004D33EE">
              <w:rPr>
                <w:sz w:val="16"/>
                <w:szCs w:val="16"/>
              </w:rPr>
              <w:t>с</w:t>
            </w:r>
            <w:proofErr w:type="gramEnd"/>
            <w:r w:rsidRPr="004D33EE">
              <w:rPr>
                <w:sz w:val="16"/>
                <w:szCs w:val="16"/>
              </w:rPr>
              <w:t>. Ира</w:t>
            </w:r>
          </w:p>
        </w:tc>
        <w:tc>
          <w:tcPr>
            <w:tcW w:w="558" w:type="dxa"/>
          </w:tcPr>
          <w:p w:rsidR="00023815" w:rsidRPr="004D33EE" w:rsidRDefault="00023815" w:rsidP="003839A3">
            <w:pPr>
              <w:spacing w:after="0"/>
              <w:ind w:firstLine="0"/>
              <w:jc w:val="center"/>
              <w:rPr>
                <w:sz w:val="16"/>
                <w:szCs w:val="16"/>
              </w:rPr>
            </w:pPr>
            <w:r w:rsidRPr="004D33EE">
              <w:rPr>
                <w:sz w:val="16"/>
                <w:szCs w:val="16"/>
              </w:rPr>
              <w:t>_</w:t>
            </w:r>
          </w:p>
        </w:tc>
        <w:tc>
          <w:tcPr>
            <w:tcW w:w="851" w:type="dxa"/>
          </w:tcPr>
          <w:p w:rsidR="00023815" w:rsidRPr="004D33EE" w:rsidRDefault="00023815" w:rsidP="003839A3">
            <w:pPr>
              <w:spacing w:after="0"/>
              <w:ind w:firstLine="0"/>
              <w:jc w:val="center"/>
              <w:rPr>
                <w:sz w:val="16"/>
                <w:szCs w:val="16"/>
              </w:rPr>
            </w:pPr>
            <w:r w:rsidRPr="004D33EE">
              <w:rPr>
                <w:sz w:val="16"/>
                <w:szCs w:val="16"/>
              </w:rPr>
              <w:t>1914 г.</w:t>
            </w:r>
          </w:p>
        </w:tc>
        <w:tc>
          <w:tcPr>
            <w:tcW w:w="1282" w:type="dxa"/>
          </w:tcPr>
          <w:p w:rsidR="00023815" w:rsidRPr="004D33EE" w:rsidRDefault="00023815" w:rsidP="003839A3">
            <w:pPr>
              <w:spacing w:after="0"/>
              <w:ind w:firstLine="0"/>
              <w:jc w:val="center"/>
              <w:rPr>
                <w:sz w:val="16"/>
                <w:szCs w:val="16"/>
              </w:rPr>
            </w:pPr>
            <w:proofErr w:type="spellStart"/>
            <w:proofErr w:type="gramStart"/>
            <w:r w:rsidRPr="004D33EE">
              <w:rPr>
                <w:sz w:val="16"/>
                <w:szCs w:val="16"/>
              </w:rPr>
              <w:t>Действую-щий</w:t>
            </w:r>
            <w:proofErr w:type="spellEnd"/>
            <w:proofErr w:type="gramEnd"/>
            <w:r w:rsidRPr="004D33EE">
              <w:rPr>
                <w:sz w:val="16"/>
                <w:szCs w:val="16"/>
              </w:rPr>
              <w:t xml:space="preserve"> храм</w:t>
            </w:r>
          </w:p>
        </w:tc>
        <w:tc>
          <w:tcPr>
            <w:tcW w:w="1411" w:type="dxa"/>
          </w:tcPr>
          <w:p w:rsidR="00023815" w:rsidRPr="004D33EE" w:rsidRDefault="00023815" w:rsidP="003839A3">
            <w:pPr>
              <w:spacing w:after="0"/>
              <w:ind w:firstLine="0"/>
              <w:jc w:val="center"/>
              <w:rPr>
                <w:sz w:val="16"/>
                <w:szCs w:val="16"/>
              </w:rPr>
            </w:pPr>
            <w:proofErr w:type="gramStart"/>
            <w:r w:rsidRPr="004D33EE">
              <w:rPr>
                <w:sz w:val="16"/>
                <w:szCs w:val="16"/>
              </w:rPr>
              <w:t>Памятник архитектуры (</w:t>
            </w:r>
            <w:proofErr w:type="spellStart"/>
            <w:r w:rsidRPr="004D33EE">
              <w:rPr>
                <w:sz w:val="16"/>
                <w:szCs w:val="16"/>
              </w:rPr>
              <w:t>культо</w:t>
            </w:r>
            <w:proofErr w:type="spellEnd"/>
            <w:r w:rsidRPr="004D33EE">
              <w:rPr>
                <w:sz w:val="16"/>
                <w:szCs w:val="16"/>
              </w:rPr>
              <w:t>-</w:t>
            </w:r>
            <w:proofErr w:type="gramEnd"/>
          </w:p>
          <w:p w:rsidR="00023815" w:rsidRPr="004D33EE" w:rsidRDefault="00023815" w:rsidP="003839A3">
            <w:pPr>
              <w:spacing w:after="0"/>
              <w:ind w:firstLine="0"/>
              <w:jc w:val="center"/>
              <w:rPr>
                <w:sz w:val="16"/>
                <w:szCs w:val="16"/>
              </w:rPr>
            </w:pPr>
            <w:r w:rsidRPr="004D33EE">
              <w:rPr>
                <w:sz w:val="16"/>
                <w:szCs w:val="16"/>
              </w:rPr>
              <w:t>вой)</w:t>
            </w:r>
          </w:p>
        </w:tc>
        <w:tc>
          <w:tcPr>
            <w:tcW w:w="1550" w:type="dxa"/>
          </w:tcPr>
          <w:p w:rsidR="00023815" w:rsidRPr="004D33EE" w:rsidRDefault="00023815" w:rsidP="003839A3">
            <w:pPr>
              <w:spacing w:after="0"/>
              <w:ind w:firstLine="0"/>
              <w:jc w:val="center"/>
              <w:rPr>
                <w:sz w:val="16"/>
                <w:szCs w:val="16"/>
              </w:rPr>
            </w:pPr>
            <w:r w:rsidRPr="004D33EE">
              <w:rPr>
                <w:sz w:val="16"/>
                <w:szCs w:val="16"/>
              </w:rPr>
              <w:t>ПСМ БАССР №390 от 19.07.1976 г.</w:t>
            </w:r>
          </w:p>
        </w:tc>
      </w:tr>
      <w:tr w:rsidR="00023815" w:rsidRPr="004D33EE" w:rsidTr="00023815">
        <w:trPr>
          <w:jc w:val="center"/>
        </w:trPr>
        <w:tc>
          <w:tcPr>
            <w:tcW w:w="10056" w:type="dxa"/>
            <w:gridSpan w:val="9"/>
          </w:tcPr>
          <w:p w:rsidR="00023815" w:rsidRPr="004D33EE" w:rsidRDefault="00023815" w:rsidP="003839A3">
            <w:pPr>
              <w:spacing w:after="0"/>
              <w:ind w:firstLine="0"/>
              <w:jc w:val="center"/>
              <w:rPr>
                <w:sz w:val="16"/>
                <w:szCs w:val="16"/>
              </w:rPr>
            </w:pPr>
            <w:r w:rsidRPr="004D33EE">
              <w:rPr>
                <w:sz w:val="16"/>
                <w:szCs w:val="16"/>
              </w:rPr>
              <w:t>Памятники археологии</w:t>
            </w:r>
          </w:p>
        </w:tc>
      </w:tr>
      <w:tr w:rsidR="00023815" w:rsidRPr="004D33EE" w:rsidTr="00023815">
        <w:trPr>
          <w:jc w:val="center"/>
        </w:trPr>
        <w:tc>
          <w:tcPr>
            <w:tcW w:w="635" w:type="dxa"/>
          </w:tcPr>
          <w:p w:rsidR="00023815" w:rsidRPr="004D33EE" w:rsidRDefault="00023815" w:rsidP="003839A3">
            <w:pPr>
              <w:spacing w:after="0"/>
              <w:ind w:firstLine="0"/>
              <w:jc w:val="center"/>
              <w:rPr>
                <w:sz w:val="16"/>
                <w:szCs w:val="16"/>
              </w:rPr>
            </w:pPr>
            <w:r w:rsidRPr="004D33EE">
              <w:rPr>
                <w:sz w:val="16"/>
                <w:szCs w:val="16"/>
              </w:rPr>
              <w:t>3</w:t>
            </w:r>
          </w:p>
        </w:tc>
        <w:tc>
          <w:tcPr>
            <w:tcW w:w="1501" w:type="dxa"/>
          </w:tcPr>
          <w:p w:rsidR="00023815" w:rsidRPr="004D33EE" w:rsidRDefault="00023815" w:rsidP="003839A3">
            <w:pPr>
              <w:spacing w:after="0"/>
              <w:ind w:firstLine="0"/>
              <w:jc w:val="center"/>
              <w:rPr>
                <w:sz w:val="16"/>
                <w:szCs w:val="16"/>
              </w:rPr>
            </w:pPr>
            <w:proofErr w:type="spellStart"/>
            <w:r w:rsidRPr="004D33EE">
              <w:rPr>
                <w:sz w:val="16"/>
                <w:szCs w:val="16"/>
              </w:rPr>
              <w:t>Ирский</w:t>
            </w:r>
            <w:proofErr w:type="spellEnd"/>
            <w:r w:rsidRPr="004D33EE">
              <w:rPr>
                <w:sz w:val="16"/>
                <w:szCs w:val="16"/>
              </w:rPr>
              <w:t xml:space="preserve"> курганный могильник</w:t>
            </w:r>
          </w:p>
        </w:tc>
        <w:tc>
          <w:tcPr>
            <w:tcW w:w="2268" w:type="dxa"/>
            <w:gridSpan w:val="2"/>
          </w:tcPr>
          <w:p w:rsidR="00023815" w:rsidRPr="004D33EE" w:rsidRDefault="00023815" w:rsidP="003839A3">
            <w:pPr>
              <w:spacing w:after="0"/>
              <w:ind w:firstLine="0"/>
              <w:jc w:val="center"/>
              <w:rPr>
                <w:sz w:val="16"/>
                <w:szCs w:val="16"/>
              </w:rPr>
            </w:pPr>
            <w:r w:rsidRPr="004D33EE">
              <w:rPr>
                <w:sz w:val="16"/>
                <w:szCs w:val="16"/>
              </w:rPr>
              <w:t xml:space="preserve">Между крайними северными домами </w:t>
            </w:r>
            <w:proofErr w:type="gramStart"/>
            <w:r w:rsidRPr="004D33EE">
              <w:rPr>
                <w:sz w:val="16"/>
                <w:szCs w:val="16"/>
              </w:rPr>
              <w:t>с</w:t>
            </w:r>
            <w:proofErr w:type="gramEnd"/>
            <w:r w:rsidRPr="004D33EE">
              <w:rPr>
                <w:sz w:val="16"/>
                <w:szCs w:val="16"/>
              </w:rPr>
              <w:t>. Ира</w:t>
            </w:r>
          </w:p>
        </w:tc>
        <w:tc>
          <w:tcPr>
            <w:tcW w:w="558" w:type="dxa"/>
          </w:tcPr>
          <w:p w:rsidR="00023815" w:rsidRPr="004D33EE" w:rsidRDefault="00023815" w:rsidP="003839A3">
            <w:pPr>
              <w:spacing w:after="0"/>
              <w:ind w:firstLine="0"/>
              <w:jc w:val="center"/>
              <w:rPr>
                <w:sz w:val="16"/>
                <w:szCs w:val="16"/>
              </w:rPr>
            </w:pPr>
            <w:r w:rsidRPr="004D33EE">
              <w:rPr>
                <w:sz w:val="16"/>
                <w:szCs w:val="16"/>
              </w:rPr>
              <w:t>_</w:t>
            </w:r>
          </w:p>
        </w:tc>
        <w:tc>
          <w:tcPr>
            <w:tcW w:w="851" w:type="dxa"/>
          </w:tcPr>
          <w:p w:rsidR="00023815" w:rsidRPr="004D33EE" w:rsidRDefault="00023815" w:rsidP="003839A3">
            <w:pPr>
              <w:spacing w:after="0"/>
              <w:ind w:firstLine="0"/>
              <w:jc w:val="center"/>
              <w:rPr>
                <w:sz w:val="16"/>
                <w:szCs w:val="16"/>
              </w:rPr>
            </w:pPr>
            <w:proofErr w:type="spellStart"/>
            <w:r w:rsidRPr="004D33EE">
              <w:rPr>
                <w:sz w:val="16"/>
                <w:szCs w:val="16"/>
              </w:rPr>
              <w:t>Неизв</w:t>
            </w:r>
            <w:proofErr w:type="spellEnd"/>
            <w:r w:rsidRPr="004D33EE">
              <w:rPr>
                <w:sz w:val="16"/>
                <w:szCs w:val="16"/>
              </w:rPr>
              <w:t>.</w:t>
            </w:r>
          </w:p>
        </w:tc>
        <w:tc>
          <w:tcPr>
            <w:tcW w:w="1282" w:type="dxa"/>
          </w:tcPr>
          <w:p w:rsidR="00023815" w:rsidRPr="004D33EE" w:rsidRDefault="00023815" w:rsidP="003839A3">
            <w:pPr>
              <w:spacing w:after="0"/>
              <w:ind w:firstLine="0"/>
              <w:jc w:val="center"/>
              <w:rPr>
                <w:sz w:val="16"/>
                <w:szCs w:val="16"/>
              </w:rPr>
            </w:pPr>
            <w:r w:rsidRPr="004D33EE">
              <w:rPr>
                <w:sz w:val="16"/>
                <w:szCs w:val="16"/>
              </w:rPr>
              <w:t>АКБ №1492</w:t>
            </w:r>
          </w:p>
        </w:tc>
        <w:tc>
          <w:tcPr>
            <w:tcW w:w="1411" w:type="dxa"/>
          </w:tcPr>
          <w:p w:rsidR="00023815" w:rsidRPr="004D33EE" w:rsidRDefault="00023815" w:rsidP="003839A3">
            <w:pPr>
              <w:spacing w:after="0"/>
              <w:ind w:firstLine="0"/>
              <w:jc w:val="center"/>
              <w:rPr>
                <w:sz w:val="16"/>
                <w:szCs w:val="16"/>
              </w:rPr>
            </w:pPr>
            <w:r w:rsidRPr="004D33EE">
              <w:rPr>
                <w:sz w:val="16"/>
                <w:szCs w:val="16"/>
              </w:rPr>
              <w:t>Археологический памятник</w:t>
            </w:r>
          </w:p>
        </w:tc>
        <w:tc>
          <w:tcPr>
            <w:tcW w:w="1550" w:type="dxa"/>
          </w:tcPr>
          <w:p w:rsidR="00023815" w:rsidRPr="004D33EE" w:rsidRDefault="00023815" w:rsidP="003839A3">
            <w:pPr>
              <w:spacing w:after="0"/>
              <w:ind w:firstLine="0"/>
              <w:jc w:val="center"/>
              <w:rPr>
                <w:sz w:val="16"/>
                <w:szCs w:val="16"/>
              </w:rPr>
            </w:pPr>
            <w:r w:rsidRPr="004D33EE">
              <w:rPr>
                <w:sz w:val="16"/>
                <w:szCs w:val="16"/>
              </w:rPr>
              <w:t>ПВС РБ №6-2/251в от 12.05.2015 г.</w:t>
            </w:r>
          </w:p>
        </w:tc>
      </w:tr>
      <w:tr w:rsidR="00023815" w:rsidRPr="004D33EE" w:rsidTr="00023815">
        <w:trPr>
          <w:jc w:val="center"/>
        </w:trPr>
        <w:tc>
          <w:tcPr>
            <w:tcW w:w="10056" w:type="dxa"/>
            <w:gridSpan w:val="9"/>
          </w:tcPr>
          <w:p w:rsidR="00023815" w:rsidRPr="004D33EE" w:rsidRDefault="00023815" w:rsidP="003839A3">
            <w:pPr>
              <w:spacing w:after="0"/>
              <w:ind w:firstLine="0"/>
              <w:jc w:val="center"/>
              <w:rPr>
                <w:sz w:val="16"/>
                <w:szCs w:val="16"/>
              </w:rPr>
            </w:pPr>
            <w:r w:rsidRPr="004D33EE">
              <w:rPr>
                <w:sz w:val="16"/>
                <w:szCs w:val="16"/>
              </w:rPr>
              <w:t>Вновь выявленные памятники археологии</w:t>
            </w:r>
          </w:p>
        </w:tc>
      </w:tr>
      <w:tr w:rsidR="00023815" w:rsidRPr="004D33EE" w:rsidTr="00023815">
        <w:trPr>
          <w:jc w:val="center"/>
        </w:trPr>
        <w:tc>
          <w:tcPr>
            <w:tcW w:w="635" w:type="dxa"/>
          </w:tcPr>
          <w:p w:rsidR="00023815" w:rsidRPr="004D33EE" w:rsidRDefault="00023815" w:rsidP="003839A3">
            <w:pPr>
              <w:spacing w:after="0"/>
              <w:ind w:firstLine="0"/>
              <w:jc w:val="center"/>
              <w:rPr>
                <w:sz w:val="16"/>
                <w:szCs w:val="16"/>
              </w:rPr>
            </w:pPr>
            <w:r w:rsidRPr="004D33EE">
              <w:rPr>
                <w:sz w:val="16"/>
                <w:szCs w:val="16"/>
              </w:rPr>
              <w:t>4</w:t>
            </w:r>
          </w:p>
        </w:tc>
        <w:tc>
          <w:tcPr>
            <w:tcW w:w="1501" w:type="dxa"/>
          </w:tcPr>
          <w:p w:rsidR="00023815" w:rsidRPr="004D33EE" w:rsidRDefault="00023815" w:rsidP="003839A3">
            <w:pPr>
              <w:spacing w:after="0"/>
              <w:ind w:firstLine="0"/>
              <w:jc w:val="center"/>
              <w:rPr>
                <w:sz w:val="16"/>
                <w:szCs w:val="16"/>
              </w:rPr>
            </w:pPr>
            <w:r w:rsidRPr="004D33EE">
              <w:rPr>
                <w:sz w:val="16"/>
                <w:szCs w:val="16"/>
              </w:rPr>
              <w:t>Алексеевка-1</w:t>
            </w:r>
          </w:p>
        </w:tc>
        <w:tc>
          <w:tcPr>
            <w:tcW w:w="2268" w:type="dxa"/>
            <w:gridSpan w:val="2"/>
          </w:tcPr>
          <w:p w:rsidR="00023815" w:rsidRPr="004D33EE" w:rsidRDefault="00023815" w:rsidP="003839A3">
            <w:pPr>
              <w:spacing w:after="0"/>
              <w:ind w:firstLine="0"/>
              <w:jc w:val="center"/>
              <w:rPr>
                <w:sz w:val="16"/>
                <w:szCs w:val="16"/>
              </w:rPr>
            </w:pPr>
            <w:r w:rsidRPr="004D33EE">
              <w:rPr>
                <w:sz w:val="16"/>
                <w:szCs w:val="16"/>
              </w:rPr>
              <w:t>На вершине сырта, 2 км СЗ от д. Алексеевка</w:t>
            </w:r>
          </w:p>
        </w:tc>
        <w:tc>
          <w:tcPr>
            <w:tcW w:w="558" w:type="dxa"/>
          </w:tcPr>
          <w:p w:rsidR="00023815" w:rsidRPr="004D33EE" w:rsidRDefault="00023815" w:rsidP="003839A3">
            <w:pPr>
              <w:spacing w:after="0"/>
              <w:ind w:firstLine="0"/>
              <w:jc w:val="center"/>
              <w:rPr>
                <w:sz w:val="16"/>
                <w:szCs w:val="16"/>
              </w:rPr>
            </w:pPr>
            <w:r w:rsidRPr="004D33EE">
              <w:rPr>
                <w:sz w:val="16"/>
                <w:szCs w:val="16"/>
              </w:rPr>
              <w:t>_</w:t>
            </w:r>
          </w:p>
        </w:tc>
        <w:tc>
          <w:tcPr>
            <w:tcW w:w="851" w:type="dxa"/>
          </w:tcPr>
          <w:p w:rsidR="00023815" w:rsidRPr="004D33EE" w:rsidRDefault="00023815" w:rsidP="003839A3">
            <w:pPr>
              <w:spacing w:after="0"/>
              <w:ind w:firstLine="0"/>
              <w:jc w:val="center"/>
              <w:rPr>
                <w:sz w:val="16"/>
                <w:szCs w:val="16"/>
              </w:rPr>
            </w:pPr>
            <w:proofErr w:type="spellStart"/>
            <w:r w:rsidRPr="004D33EE">
              <w:rPr>
                <w:sz w:val="16"/>
                <w:szCs w:val="16"/>
              </w:rPr>
              <w:t>Неизв</w:t>
            </w:r>
            <w:proofErr w:type="spellEnd"/>
            <w:r w:rsidRPr="004D33EE">
              <w:rPr>
                <w:sz w:val="16"/>
                <w:szCs w:val="16"/>
              </w:rPr>
              <w:t>.</w:t>
            </w:r>
          </w:p>
        </w:tc>
        <w:tc>
          <w:tcPr>
            <w:tcW w:w="1282" w:type="dxa"/>
          </w:tcPr>
          <w:p w:rsidR="00023815" w:rsidRPr="004D33EE" w:rsidRDefault="00023815" w:rsidP="003839A3">
            <w:pPr>
              <w:spacing w:after="0"/>
              <w:ind w:firstLine="0"/>
              <w:jc w:val="center"/>
              <w:rPr>
                <w:sz w:val="16"/>
                <w:szCs w:val="16"/>
              </w:rPr>
            </w:pPr>
            <w:r w:rsidRPr="004D33EE">
              <w:rPr>
                <w:sz w:val="16"/>
                <w:szCs w:val="16"/>
              </w:rPr>
              <w:t>-</w:t>
            </w:r>
          </w:p>
        </w:tc>
        <w:tc>
          <w:tcPr>
            <w:tcW w:w="1411" w:type="dxa"/>
          </w:tcPr>
          <w:p w:rsidR="00023815" w:rsidRPr="004D33EE" w:rsidRDefault="00023815" w:rsidP="003839A3">
            <w:pPr>
              <w:spacing w:after="0"/>
              <w:ind w:firstLine="0"/>
              <w:jc w:val="center"/>
              <w:rPr>
                <w:sz w:val="16"/>
                <w:szCs w:val="16"/>
              </w:rPr>
            </w:pPr>
            <w:r w:rsidRPr="004D33EE">
              <w:rPr>
                <w:sz w:val="16"/>
                <w:szCs w:val="16"/>
              </w:rPr>
              <w:t>Археологический памятник</w:t>
            </w:r>
          </w:p>
        </w:tc>
        <w:tc>
          <w:tcPr>
            <w:tcW w:w="1550" w:type="dxa"/>
          </w:tcPr>
          <w:p w:rsidR="00023815" w:rsidRPr="004D33EE" w:rsidRDefault="00023815" w:rsidP="003839A3">
            <w:pPr>
              <w:spacing w:after="0"/>
              <w:ind w:firstLine="0"/>
              <w:jc w:val="center"/>
              <w:rPr>
                <w:sz w:val="16"/>
                <w:szCs w:val="16"/>
              </w:rPr>
            </w:pPr>
            <w:r w:rsidRPr="004D33EE">
              <w:rPr>
                <w:sz w:val="16"/>
                <w:szCs w:val="16"/>
              </w:rPr>
              <w:t>_</w:t>
            </w:r>
          </w:p>
        </w:tc>
      </w:tr>
    </w:tbl>
    <w:p w:rsidR="00023815" w:rsidRPr="004D33EE" w:rsidRDefault="00023815" w:rsidP="003839A3">
      <w:pPr>
        <w:spacing w:after="160"/>
        <w:ind w:firstLine="0"/>
        <w:contextualSpacing/>
        <w:jc w:val="both"/>
      </w:pPr>
    </w:p>
    <w:p w:rsidR="00023815" w:rsidRPr="004D33EE" w:rsidRDefault="00023815" w:rsidP="003839A3">
      <w:pPr>
        <w:spacing w:after="160"/>
        <w:ind w:firstLine="0"/>
        <w:contextualSpacing/>
        <w:jc w:val="both"/>
      </w:pPr>
      <w:r w:rsidRPr="004D33EE">
        <w:t>Примечание:</w:t>
      </w:r>
    </w:p>
    <w:p w:rsidR="00023815" w:rsidRPr="004D33EE" w:rsidRDefault="00023815" w:rsidP="003839A3">
      <w:pPr>
        <w:spacing w:after="160"/>
        <w:ind w:firstLine="0"/>
        <w:contextualSpacing/>
        <w:jc w:val="both"/>
      </w:pPr>
      <w:proofErr w:type="gramStart"/>
      <w:r w:rsidRPr="004D33EE">
        <w:t>*Перечень подготовлен на основании материалов Генерального плана городского округа город Кумертау Республики Башкортостан (см. таблицу «Реестр недвижимых памятников культурного наследия Республики Башкортостан и их территорий.</w:t>
      </w:r>
      <w:proofErr w:type="gramEnd"/>
      <w:r w:rsidRPr="004D33EE">
        <w:t xml:space="preserve"> Город Кумертау Республики Башкортостан», т. 1 кн. 1, стр. 15, заказ 20575-ОПЗ</w:t>
      </w:r>
      <w:proofErr w:type="gramStart"/>
      <w:r w:rsidRPr="004D33EE">
        <w:t>.Б</w:t>
      </w:r>
      <w:proofErr w:type="gramEnd"/>
      <w:r w:rsidRPr="004D33EE">
        <w:t>, 2016 г.)</w:t>
      </w:r>
    </w:p>
    <w:p w:rsidR="00FA4B33" w:rsidRPr="004D33EE" w:rsidRDefault="00FA4B33" w:rsidP="003839A3">
      <w:pPr>
        <w:spacing w:after="160"/>
        <w:ind w:firstLine="0"/>
        <w:contextualSpacing/>
        <w:jc w:val="both"/>
      </w:pPr>
    </w:p>
    <w:p w:rsidR="00023815" w:rsidRPr="004D33EE" w:rsidRDefault="00023815" w:rsidP="003839A3">
      <w:pPr>
        <w:spacing w:after="160"/>
        <w:contextualSpacing/>
        <w:jc w:val="both"/>
      </w:pPr>
      <w:r w:rsidRPr="004D33EE">
        <w:t>2. На Карте градостроительного зонирования в части границ зон с особыми условиями испо</w:t>
      </w:r>
      <w:r w:rsidR="00641AB8" w:rsidRPr="004D33EE">
        <w:t>льзования территорий также обозначены:</w:t>
      </w:r>
    </w:p>
    <w:p w:rsidR="00641AB8" w:rsidRPr="004D33EE" w:rsidRDefault="00641AB8" w:rsidP="003839A3">
      <w:pPr>
        <w:spacing w:after="160"/>
        <w:contextualSpacing/>
        <w:jc w:val="both"/>
      </w:pPr>
      <w:r w:rsidRPr="004D33EE">
        <w:t>- «ГКН» - граница объекта культурного наследия;</w:t>
      </w:r>
    </w:p>
    <w:p w:rsidR="00641AB8" w:rsidRPr="004D33EE" w:rsidRDefault="00641AB8" w:rsidP="003839A3">
      <w:pPr>
        <w:spacing w:after="160"/>
        <w:contextualSpacing/>
        <w:jc w:val="both"/>
      </w:pPr>
      <w:r w:rsidRPr="004D33EE">
        <w:t>- минимальные расстояния от магистральных трубопроводов;</w:t>
      </w:r>
    </w:p>
    <w:p w:rsidR="00641AB8" w:rsidRPr="004D33EE" w:rsidRDefault="00641AB8" w:rsidP="003839A3">
      <w:pPr>
        <w:spacing w:after="160"/>
        <w:contextualSpacing/>
        <w:jc w:val="both"/>
      </w:pPr>
      <w:r w:rsidRPr="004D33EE">
        <w:t xml:space="preserve">- санитарные разрывы от гаражей (от 300 </w:t>
      </w:r>
      <w:proofErr w:type="spellStart"/>
      <w:r w:rsidRPr="004D33EE">
        <w:t>машино-мест</w:t>
      </w:r>
      <w:proofErr w:type="spellEnd"/>
      <w:r w:rsidRPr="004D33EE">
        <w:t>);</w:t>
      </w:r>
    </w:p>
    <w:p w:rsidR="00641AB8" w:rsidRPr="004D33EE" w:rsidRDefault="00641AB8" w:rsidP="003839A3">
      <w:pPr>
        <w:spacing w:after="160"/>
        <w:contextualSpacing/>
        <w:jc w:val="both"/>
      </w:pPr>
      <w:r w:rsidRPr="004D33EE">
        <w:t>- «СЗ-ПЗ» - зона повышенной зашумленности;</w:t>
      </w:r>
    </w:p>
    <w:p w:rsidR="00641AB8" w:rsidRPr="004D33EE" w:rsidRDefault="00641AB8" w:rsidP="003839A3">
      <w:pPr>
        <w:spacing w:after="160"/>
        <w:contextualSpacing/>
        <w:jc w:val="both"/>
      </w:pPr>
      <w:r w:rsidRPr="004D33EE">
        <w:t>- «СР-А» - минимальные расстояния от автодорог.</w:t>
      </w:r>
    </w:p>
    <w:p w:rsidR="00CB5C22" w:rsidRPr="004D33EE" w:rsidRDefault="00CB5C22" w:rsidP="003839A3">
      <w:pPr>
        <w:spacing w:after="160"/>
        <w:ind w:firstLine="0"/>
        <w:jc w:val="both"/>
      </w:pPr>
    </w:p>
    <w:p w:rsidR="00CB5C22" w:rsidRPr="004D33EE" w:rsidRDefault="00CB5C22" w:rsidP="003839A3">
      <w:pPr>
        <w:spacing w:after="160"/>
        <w:ind w:firstLine="0"/>
        <w:jc w:val="both"/>
      </w:pPr>
    </w:p>
    <w:p w:rsidR="00CB5C22" w:rsidRPr="004D33EE" w:rsidRDefault="00CB5C22" w:rsidP="003839A3">
      <w:pPr>
        <w:spacing w:after="160"/>
        <w:ind w:firstLine="0"/>
        <w:jc w:val="both"/>
      </w:pPr>
    </w:p>
    <w:p w:rsidR="00CB5C22" w:rsidRPr="004D33EE" w:rsidRDefault="00CB5C22" w:rsidP="003839A3">
      <w:pPr>
        <w:spacing w:after="160"/>
        <w:ind w:firstLine="0"/>
        <w:jc w:val="both"/>
      </w:pPr>
    </w:p>
    <w:p w:rsidR="00CB5C22" w:rsidRPr="004D33EE" w:rsidRDefault="00CB5C22" w:rsidP="003839A3">
      <w:pPr>
        <w:spacing w:after="160"/>
        <w:ind w:firstLine="0"/>
        <w:jc w:val="both"/>
      </w:pPr>
    </w:p>
    <w:p w:rsidR="00CB5C22" w:rsidRPr="004D33EE" w:rsidRDefault="00CB5C22" w:rsidP="003839A3">
      <w:pPr>
        <w:spacing w:after="160"/>
        <w:ind w:firstLine="0"/>
        <w:jc w:val="both"/>
      </w:pPr>
    </w:p>
    <w:p w:rsidR="003E517B" w:rsidRPr="004D33EE" w:rsidRDefault="00957F2D" w:rsidP="003839A3">
      <w:pPr>
        <w:pStyle w:val="ac"/>
        <w:numPr>
          <w:ilvl w:val="3"/>
          <w:numId w:val="1"/>
        </w:numPr>
        <w:spacing w:after="160"/>
        <w:jc w:val="both"/>
        <w:rPr>
          <w:rFonts w:cs="Arial"/>
          <w:b/>
          <w:bCs/>
          <w:szCs w:val="18"/>
        </w:rPr>
      </w:pPr>
      <w:r w:rsidRPr="004D33EE">
        <w:br w:type="page"/>
      </w:r>
    </w:p>
    <w:p w:rsidR="009A5141" w:rsidRPr="004D33EE" w:rsidRDefault="009A5141" w:rsidP="003839A3">
      <w:pPr>
        <w:pStyle w:val="3"/>
        <w:jc w:val="both"/>
      </w:pPr>
      <w:bookmarkStart w:id="359" w:name="_Toc525913125"/>
      <w:r w:rsidRPr="004D33EE">
        <w:lastRenderedPageBreak/>
        <w:t xml:space="preserve">Глава 17. </w:t>
      </w:r>
      <w:r w:rsidR="006439BD" w:rsidRPr="004D33EE">
        <w:t>Утратила силу</w:t>
      </w:r>
      <w:bookmarkEnd w:id="359"/>
    </w:p>
    <w:p w:rsidR="006439BD" w:rsidRPr="004D33EE" w:rsidRDefault="006439BD" w:rsidP="003839A3">
      <w:pPr>
        <w:jc w:val="both"/>
      </w:pPr>
      <w:r w:rsidRPr="004D33EE">
        <w:t xml:space="preserve">Утратила силу. – Решение </w:t>
      </w:r>
      <w:r w:rsidRPr="004D33EE">
        <w:rPr>
          <w:rFonts w:eastAsia="Arial CYR"/>
        </w:rPr>
        <w:t xml:space="preserve">Совета </w:t>
      </w:r>
      <w:r w:rsidRPr="004D33EE">
        <w:t>городского округа город Кумертау Республики Башкортостан от __.__.___ г. № ___.</w:t>
      </w:r>
    </w:p>
    <w:p w:rsidR="009A5141" w:rsidRPr="004D33EE" w:rsidRDefault="009A5141" w:rsidP="003839A3">
      <w:pPr>
        <w:pStyle w:val="2"/>
        <w:jc w:val="both"/>
      </w:pPr>
      <w:bookmarkStart w:id="360" w:name="_Toc525913126"/>
      <w:r w:rsidRPr="004D33EE">
        <w:lastRenderedPageBreak/>
        <w:t xml:space="preserve">РАЗДЕЛ </w:t>
      </w:r>
      <w:r w:rsidRPr="004D33EE">
        <w:rPr>
          <w:lang w:val="en-US"/>
        </w:rPr>
        <w:t>I</w:t>
      </w:r>
      <w:r w:rsidRPr="004D33EE">
        <w:t xml:space="preserve">II. </w:t>
      </w:r>
      <w:r w:rsidR="00773D8A" w:rsidRPr="004D33EE">
        <w:rPr>
          <w:caps w:val="0"/>
        </w:rPr>
        <w:t>ГРАДОСТРОИТЕЛЬНЫЕ РЕГЛАМЕНТЫ</w:t>
      </w:r>
      <w:bookmarkEnd w:id="360"/>
    </w:p>
    <w:p w:rsidR="009A5141" w:rsidRPr="004D33EE" w:rsidRDefault="009A5141" w:rsidP="003839A3">
      <w:pPr>
        <w:pStyle w:val="3"/>
        <w:jc w:val="both"/>
      </w:pPr>
      <w:bookmarkStart w:id="361" w:name="_Toc454613960"/>
      <w:bookmarkStart w:id="362" w:name="_Toc450555945"/>
      <w:bookmarkStart w:id="363" w:name="_Toc407598117"/>
      <w:bookmarkStart w:id="364" w:name="_Toc407598077"/>
      <w:bookmarkStart w:id="365" w:name="_Toc406558889"/>
      <w:bookmarkStart w:id="366" w:name="_Toc390605730"/>
      <w:bookmarkStart w:id="367" w:name="_Toc370376249"/>
      <w:bookmarkStart w:id="368" w:name="_Toc370375960"/>
      <w:bookmarkStart w:id="369" w:name="_Toc370375797"/>
      <w:bookmarkStart w:id="370" w:name="_Toc370375716"/>
      <w:bookmarkStart w:id="371" w:name="_Toc370375511"/>
      <w:bookmarkStart w:id="372" w:name="_Toc363345267"/>
      <w:bookmarkStart w:id="373" w:name="_Toc361059983"/>
      <w:bookmarkStart w:id="374" w:name="_Toc525913127"/>
      <w:bookmarkEnd w:id="361"/>
      <w:bookmarkEnd w:id="362"/>
      <w:bookmarkEnd w:id="363"/>
      <w:bookmarkEnd w:id="364"/>
      <w:bookmarkEnd w:id="365"/>
      <w:bookmarkEnd w:id="366"/>
      <w:bookmarkEnd w:id="367"/>
      <w:bookmarkEnd w:id="368"/>
      <w:bookmarkEnd w:id="369"/>
      <w:bookmarkEnd w:id="370"/>
      <w:bookmarkEnd w:id="371"/>
      <w:bookmarkEnd w:id="372"/>
      <w:bookmarkEnd w:id="373"/>
      <w:r w:rsidRPr="004D33EE">
        <w:t>Глава 18. Градостроительные регламенты в части видов разрешенного использования земельных участков и объектов капитального строительства</w:t>
      </w:r>
      <w:bookmarkEnd w:id="374"/>
    </w:p>
    <w:p w:rsidR="009A5141" w:rsidRPr="004D33EE" w:rsidRDefault="005E79DA" w:rsidP="003839A3">
      <w:pPr>
        <w:pStyle w:val="4"/>
        <w:jc w:val="both"/>
      </w:pPr>
      <w:bookmarkStart w:id="375" w:name="_Toc525913128"/>
      <w:r w:rsidRPr="004D33EE">
        <w:t>18.1</w:t>
      </w:r>
      <w:r w:rsidR="009A5141" w:rsidRPr="004D33EE">
        <w:t xml:space="preserve"> Виды разрешенного использования земельных участков и объектов капитального строительства</w:t>
      </w:r>
      <w:bookmarkEnd w:id="375"/>
    </w:p>
    <w:p w:rsidR="009A5141" w:rsidRPr="004D33EE" w:rsidRDefault="00FA4B33" w:rsidP="003839A3">
      <w:pPr>
        <w:contextualSpacing/>
        <w:jc w:val="both"/>
      </w:pPr>
      <w:r w:rsidRPr="004D33EE">
        <w:t xml:space="preserve">1. </w:t>
      </w:r>
      <w:r w:rsidR="009A5141" w:rsidRPr="004D33EE">
        <w:t>Виды разрешенного использования земельных участков и объектов капитального строительства по территориальным зонам город</w:t>
      </w:r>
      <w:proofErr w:type="gramStart"/>
      <w:r w:rsidR="009A5141" w:rsidRPr="004D33EE">
        <w:rPr>
          <w:lang w:val="en-US"/>
        </w:rPr>
        <w:t>c</w:t>
      </w:r>
      <w:proofErr w:type="gramEnd"/>
      <w:r w:rsidR="009A5141" w:rsidRPr="004D33EE">
        <w:t xml:space="preserve">кого округа </w:t>
      </w:r>
      <w:r w:rsidR="00C84C7C" w:rsidRPr="004D33EE">
        <w:t>при</w:t>
      </w:r>
      <w:r w:rsidR="000B385B" w:rsidRPr="004D33EE">
        <w:t>ведены в таблице 3 (</w:t>
      </w:r>
      <w:r w:rsidR="00B032A2" w:rsidRPr="004D33EE">
        <w:t>приложение В</w:t>
      </w:r>
      <w:r w:rsidR="00C84C7C" w:rsidRPr="004D33EE">
        <w:t>).</w:t>
      </w:r>
    </w:p>
    <w:p w:rsidR="00117198" w:rsidRPr="004D33EE" w:rsidRDefault="005E79DA" w:rsidP="003839A3">
      <w:pPr>
        <w:contextualSpacing/>
        <w:jc w:val="both"/>
        <w:rPr>
          <w:rFonts w:cs="Arial"/>
          <w:szCs w:val="18"/>
          <w:shd w:val="clear" w:color="auto" w:fill="FFFFFF"/>
        </w:rPr>
      </w:pPr>
      <w:proofErr w:type="gramStart"/>
      <w:r w:rsidRPr="004D33EE">
        <w:rPr>
          <w:rFonts w:cs="Arial"/>
          <w:szCs w:val="18"/>
          <w:shd w:val="clear" w:color="auto" w:fill="FFFFFF"/>
        </w:rPr>
        <w:t xml:space="preserve">Каждый вид </w:t>
      </w:r>
      <w:r w:rsidR="00117198" w:rsidRPr="004D33EE">
        <w:rPr>
          <w:rFonts w:cs="Arial"/>
          <w:szCs w:val="18"/>
          <w:shd w:val="clear" w:color="auto" w:fill="FFFFFF"/>
        </w:rPr>
        <w:t>разрешенн</w:t>
      </w:r>
      <w:r w:rsidRPr="004D33EE">
        <w:rPr>
          <w:rFonts w:cs="Arial"/>
          <w:szCs w:val="18"/>
          <w:shd w:val="clear" w:color="auto" w:fill="FFFFFF"/>
        </w:rPr>
        <w:t>ого использования, перечисленный в настоящей таблице</w:t>
      </w:r>
      <w:r w:rsidR="00117198" w:rsidRPr="004D33EE">
        <w:rPr>
          <w:rFonts w:cs="Arial"/>
          <w:szCs w:val="18"/>
          <w:shd w:val="clear" w:color="auto" w:fill="FFFFFF"/>
        </w:rPr>
        <w:t>, допускает без отде</w:t>
      </w:r>
      <w:r w:rsidRPr="004D33EE">
        <w:rPr>
          <w:rFonts w:cs="Arial"/>
          <w:szCs w:val="18"/>
          <w:shd w:val="clear" w:color="auto" w:fill="FFFFFF"/>
        </w:rPr>
        <w:t>льного указания в таблице</w:t>
      </w:r>
      <w:r w:rsidR="00117198" w:rsidRPr="004D33EE">
        <w:rPr>
          <w:rFonts w:cs="Arial"/>
          <w:szCs w:val="18"/>
          <w:shd w:val="clear" w:color="auto" w:fill="FFFFFF"/>
        </w:rPr>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5E79DA" w:rsidRPr="004D33EE" w:rsidRDefault="005E79DA" w:rsidP="003839A3">
      <w:pPr>
        <w:jc w:val="both"/>
      </w:pPr>
      <w:r w:rsidRPr="004D33EE">
        <w:t>(пункт 18.1 в редакции Решения Совета городского округа город Кумертау Республики Башкортостан от __.__.___ г. № ___)</w:t>
      </w:r>
    </w:p>
    <w:p w:rsidR="00FA4B33" w:rsidRPr="004D33EE" w:rsidRDefault="00FA4B33" w:rsidP="003839A3">
      <w:pPr>
        <w:jc w:val="both"/>
      </w:pPr>
    </w:p>
    <w:p w:rsidR="005E79DA" w:rsidRPr="004D33EE" w:rsidRDefault="009A5141" w:rsidP="003839A3">
      <w:pPr>
        <w:jc w:val="both"/>
      </w:pPr>
      <w:r w:rsidRPr="004D33EE">
        <w:rPr>
          <w:b/>
        </w:rPr>
        <w:t>18.1.1</w:t>
      </w:r>
      <w:proofErr w:type="gramStart"/>
      <w:r w:rsidRPr="004D33EE">
        <w:t xml:space="preserve"> </w:t>
      </w:r>
      <w:r w:rsidR="005E79DA" w:rsidRPr="004D33EE">
        <w:t>У</w:t>
      </w:r>
      <w:proofErr w:type="gramEnd"/>
      <w:r w:rsidR="005E79DA" w:rsidRPr="004D33EE">
        <w:t xml:space="preserve">тратил силу. – Решение </w:t>
      </w:r>
      <w:r w:rsidR="005E79DA" w:rsidRPr="004D33EE">
        <w:rPr>
          <w:rFonts w:eastAsia="Arial CYR"/>
        </w:rPr>
        <w:t xml:space="preserve">Совета </w:t>
      </w:r>
      <w:r w:rsidR="005E79DA" w:rsidRPr="004D33EE">
        <w:t>городского округа город Кумертау Республики Башкортостан от __.__.___ г. № ___.</w:t>
      </w:r>
    </w:p>
    <w:p w:rsidR="005E79DA" w:rsidRPr="004D33EE" w:rsidRDefault="005E79DA" w:rsidP="003839A3">
      <w:pPr>
        <w:pStyle w:val="5"/>
        <w:jc w:val="both"/>
      </w:pPr>
    </w:p>
    <w:p w:rsidR="005E79DA" w:rsidRPr="004D33EE" w:rsidRDefault="005E79DA" w:rsidP="003839A3"/>
    <w:p w:rsidR="005E79DA" w:rsidRPr="004D33EE" w:rsidRDefault="005E79DA" w:rsidP="003839A3"/>
    <w:p w:rsidR="005E79DA" w:rsidRPr="004D33EE" w:rsidRDefault="005E79DA" w:rsidP="003839A3"/>
    <w:p w:rsidR="005E79DA" w:rsidRPr="004D33EE" w:rsidRDefault="005E79DA" w:rsidP="003839A3"/>
    <w:p w:rsidR="005E79DA" w:rsidRPr="004D33EE" w:rsidRDefault="005E79DA" w:rsidP="003839A3"/>
    <w:p w:rsidR="005E79DA" w:rsidRPr="004D33EE" w:rsidRDefault="005E79DA" w:rsidP="003839A3"/>
    <w:p w:rsidR="005E79DA" w:rsidRPr="004D33EE" w:rsidRDefault="005E79DA" w:rsidP="003839A3"/>
    <w:p w:rsidR="005E79DA" w:rsidRPr="004D33EE" w:rsidRDefault="005E79DA" w:rsidP="003839A3"/>
    <w:p w:rsidR="005E79DA" w:rsidRPr="004D33EE" w:rsidRDefault="005E79DA" w:rsidP="003839A3"/>
    <w:p w:rsidR="005E79DA" w:rsidRPr="004D33EE" w:rsidRDefault="005E79DA" w:rsidP="003839A3"/>
    <w:p w:rsidR="005E79DA" w:rsidRPr="004D33EE" w:rsidRDefault="005E79DA" w:rsidP="003839A3"/>
    <w:p w:rsidR="005E79DA" w:rsidRPr="004D33EE" w:rsidRDefault="005E79DA" w:rsidP="003839A3"/>
    <w:p w:rsidR="005E79DA" w:rsidRPr="004D33EE" w:rsidRDefault="005E79DA" w:rsidP="003839A3"/>
    <w:p w:rsidR="005E79DA" w:rsidRPr="004D33EE" w:rsidRDefault="005E79DA" w:rsidP="003839A3"/>
    <w:p w:rsidR="005E79DA" w:rsidRPr="004D33EE" w:rsidRDefault="005E79DA" w:rsidP="003839A3"/>
    <w:p w:rsidR="005E79DA" w:rsidRPr="004D33EE" w:rsidRDefault="005E79DA" w:rsidP="003839A3"/>
    <w:p w:rsidR="005E79DA" w:rsidRPr="004D33EE" w:rsidRDefault="005E79DA" w:rsidP="003839A3"/>
    <w:p w:rsidR="005E79DA" w:rsidRPr="004D33EE" w:rsidRDefault="005E79DA" w:rsidP="003839A3"/>
    <w:p w:rsidR="005E79DA" w:rsidRPr="004D33EE" w:rsidRDefault="005E79DA" w:rsidP="003839A3"/>
    <w:p w:rsidR="005E79DA" w:rsidRPr="004D33EE" w:rsidRDefault="005E79DA" w:rsidP="003839A3"/>
    <w:p w:rsidR="005E79DA" w:rsidRPr="004D33EE" w:rsidRDefault="005E79DA" w:rsidP="003839A3"/>
    <w:p w:rsidR="005E79DA" w:rsidRPr="004D33EE" w:rsidRDefault="005E79DA" w:rsidP="003839A3"/>
    <w:p w:rsidR="005E79DA" w:rsidRPr="004D33EE" w:rsidRDefault="005E79DA" w:rsidP="003839A3"/>
    <w:p w:rsidR="005E79DA" w:rsidRPr="004D33EE" w:rsidRDefault="005E79DA" w:rsidP="003839A3"/>
    <w:p w:rsidR="005E79DA" w:rsidRPr="004D33EE" w:rsidRDefault="005E79DA" w:rsidP="003839A3"/>
    <w:p w:rsidR="005E79DA" w:rsidRPr="004D33EE" w:rsidRDefault="005E79DA" w:rsidP="003839A3"/>
    <w:p w:rsidR="005E79DA" w:rsidRPr="004D33EE" w:rsidRDefault="005E79DA" w:rsidP="003839A3"/>
    <w:p w:rsidR="005E79DA" w:rsidRPr="004D33EE" w:rsidRDefault="005E79DA" w:rsidP="003839A3"/>
    <w:p w:rsidR="005E79DA" w:rsidRPr="004D33EE" w:rsidRDefault="005E79DA" w:rsidP="003839A3"/>
    <w:p w:rsidR="005E79DA" w:rsidRPr="004D33EE" w:rsidRDefault="005E79DA" w:rsidP="003839A3"/>
    <w:p w:rsidR="005E79DA" w:rsidRPr="004D33EE" w:rsidRDefault="005E79DA" w:rsidP="003839A3"/>
    <w:p w:rsidR="009A5141" w:rsidRPr="004D33EE" w:rsidRDefault="00965CEE" w:rsidP="003839A3">
      <w:pPr>
        <w:pStyle w:val="3"/>
        <w:jc w:val="both"/>
      </w:pPr>
      <w:bookmarkStart w:id="376" w:name="_Toc525913129"/>
      <w:r w:rsidRPr="004D33EE">
        <w:lastRenderedPageBreak/>
        <w:t xml:space="preserve">Глава 19. </w:t>
      </w:r>
      <w:r w:rsidR="009A5141" w:rsidRPr="004D33EE">
        <w:t>Градостроите</w:t>
      </w:r>
      <w:r w:rsidRPr="004D33EE">
        <w:t xml:space="preserve">льные регламенты в </w:t>
      </w:r>
      <w:r w:rsidR="009A5141" w:rsidRPr="004D33EE">
        <w:t>части</w:t>
      </w:r>
      <w:r w:rsidRPr="004D33EE">
        <w:t xml:space="preserve"> предельных </w:t>
      </w:r>
      <w:r w:rsidR="009A5141" w:rsidRPr="004D33EE">
        <w:t>размеров земельных участков и предельных параметров разрешенного строительства, реконструкции объектов капитального строительства</w:t>
      </w:r>
      <w:bookmarkEnd w:id="376"/>
      <w:r w:rsidR="009A5141" w:rsidRPr="004D33EE">
        <w:t xml:space="preserve"> </w:t>
      </w:r>
    </w:p>
    <w:p w:rsidR="009A5141" w:rsidRPr="004D33EE" w:rsidRDefault="00FA4B33" w:rsidP="003839A3">
      <w:pPr>
        <w:pStyle w:val="4"/>
        <w:jc w:val="both"/>
      </w:pPr>
      <w:bookmarkStart w:id="377" w:name="_Toc454613962"/>
      <w:bookmarkStart w:id="378" w:name="_Toc450555949"/>
      <w:bookmarkStart w:id="379" w:name="_Toc525913130"/>
      <w:bookmarkEnd w:id="377"/>
      <w:r w:rsidRPr="004D33EE">
        <w:t>19.1</w:t>
      </w:r>
      <w:r w:rsidR="009A5141" w:rsidRPr="004D33EE">
        <w:t xml:space="preserve"> </w:t>
      </w:r>
      <w:bookmarkEnd w:id="378"/>
      <w:r w:rsidR="009A5141" w:rsidRPr="004D33E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79"/>
    </w:p>
    <w:p w:rsidR="009A5141" w:rsidRPr="004D33EE" w:rsidRDefault="009A5141" w:rsidP="003839A3">
      <w:pPr>
        <w:jc w:val="both"/>
      </w:pPr>
      <w:r w:rsidRPr="004D33EE">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w:t>
      </w:r>
      <w:r w:rsidR="00C84C7C" w:rsidRPr="004D33EE">
        <w:t>территории приведены в таблице 4</w:t>
      </w:r>
      <w:r w:rsidR="0077060D" w:rsidRPr="004D33EE">
        <w:t xml:space="preserve"> (приложение </w:t>
      </w:r>
      <w:r w:rsidR="00B032A2" w:rsidRPr="004D33EE">
        <w:t>Г</w:t>
      </w:r>
      <w:r w:rsidR="0077060D" w:rsidRPr="004D33EE">
        <w:t>).</w:t>
      </w:r>
    </w:p>
    <w:p w:rsidR="005557B4" w:rsidRPr="004D33EE" w:rsidRDefault="00FA4B33" w:rsidP="003839A3">
      <w:pPr>
        <w:pStyle w:val="4"/>
        <w:jc w:val="both"/>
      </w:pPr>
      <w:bookmarkStart w:id="380" w:name="_Toc141885247"/>
      <w:bookmarkStart w:id="381" w:name="_Toc525913131"/>
      <w:r w:rsidRPr="004D33EE">
        <w:t>19.2</w:t>
      </w:r>
      <w:proofErr w:type="gramStart"/>
      <w:r w:rsidR="005557B4" w:rsidRPr="004D33EE">
        <w:t xml:space="preserve"> И</w:t>
      </w:r>
      <w:proofErr w:type="gramEnd"/>
      <w:r w:rsidR="005557B4" w:rsidRPr="004D33EE">
        <w:t>ные требования к использованию земельных участков</w:t>
      </w:r>
      <w:bookmarkEnd w:id="380"/>
      <w:bookmarkEnd w:id="381"/>
    </w:p>
    <w:p w:rsidR="00C350B9" w:rsidRPr="004D33EE" w:rsidRDefault="005557B4" w:rsidP="003839A3">
      <w:pPr>
        <w:jc w:val="both"/>
        <w:rPr>
          <w:b/>
        </w:rPr>
      </w:pPr>
      <w:r w:rsidRPr="004D33EE">
        <w:rPr>
          <w:b/>
        </w:rPr>
        <w:t xml:space="preserve">1. </w:t>
      </w:r>
      <w:r w:rsidR="00161298" w:rsidRPr="004D33EE">
        <w:rPr>
          <w:b/>
        </w:rPr>
        <w:t>Утратила силу</w:t>
      </w:r>
    </w:p>
    <w:p w:rsidR="005557B4" w:rsidRPr="004D33EE" w:rsidRDefault="005557B4" w:rsidP="003839A3">
      <w:pPr>
        <w:jc w:val="both"/>
      </w:pPr>
      <w:r w:rsidRPr="004D33EE">
        <w:t> </w:t>
      </w:r>
      <w:proofErr w:type="gramStart"/>
      <w:r w:rsidR="00C350B9" w:rsidRPr="004D33EE">
        <w:t>(Утратила силу.</w:t>
      </w:r>
      <w:proofErr w:type="gramEnd"/>
      <w:r w:rsidR="00C350B9" w:rsidRPr="004D33EE">
        <w:t xml:space="preserve"> </w:t>
      </w:r>
      <w:r w:rsidR="00546E59" w:rsidRPr="004D33EE">
        <w:t xml:space="preserve">– </w:t>
      </w:r>
      <w:proofErr w:type="gramStart"/>
      <w:r w:rsidR="00C350B9" w:rsidRPr="004D33EE">
        <w:t>Решение Совета городского округа город Кумертау Республики Башк</w:t>
      </w:r>
      <w:r w:rsidR="00FA6ECC" w:rsidRPr="004D33EE">
        <w:t>ортостан от __.__.___ г. № ___)</w:t>
      </w:r>
      <w:proofErr w:type="gramEnd"/>
    </w:p>
    <w:p w:rsidR="005557B4" w:rsidRPr="004D33EE" w:rsidRDefault="005557B4" w:rsidP="003839A3">
      <w:pPr>
        <w:jc w:val="both"/>
        <w:rPr>
          <w:b/>
        </w:rPr>
      </w:pPr>
      <w:bookmarkStart w:id="382" w:name="_Toc141885248"/>
      <w:r w:rsidRPr="004D33EE">
        <w:rPr>
          <w:b/>
        </w:rPr>
        <w:t>2. Требования к зеленым насаждениям на границах соответствующих зон</w:t>
      </w:r>
      <w:bookmarkEnd w:id="382"/>
    </w:p>
    <w:p w:rsidR="005557B4" w:rsidRPr="004D33EE" w:rsidRDefault="005557B4" w:rsidP="003839A3">
      <w:pPr>
        <w:contextualSpacing/>
        <w:jc w:val="both"/>
      </w:pPr>
      <w:r w:rsidRPr="004D33EE">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w:t>
      </w:r>
      <w:r w:rsidR="00C350B9" w:rsidRPr="004D33EE">
        <w:t>олее интенсивного использования.</w:t>
      </w:r>
    </w:p>
    <w:p w:rsidR="00FA4B33" w:rsidRPr="004D33EE" w:rsidRDefault="005557B4" w:rsidP="003839A3">
      <w:pPr>
        <w:contextualSpacing/>
        <w:jc w:val="both"/>
      </w:pPr>
      <w:r w:rsidRPr="004D33EE">
        <w:t>Определение ответственности за устройство озеленения и собственно их устройство следует обес</w:t>
      </w:r>
      <w:r w:rsidR="00FA6ECC" w:rsidRPr="004D33EE">
        <w:t>печить при застройке участков.</w:t>
      </w:r>
    </w:p>
    <w:p w:rsidR="005557B4" w:rsidRPr="004D33EE" w:rsidRDefault="005557B4" w:rsidP="003839A3">
      <w:pPr>
        <w:jc w:val="both"/>
        <w:rPr>
          <w:b/>
        </w:rPr>
      </w:pPr>
      <w:r w:rsidRPr="004D33EE">
        <w:rPr>
          <w:b/>
        </w:rPr>
        <w:t>3. Автостоянки</w:t>
      </w:r>
    </w:p>
    <w:p w:rsidR="005557B4" w:rsidRPr="004D33EE" w:rsidRDefault="005557B4" w:rsidP="003839A3">
      <w:pPr>
        <w:jc w:val="both"/>
      </w:pPr>
      <w:r w:rsidRPr="004D33EE">
        <w:t xml:space="preserve">Во всех территориальных зонах требуемое, согласно </w:t>
      </w:r>
      <w:proofErr w:type="spellStart"/>
      <w:r w:rsidRPr="004D33EE">
        <w:t>СНиП</w:t>
      </w:r>
      <w:proofErr w:type="spellEnd"/>
      <w:r w:rsidRPr="004D33EE">
        <w:t xml:space="preserve"> 2.07.01-89* количество </w:t>
      </w:r>
      <w:proofErr w:type="spellStart"/>
      <w:r w:rsidRPr="004D33EE">
        <w:t>машино-мест</w:t>
      </w:r>
      <w:proofErr w:type="spellEnd"/>
      <w:r w:rsidRPr="004D33EE">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w:t>
      </w:r>
      <w:bookmarkStart w:id="383" w:name="_Toc450555956"/>
      <w:bookmarkStart w:id="384" w:name="_Toc454613966"/>
      <w:bookmarkEnd w:id="383"/>
      <w:r w:rsidRPr="004D33EE">
        <w:t>ся градостроительное изменение.</w:t>
      </w:r>
      <w:bookmarkEnd w:id="384"/>
    </w:p>
    <w:p w:rsidR="005557B4" w:rsidRPr="004D33EE" w:rsidRDefault="005557B4" w:rsidP="003839A3">
      <w:pPr>
        <w:jc w:val="both"/>
        <w:rPr>
          <w:b/>
        </w:rPr>
      </w:pPr>
      <w:r w:rsidRPr="004D33EE">
        <w:rPr>
          <w:b/>
        </w:rPr>
        <w:t>4. Предельные разрешенные уровни воздействия на окружающую среду и человека в зависимости от назначения территориальных зон</w:t>
      </w:r>
    </w:p>
    <w:p w:rsidR="005557B4" w:rsidRPr="004D33EE" w:rsidRDefault="005557B4" w:rsidP="003839A3">
      <w:pPr>
        <w:jc w:val="both"/>
      </w:pPr>
      <w:r w:rsidRPr="004D33EE">
        <w:t>Предельные разрешенные уровни воздействия на окружающую среду и человека в зависимости от назначения территори</w:t>
      </w:r>
      <w:r w:rsidR="00C84C7C" w:rsidRPr="004D33EE">
        <w:t>альных зон приведены в таблице 5</w:t>
      </w:r>
      <w:r w:rsidRPr="004D33EE">
        <w:t>.</w:t>
      </w:r>
    </w:p>
    <w:p w:rsidR="005557B4" w:rsidRPr="004D33EE" w:rsidRDefault="005557B4" w:rsidP="003839A3">
      <w:pPr>
        <w:keepNext/>
        <w:jc w:val="both"/>
        <w:rPr>
          <w:b/>
        </w:rPr>
      </w:pPr>
      <w:r w:rsidRPr="004D33EE">
        <w:rPr>
          <w:b/>
        </w:rPr>
        <w:t>Разрешенные параметры допустимых уровней воздействия на окружающую среду и человека в зависимости от</w:t>
      </w:r>
      <w:r w:rsidR="00FA6ECC" w:rsidRPr="004D33EE">
        <w:rPr>
          <w:b/>
        </w:rPr>
        <w:t xml:space="preserve"> назначения территориальных зон</w:t>
      </w:r>
    </w:p>
    <w:p w:rsidR="005557B4" w:rsidRPr="004D33EE" w:rsidRDefault="00C84C7C" w:rsidP="003839A3">
      <w:pPr>
        <w:keepNext/>
        <w:ind w:firstLine="0"/>
        <w:jc w:val="right"/>
      </w:pPr>
      <w:r w:rsidRPr="004D33EE">
        <w:t>Таблица 5</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4"/>
        <w:gridCol w:w="1688"/>
        <w:gridCol w:w="1768"/>
        <w:gridCol w:w="1979"/>
        <w:gridCol w:w="2818"/>
      </w:tblGrid>
      <w:tr w:rsidR="00517B6E" w:rsidRPr="004D33EE" w:rsidTr="00666D02">
        <w:trPr>
          <w:trHeight w:val="1451"/>
        </w:trPr>
        <w:tc>
          <w:tcPr>
            <w:tcW w:w="659" w:type="pct"/>
            <w:shd w:val="clear" w:color="auto" w:fill="auto"/>
            <w:tcMar>
              <w:top w:w="0" w:type="dxa"/>
              <w:left w:w="107" w:type="dxa"/>
              <w:bottom w:w="0" w:type="dxa"/>
              <w:right w:w="107" w:type="dxa"/>
            </w:tcMar>
            <w:vAlign w:val="center"/>
          </w:tcPr>
          <w:p w:rsidR="00517B6E" w:rsidRPr="004D33EE" w:rsidRDefault="00517B6E" w:rsidP="003839A3">
            <w:pPr>
              <w:ind w:firstLine="29"/>
              <w:jc w:val="both"/>
              <w:rPr>
                <w:rFonts w:cs="Arial"/>
                <w:szCs w:val="18"/>
              </w:rPr>
            </w:pPr>
            <w:proofErr w:type="spellStart"/>
            <w:proofErr w:type="gramStart"/>
            <w:r w:rsidRPr="004D33EE">
              <w:rPr>
                <w:rFonts w:cs="Arial"/>
                <w:szCs w:val="18"/>
              </w:rPr>
              <w:t>Террито-риальные</w:t>
            </w:r>
            <w:proofErr w:type="spellEnd"/>
            <w:proofErr w:type="gramEnd"/>
            <w:r w:rsidRPr="004D33EE">
              <w:rPr>
                <w:rFonts w:cs="Arial"/>
                <w:szCs w:val="18"/>
              </w:rPr>
              <w:t xml:space="preserve"> зоны</w:t>
            </w:r>
          </w:p>
        </w:tc>
        <w:tc>
          <w:tcPr>
            <w:tcW w:w="888" w:type="pct"/>
            <w:shd w:val="clear" w:color="auto" w:fill="auto"/>
            <w:tcMar>
              <w:top w:w="0" w:type="dxa"/>
              <w:left w:w="107" w:type="dxa"/>
              <w:bottom w:w="0" w:type="dxa"/>
              <w:right w:w="107" w:type="dxa"/>
            </w:tcMar>
            <w:vAlign w:val="center"/>
          </w:tcPr>
          <w:p w:rsidR="00517B6E" w:rsidRPr="004D33EE" w:rsidRDefault="00517B6E" w:rsidP="003839A3">
            <w:pPr>
              <w:keepNext/>
              <w:ind w:firstLine="0"/>
              <w:jc w:val="both"/>
              <w:rPr>
                <w:rFonts w:cs="Arial"/>
                <w:szCs w:val="18"/>
              </w:rPr>
            </w:pPr>
            <w:r w:rsidRPr="004D33EE">
              <w:rPr>
                <w:rFonts w:cs="Arial"/>
                <w:szCs w:val="18"/>
              </w:rPr>
              <w:t xml:space="preserve">Максимальный уровень шумового воздействия </w:t>
            </w:r>
            <w:proofErr w:type="spellStart"/>
            <w:proofErr w:type="gramStart"/>
            <w:r w:rsidRPr="004D33EE">
              <w:rPr>
                <w:rFonts w:cs="Arial"/>
                <w:szCs w:val="18"/>
              </w:rPr>
              <w:t>L</w:t>
            </w:r>
            <w:proofErr w:type="gramEnd"/>
            <w:r w:rsidRPr="004D33EE">
              <w:rPr>
                <w:rFonts w:cs="Arial"/>
                <w:szCs w:val="18"/>
              </w:rPr>
              <w:t>Аэкв</w:t>
            </w:r>
            <w:proofErr w:type="spellEnd"/>
            <w:r w:rsidRPr="004D33EE">
              <w:rPr>
                <w:rFonts w:cs="Arial"/>
                <w:szCs w:val="18"/>
              </w:rPr>
              <w:t xml:space="preserve"> (</w:t>
            </w:r>
            <w:proofErr w:type="spellStart"/>
            <w:r w:rsidRPr="004D33EE">
              <w:rPr>
                <w:rFonts w:cs="Arial"/>
                <w:szCs w:val="18"/>
              </w:rPr>
              <w:t>дБА</w:t>
            </w:r>
            <w:proofErr w:type="spellEnd"/>
            <w:r w:rsidRPr="004D33EE">
              <w:rPr>
                <w:rFonts w:cs="Arial"/>
                <w:szCs w:val="18"/>
              </w:rPr>
              <w:t>)</w:t>
            </w:r>
          </w:p>
        </w:tc>
        <w:tc>
          <w:tcPr>
            <w:tcW w:w="930" w:type="pct"/>
            <w:shd w:val="clear" w:color="auto" w:fill="auto"/>
            <w:tcMar>
              <w:top w:w="0" w:type="dxa"/>
              <w:left w:w="107" w:type="dxa"/>
              <w:bottom w:w="0" w:type="dxa"/>
              <w:right w:w="107" w:type="dxa"/>
            </w:tcMar>
            <w:vAlign w:val="center"/>
          </w:tcPr>
          <w:p w:rsidR="00517B6E" w:rsidRPr="004D33EE" w:rsidRDefault="00517B6E" w:rsidP="003839A3">
            <w:pPr>
              <w:keepNext/>
              <w:ind w:firstLine="0"/>
              <w:jc w:val="both"/>
              <w:rPr>
                <w:rFonts w:cs="Arial"/>
                <w:szCs w:val="18"/>
              </w:rPr>
            </w:pPr>
            <w:r w:rsidRPr="004D33EE">
              <w:rPr>
                <w:rFonts w:cs="Arial"/>
                <w:szCs w:val="18"/>
              </w:rPr>
              <w:t>Максимальный уровень загрязненности атмосферного воздуха</w:t>
            </w:r>
          </w:p>
        </w:tc>
        <w:tc>
          <w:tcPr>
            <w:tcW w:w="1041" w:type="pct"/>
            <w:shd w:val="clear" w:color="auto" w:fill="auto"/>
            <w:tcMar>
              <w:top w:w="0" w:type="dxa"/>
              <w:left w:w="107" w:type="dxa"/>
              <w:bottom w:w="0" w:type="dxa"/>
              <w:right w:w="107" w:type="dxa"/>
            </w:tcMar>
            <w:vAlign w:val="center"/>
          </w:tcPr>
          <w:p w:rsidR="00517B6E" w:rsidRPr="004D33EE" w:rsidRDefault="00517B6E" w:rsidP="003839A3">
            <w:pPr>
              <w:keepNext/>
              <w:ind w:firstLine="0"/>
              <w:jc w:val="both"/>
              <w:rPr>
                <w:rFonts w:cs="Arial"/>
                <w:szCs w:val="18"/>
              </w:rPr>
            </w:pPr>
            <w:r w:rsidRPr="004D33EE">
              <w:rPr>
                <w:rFonts w:cs="Arial"/>
                <w:szCs w:val="18"/>
              </w:rPr>
              <w:t>Максимальный уровень электромагнитного излучения от радиотехнических средств</w:t>
            </w:r>
          </w:p>
        </w:tc>
        <w:tc>
          <w:tcPr>
            <w:tcW w:w="1482" w:type="pct"/>
            <w:shd w:val="clear" w:color="auto" w:fill="auto"/>
            <w:tcMar>
              <w:top w:w="0" w:type="dxa"/>
              <w:left w:w="107" w:type="dxa"/>
              <w:bottom w:w="0" w:type="dxa"/>
              <w:right w:w="107" w:type="dxa"/>
            </w:tcMar>
            <w:vAlign w:val="center"/>
          </w:tcPr>
          <w:p w:rsidR="00517B6E" w:rsidRPr="004D33EE" w:rsidRDefault="00517B6E" w:rsidP="003839A3">
            <w:pPr>
              <w:keepNext/>
              <w:ind w:firstLine="0"/>
              <w:jc w:val="both"/>
              <w:rPr>
                <w:rFonts w:cs="Arial"/>
                <w:szCs w:val="18"/>
              </w:rPr>
            </w:pPr>
            <w:r w:rsidRPr="004D33EE">
              <w:rPr>
                <w:rFonts w:cs="Arial"/>
                <w:szCs w:val="18"/>
              </w:rPr>
              <w:t>Загрязненность сточных вод</w:t>
            </w:r>
          </w:p>
        </w:tc>
      </w:tr>
      <w:tr w:rsidR="00517B6E" w:rsidRPr="004D33EE" w:rsidTr="00666D02">
        <w:trPr>
          <w:trHeight w:val="226"/>
        </w:trPr>
        <w:tc>
          <w:tcPr>
            <w:tcW w:w="659" w:type="pct"/>
            <w:shd w:val="clear" w:color="auto" w:fill="auto"/>
            <w:tcMar>
              <w:top w:w="0" w:type="dxa"/>
              <w:left w:w="107" w:type="dxa"/>
              <w:bottom w:w="0" w:type="dxa"/>
              <w:right w:w="107" w:type="dxa"/>
            </w:tcMar>
          </w:tcPr>
          <w:p w:rsidR="00517B6E" w:rsidRPr="004D33EE" w:rsidRDefault="00517B6E" w:rsidP="003839A3">
            <w:pPr>
              <w:ind w:firstLine="0"/>
              <w:jc w:val="both"/>
              <w:rPr>
                <w:rFonts w:cs="Arial"/>
                <w:szCs w:val="18"/>
              </w:rPr>
            </w:pPr>
            <w:r w:rsidRPr="004D33EE">
              <w:rPr>
                <w:rFonts w:cs="Arial"/>
                <w:szCs w:val="18"/>
              </w:rPr>
              <w:t>1</w:t>
            </w:r>
          </w:p>
        </w:tc>
        <w:tc>
          <w:tcPr>
            <w:tcW w:w="888" w:type="pct"/>
            <w:shd w:val="clear" w:color="auto" w:fill="auto"/>
            <w:tcMar>
              <w:top w:w="0" w:type="dxa"/>
              <w:left w:w="107" w:type="dxa"/>
              <w:bottom w:w="0" w:type="dxa"/>
              <w:right w:w="107" w:type="dxa"/>
            </w:tcMar>
          </w:tcPr>
          <w:p w:rsidR="00517B6E" w:rsidRPr="004D33EE" w:rsidRDefault="00517B6E" w:rsidP="003839A3">
            <w:pPr>
              <w:ind w:firstLine="0"/>
              <w:jc w:val="both"/>
              <w:rPr>
                <w:rFonts w:cs="Arial"/>
                <w:szCs w:val="18"/>
              </w:rPr>
            </w:pPr>
            <w:r w:rsidRPr="004D33EE">
              <w:rPr>
                <w:rFonts w:cs="Arial"/>
                <w:szCs w:val="18"/>
              </w:rPr>
              <w:t>2</w:t>
            </w:r>
          </w:p>
        </w:tc>
        <w:tc>
          <w:tcPr>
            <w:tcW w:w="930" w:type="pct"/>
            <w:shd w:val="clear" w:color="auto" w:fill="auto"/>
            <w:tcMar>
              <w:top w:w="0" w:type="dxa"/>
              <w:left w:w="107" w:type="dxa"/>
              <w:bottom w:w="0" w:type="dxa"/>
              <w:right w:w="107" w:type="dxa"/>
            </w:tcMar>
          </w:tcPr>
          <w:p w:rsidR="00517B6E" w:rsidRPr="004D33EE" w:rsidRDefault="00517B6E" w:rsidP="003839A3">
            <w:pPr>
              <w:ind w:firstLine="0"/>
              <w:jc w:val="both"/>
              <w:rPr>
                <w:rFonts w:cs="Arial"/>
                <w:szCs w:val="18"/>
              </w:rPr>
            </w:pPr>
            <w:r w:rsidRPr="004D33EE">
              <w:rPr>
                <w:rFonts w:cs="Arial"/>
                <w:szCs w:val="18"/>
              </w:rPr>
              <w:t>3</w:t>
            </w:r>
          </w:p>
        </w:tc>
        <w:tc>
          <w:tcPr>
            <w:tcW w:w="1041" w:type="pct"/>
            <w:shd w:val="clear" w:color="auto" w:fill="auto"/>
            <w:tcMar>
              <w:top w:w="0" w:type="dxa"/>
              <w:left w:w="107" w:type="dxa"/>
              <w:bottom w:w="0" w:type="dxa"/>
              <w:right w:w="107" w:type="dxa"/>
            </w:tcMar>
          </w:tcPr>
          <w:p w:rsidR="00517B6E" w:rsidRPr="004D33EE" w:rsidRDefault="00517B6E" w:rsidP="003839A3">
            <w:pPr>
              <w:ind w:firstLine="0"/>
              <w:jc w:val="both"/>
              <w:rPr>
                <w:rFonts w:cs="Arial"/>
                <w:szCs w:val="18"/>
              </w:rPr>
            </w:pPr>
            <w:r w:rsidRPr="004D33EE">
              <w:rPr>
                <w:rFonts w:cs="Arial"/>
                <w:szCs w:val="18"/>
              </w:rPr>
              <w:t>4</w:t>
            </w:r>
          </w:p>
        </w:tc>
        <w:tc>
          <w:tcPr>
            <w:tcW w:w="1482" w:type="pct"/>
            <w:shd w:val="clear" w:color="auto" w:fill="auto"/>
            <w:tcMar>
              <w:top w:w="0" w:type="dxa"/>
              <w:left w:w="107" w:type="dxa"/>
              <w:bottom w:w="0" w:type="dxa"/>
              <w:right w:w="107" w:type="dxa"/>
            </w:tcMar>
          </w:tcPr>
          <w:p w:rsidR="00517B6E" w:rsidRPr="004D33EE" w:rsidRDefault="00517B6E" w:rsidP="003839A3">
            <w:pPr>
              <w:ind w:firstLine="0"/>
              <w:jc w:val="both"/>
              <w:rPr>
                <w:rFonts w:cs="Arial"/>
                <w:szCs w:val="18"/>
              </w:rPr>
            </w:pPr>
            <w:r w:rsidRPr="004D33EE">
              <w:rPr>
                <w:rFonts w:cs="Arial"/>
                <w:szCs w:val="18"/>
              </w:rPr>
              <w:t>5</w:t>
            </w:r>
          </w:p>
        </w:tc>
      </w:tr>
      <w:tr w:rsidR="00517B6E" w:rsidRPr="004D33EE" w:rsidTr="00666D02">
        <w:trPr>
          <w:trHeight w:val="718"/>
        </w:trPr>
        <w:tc>
          <w:tcPr>
            <w:tcW w:w="659"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bCs/>
                <w:szCs w:val="18"/>
              </w:rPr>
              <w:t>Ж-1.1</w:t>
            </w:r>
          </w:p>
        </w:tc>
        <w:tc>
          <w:tcPr>
            <w:tcW w:w="888"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55</w:t>
            </w:r>
          </w:p>
        </w:tc>
        <w:tc>
          <w:tcPr>
            <w:tcW w:w="930"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0.8 ПДК</w:t>
            </w:r>
          </w:p>
        </w:tc>
        <w:tc>
          <w:tcPr>
            <w:tcW w:w="1041"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1 ПДУ</w:t>
            </w:r>
          </w:p>
        </w:tc>
        <w:tc>
          <w:tcPr>
            <w:tcW w:w="1482"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 xml:space="preserve">нормативно </w:t>
            </w:r>
            <w:proofErr w:type="gramStart"/>
            <w:r w:rsidRPr="004D33EE">
              <w:rPr>
                <w:rFonts w:cs="Arial"/>
                <w:szCs w:val="18"/>
              </w:rPr>
              <w:t>очищенные</w:t>
            </w:r>
            <w:proofErr w:type="gramEnd"/>
            <w:r w:rsidRPr="004D33EE">
              <w:rPr>
                <w:rFonts w:cs="Arial"/>
                <w:szCs w:val="18"/>
              </w:rPr>
              <w:t xml:space="preserve"> на локальных очистных сооружениях</w:t>
            </w:r>
          </w:p>
        </w:tc>
      </w:tr>
      <w:tr w:rsidR="00517B6E" w:rsidRPr="004D33EE" w:rsidTr="00666D02">
        <w:trPr>
          <w:trHeight w:val="718"/>
        </w:trPr>
        <w:tc>
          <w:tcPr>
            <w:tcW w:w="659"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bCs/>
                <w:szCs w:val="18"/>
              </w:rPr>
            </w:pPr>
            <w:r w:rsidRPr="004D33EE">
              <w:rPr>
                <w:rFonts w:cs="Arial"/>
                <w:bCs/>
                <w:szCs w:val="18"/>
              </w:rPr>
              <w:t>Ж-1.2</w:t>
            </w:r>
          </w:p>
        </w:tc>
        <w:tc>
          <w:tcPr>
            <w:tcW w:w="888"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55</w:t>
            </w:r>
          </w:p>
        </w:tc>
        <w:tc>
          <w:tcPr>
            <w:tcW w:w="930"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0.8 ПДК</w:t>
            </w:r>
          </w:p>
        </w:tc>
        <w:tc>
          <w:tcPr>
            <w:tcW w:w="1041"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1 ПДУ</w:t>
            </w:r>
          </w:p>
        </w:tc>
        <w:tc>
          <w:tcPr>
            <w:tcW w:w="1482"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 xml:space="preserve">нормативно </w:t>
            </w:r>
            <w:proofErr w:type="gramStart"/>
            <w:r w:rsidRPr="004D33EE">
              <w:rPr>
                <w:rFonts w:cs="Arial"/>
                <w:szCs w:val="18"/>
              </w:rPr>
              <w:t>очищенные</w:t>
            </w:r>
            <w:proofErr w:type="gramEnd"/>
            <w:r w:rsidRPr="004D33EE">
              <w:rPr>
                <w:rFonts w:cs="Arial"/>
                <w:szCs w:val="18"/>
              </w:rPr>
              <w:t xml:space="preserve"> на локальных очистных сооружениях</w:t>
            </w:r>
          </w:p>
        </w:tc>
      </w:tr>
      <w:tr w:rsidR="00517B6E" w:rsidRPr="004D33EE" w:rsidTr="00666D02">
        <w:trPr>
          <w:trHeight w:val="718"/>
        </w:trPr>
        <w:tc>
          <w:tcPr>
            <w:tcW w:w="659"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bCs/>
                <w:szCs w:val="18"/>
              </w:rPr>
            </w:pPr>
            <w:r w:rsidRPr="004D33EE">
              <w:rPr>
                <w:rFonts w:cs="Arial"/>
                <w:bCs/>
                <w:szCs w:val="18"/>
              </w:rPr>
              <w:t>Ж-1.3</w:t>
            </w:r>
          </w:p>
        </w:tc>
        <w:tc>
          <w:tcPr>
            <w:tcW w:w="888"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55</w:t>
            </w:r>
          </w:p>
        </w:tc>
        <w:tc>
          <w:tcPr>
            <w:tcW w:w="930"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0.8 ПДК</w:t>
            </w:r>
          </w:p>
        </w:tc>
        <w:tc>
          <w:tcPr>
            <w:tcW w:w="1041"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1 ПДУ</w:t>
            </w:r>
          </w:p>
        </w:tc>
        <w:tc>
          <w:tcPr>
            <w:tcW w:w="1482"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 xml:space="preserve">нормативно </w:t>
            </w:r>
            <w:proofErr w:type="gramStart"/>
            <w:r w:rsidRPr="004D33EE">
              <w:rPr>
                <w:rFonts w:cs="Arial"/>
                <w:szCs w:val="18"/>
              </w:rPr>
              <w:t>очищенные</w:t>
            </w:r>
            <w:proofErr w:type="gramEnd"/>
            <w:r w:rsidRPr="004D33EE">
              <w:rPr>
                <w:rFonts w:cs="Arial"/>
                <w:szCs w:val="18"/>
              </w:rPr>
              <w:t xml:space="preserve"> на локальных очистных сооружениях</w:t>
            </w:r>
          </w:p>
        </w:tc>
      </w:tr>
      <w:tr w:rsidR="00517B6E" w:rsidRPr="004D33EE" w:rsidTr="00666D02">
        <w:trPr>
          <w:trHeight w:val="718"/>
        </w:trPr>
        <w:tc>
          <w:tcPr>
            <w:tcW w:w="659"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bCs/>
                <w:szCs w:val="18"/>
              </w:rPr>
            </w:pPr>
            <w:r w:rsidRPr="004D33EE">
              <w:rPr>
                <w:rFonts w:cs="Arial"/>
                <w:bCs/>
                <w:szCs w:val="18"/>
              </w:rPr>
              <w:t>Ж-1.4</w:t>
            </w:r>
          </w:p>
        </w:tc>
        <w:tc>
          <w:tcPr>
            <w:tcW w:w="888"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55</w:t>
            </w:r>
          </w:p>
        </w:tc>
        <w:tc>
          <w:tcPr>
            <w:tcW w:w="930"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0.8 ПДК</w:t>
            </w:r>
          </w:p>
        </w:tc>
        <w:tc>
          <w:tcPr>
            <w:tcW w:w="1041"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1 ПДУ</w:t>
            </w:r>
          </w:p>
        </w:tc>
        <w:tc>
          <w:tcPr>
            <w:tcW w:w="1482"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 xml:space="preserve">нормативно </w:t>
            </w:r>
            <w:proofErr w:type="gramStart"/>
            <w:r w:rsidRPr="004D33EE">
              <w:rPr>
                <w:rFonts w:cs="Arial"/>
                <w:szCs w:val="18"/>
              </w:rPr>
              <w:t>очищенные</w:t>
            </w:r>
            <w:proofErr w:type="gramEnd"/>
            <w:r w:rsidRPr="004D33EE">
              <w:rPr>
                <w:rFonts w:cs="Arial"/>
                <w:szCs w:val="18"/>
              </w:rPr>
              <w:t xml:space="preserve"> на локальных очистных сооружениях</w:t>
            </w:r>
          </w:p>
        </w:tc>
      </w:tr>
      <w:tr w:rsidR="00517B6E" w:rsidRPr="004D33EE" w:rsidTr="00666D02">
        <w:trPr>
          <w:trHeight w:val="718"/>
        </w:trPr>
        <w:tc>
          <w:tcPr>
            <w:tcW w:w="659"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bCs/>
                <w:szCs w:val="18"/>
              </w:rPr>
            </w:pPr>
            <w:r w:rsidRPr="004D33EE">
              <w:rPr>
                <w:rFonts w:cs="Arial"/>
                <w:bCs/>
                <w:szCs w:val="18"/>
              </w:rPr>
              <w:t>Ж-2</w:t>
            </w:r>
          </w:p>
        </w:tc>
        <w:tc>
          <w:tcPr>
            <w:tcW w:w="888"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55</w:t>
            </w:r>
          </w:p>
        </w:tc>
        <w:tc>
          <w:tcPr>
            <w:tcW w:w="930"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1 ПДК</w:t>
            </w:r>
          </w:p>
        </w:tc>
        <w:tc>
          <w:tcPr>
            <w:tcW w:w="1041"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1 ПДУ</w:t>
            </w:r>
          </w:p>
        </w:tc>
        <w:tc>
          <w:tcPr>
            <w:tcW w:w="1482"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 xml:space="preserve">выпуск в городской коллектор с последующей очисткой </w:t>
            </w:r>
            <w:proofErr w:type="gramStart"/>
            <w:r w:rsidRPr="004D33EE">
              <w:rPr>
                <w:rFonts w:cs="Arial"/>
                <w:szCs w:val="18"/>
              </w:rPr>
              <w:t>на</w:t>
            </w:r>
            <w:proofErr w:type="gramEnd"/>
            <w:r w:rsidRPr="004D33EE">
              <w:rPr>
                <w:rFonts w:cs="Arial"/>
                <w:szCs w:val="18"/>
              </w:rPr>
              <w:t xml:space="preserve"> городских КОС</w:t>
            </w:r>
          </w:p>
        </w:tc>
      </w:tr>
      <w:tr w:rsidR="00517B6E" w:rsidRPr="004D33EE" w:rsidTr="00666D02">
        <w:trPr>
          <w:trHeight w:val="718"/>
        </w:trPr>
        <w:tc>
          <w:tcPr>
            <w:tcW w:w="659"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bCs/>
                <w:szCs w:val="18"/>
              </w:rPr>
              <w:t>Ж-3</w:t>
            </w:r>
          </w:p>
        </w:tc>
        <w:tc>
          <w:tcPr>
            <w:tcW w:w="888"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55</w:t>
            </w:r>
          </w:p>
        </w:tc>
        <w:tc>
          <w:tcPr>
            <w:tcW w:w="930"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1 ПДК</w:t>
            </w:r>
          </w:p>
        </w:tc>
        <w:tc>
          <w:tcPr>
            <w:tcW w:w="1041"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1 ПДУ</w:t>
            </w:r>
          </w:p>
        </w:tc>
        <w:tc>
          <w:tcPr>
            <w:tcW w:w="1482"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 xml:space="preserve">выпуск в городской коллектор с последующей очисткой </w:t>
            </w:r>
            <w:proofErr w:type="gramStart"/>
            <w:r w:rsidRPr="004D33EE">
              <w:rPr>
                <w:rFonts w:cs="Arial"/>
                <w:szCs w:val="18"/>
              </w:rPr>
              <w:t>на</w:t>
            </w:r>
            <w:proofErr w:type="gramEnd"/>
            <w:r w:rsidRPr="004D33EE">
              <w:rPr>
                <w:rFonts w:cs="Arial"/>
                <w:szCs w:val="18"/>
              </w:rPr>
              <w:t xml:space="preserve"> городских КОС</w:t>
            </w:r>
          </w:p>
        </w:tc>
      </w:tr>
      <w:tr w:rsidR="00517B6E" w:rsidRPr="004D33EE" w:rsidTr="00666D02">
        <w:trPr>
          <w:trHeight w:val="959"/>
        </w:trPr>
        <w:tc>
          <w:tcPr>
            <w:tcW w:w="659"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bCs/>
                <w:szCs w:val="18"/>
              </w:rPr>
            </w:pPr>
            <w:r w:rsidRPr="004D33EE">
              <w:rPr>
                <w:rFonts w:cs="Arial"/>
                <w:bCs/>
                <w:szCs w:val="18"/>
              </w:rPr>
              <w:lastRenderedPageBreak/>
              <w:t>Ж-4</w:t>
            </w:r>
          </w:p>
        </w:tc>
        <w:tc>
          <w:tcPr>
            <w:tcW w:w="888"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55</w:t>
            </w:r>
          </w:p>
        </w:tc>
        <w:tc>
          <w:tcPr>
            <w:tcW w:w="930"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1 ПДК</w:t>
            </w:r>
          </w:p>
        </w:tc>
        <w:tc>
          <w:tcPr>
            <w:tcW w:w="1041"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1 ПДУ</w:t>
            </w:r>
          </w:p>
        </w:tc>
        <w:tc>
          <w:tcPr>
            <w:tcW w:w="1482"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 xml:space="preserve">выпуск в городской коллектор с последующей очисткой </w:t>
            </w:r>
            <w:proofErr w:type="gramStart"/>
            <w:r w:rsidRPr="004D33EE">
              <w:rPr>
                <w:rFonts w:cs="Arial"/>
                <w:szCs w:val="18"/>
              </w:rPr>
              <w:t>на</w:t>
            </w:r>
            <w:proofErr w:type="gramEnd"/>
            <w:r w:rsidRPr="004D33EE">
              <w:rPr>
                <w:rFonts w:cs="Arial"/>
                <w:szCs w:val="18"/>
              </w:rPr>
              <w:t xml:space="preserve"> городских КОС</w:t>
            </w:r>
          </w:p>
        </w:tc>
      </w:tr>
      <w:tr w:rsidR="00517B6E" w:rsidRPr="004D33EE" w:rsidTr="00666D02">
        <w:trPr>
          <w:trHeight w:val="239"/>
        </w:trPr>
        <w:tc>
          <w:tcPr>
            <w:tcW w:w="659"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bCs/>
                <w:szCs w:val="18"/>
              </w:rPr>
              <w:t>ОД-1</w:t>
            </w:r>
          </w:p>
        </w:tc>
        <w:tc>
          <w:tcPr>
            <w:tcW w:w="888"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55</w:t>
            </w:r>
          </w:p>
        </w:tc>
        <w:tc>
          <w:tcPr>
            <w:tcW w:w="930"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1 ПДК</w:t>
            </w:r>
          </w:p>
        </w:tc>
        <w:tc>
          <w:tcPr>
            <w:tcW w:w="1041"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1 ПДУ</w:t>
            </w:r>
          </w:p>
        </w:tc>
        <w:tc>
          <w:tcPr>
            <w:tcW w:w="1482" w:type="pct"/>
            <w:shd w:val="clear" w:color="auto" w:fill="auto"/>
            <w:tcMar>
              <w:top w:w="0" w:type="dxa"/>
              <w:left w:w="107" w:type="dxa"/>
              <w:bottom w:w="0" w:type="dxa"/>
              <w:right w:w="107" w:type="dxa"/>
            </w:tcMar>
          </w:tcPr>
          <w:p w:rsidR="00517B6E" w:rsidRPr="004D33EE" w:rsidRDefault="00517B6E" w:rsidP="003839A3">
            <w:pPr>
              <w:ind w:firstLine="0"/>
              <w:jc w:val="both"/>
              <w:rPr>
                <w:szCs w:val="18"/>
              </w:rPr>
            </w:pPr>
            <w:r w:rsidRPr="004D33EE">
              <w:rPr>
                <w:rFonts w:cs="Arial"/>
                <w:szCs w:val="18"/>
              </w:rPr>
              <w:t xml:space="preserve">выпуск в городской коллектор с последующей очисткой </w:t>
            </w:r>
            <w:proofErr w:type="gramStart"/>
            <w:r w:rsidRPr="004D33EE">
              <w:rPr>
                <w:rFonts w:cs="Arial"/>
                <w:szCs w:val="18"/>
              </w:rPr>
              <w:t>на</w:t>
            </w:r>
            <w:proofErr w:type="gramEnd"/>
            <w:r w:rsidRPr="004D33EE">
              <w:rPr>
                <w:rFonts w:cs="Arial"/>
                <w:szCs w:val="18"/>
              </w:rPr>
              <w:t xml:space="preserve"> городских КОС</w:t>
            </w:r>
          </w:p>
        </w:tc>
      </w:tr>
      <w:tr w:rsidR="00517B6E" w:rsidRPr="004D33EE" w:rsidTr="00666D02">
        <w:trPr>
          <w:trHeight w:val="226"/>
        </w:trPr>
        <w:tc>
          <w:tcPr>
            <w:tcW w:w="659"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bCs/>
                <w:szCs w:val="18"/>
              </w:rPr>
              <w:t>ОД-2</w:t>
            </w:r>
          </w:p>
        </w:tc>
        <w:tc>
          <w:tcPr>
            <w:tcW w:w="888"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55</w:t>
            </w:r>
          </w:p>
        </w:tc>
        <w:tc>
          <w:tcPr>
            <w:tcW w:w="930"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1 ПДК</w:t>
            </w:r>
          </w:p>
        </w:tc>
        <w:tc>
          <w:tcPr>
            <w:tcW w:w="1041"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1 ПДУ</w:t>
            </w:r>
          </w:p>
        </w:tc>
        <w:tc>
          <w:tcPr>
            <w:tcW w:w="1482" w:type="pct"/>
            <w:shd w:val="clear" w:color="auto" w:fill="auto"/>
            <w:tcMar>
              <w:top w:w="0" w:type="dxa"/>
              <w:left w:w="107" w:type="dxa"/>
              <w:bottom w:w="0" w:type="dxa"/>
              <w:right w:w="107" w:type="dxa"/>
            </w:tcMar>
          </w:tcPr>
          <w:p w:rsidR="00517B6E" w:rsidRPr="004D33EE" w:rsidRDefault="00517B6E" w:rsidP="003839A3">
            <w:pPr>
              <w:ind w:firstLine="0"/>
              <w:jc w:val="both"/>
              <w:rPr>
                <w:szCs w:val="18"/>
              </w:rPr>
            </w:pPr>
            <w:r w:rsidRPr="004D33EE">
              <w:rPr>
                <w:rFonts w:cs="Arial"/>
                <w:szCs w:val="18"/>
              </w:rPr>
              <w:t xml:space="preserve">выпуск в городской коллектор с последующей очисткой </w:t>
            </w:r>
            <w:proofErr w:type="gramStart"/>
            <w:r w:rsidRPr="004D33EE">
              <w:rPr>
                <w:rFonts w:cs="Arial"/>
                <w:szCs w:val="18"/>
              </w:rPr>
              <w:t>на</w:t>
            </w:r>
            <w:proofErr w:type="gramEnd"/>
            <w:r w:rsidRPr="004D33EE">
              <w:rPr>
                <w:rFonts w:cs="Arial"/>
                <w:szCs w:val="18"/>
              </w:rPr>
              <w:t xml:space="preserve"> городских КОС</w:t>
            </w:r>
          </w:p>
        </w:tc>
      </w:tr>
      <w:tr w:rsidR="00517B6E" w:rsidRPr="004D33EE" w:rsidTr="00666D02">
        <w:trPr>
          <w:trHeight w:val="226"/>
        </w:trPr>
        <w:tc>
          <w:tcPr>
            <w:tcW w:w="659"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bCs/>
                <w:szCs w:val="18"/>
              </w:rPr>
              <w:t>П-1.1</w:t>
            </w:r>
          </w:p>
        </w:tc>
        <w:tc>
          <w:tcPr>
            <w:tcW w:w="888"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Нормируется по границе объединенной СЗЗ -65</w:t>
            </w:r>
          </w:p>
        </w:tc>
        <w:tc>
          <w:tcPr>
            <w:tcW w:w="930"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Нормируется</w:t>
            </w:r>
            <w:r w:rsidR="00B56657" w:rsidRPr="004D33EE">
              <w:rPr>
                <w:rFonts w:cs="Arial"/>
                <w:szCs w:val="18"/>
              </w:rPr>
              <w:t xml:space="preserve"> </w:t>
            </w:r>
            <w:r w:rsidRPr="004D33EE">
              <w:rPr>
                <w:rFonts w:cs="Arial"/>
                <w:szCs w:val="18"/>
              </w:rPr>
              <w:t>по границе объединенной СЗЗ - 1 ПДК</w:t>
            </w:r>
          </w:p>
        </w:tc>
        <w:tc>
          <w:tcPr>
            <w:tcW w:w="1041"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Нормируется</w:t>
            </w:r>
            <w:r w:rsidR="00B56657" w:rsidRPr="004D33EE">
              <w:rPr>
                <w:rFonts w:cs="Arial"/>
                <w:szCs w:val="18"/>
              </w:rPr>
              <w:t xml:space="preserve"> </w:t>
            </w:r>
            <w:r w:rsidRPr="004D33EE">
              <w:rPr>
                <w:rFonts w:cs="Arial"/>
                <w:szCs w:val="18"/>
              </w:rPr>
              <w:t>по границе объединенной СЗЗ - 1 ПДУ</w:t>
            </w:r>
          </w:p>
        </w:tc>
        <w:tc>
          <w:tcPr>
            <w:tcW w:w="1482" w:type="pct"/>
            <w:shd w:val="clear" w:color="auto" w:fill="auto"/>
            <w:tcMar>
              <w:top w:w="0" w:type="dxa"/>
              <w:left w:w="107" w:type="dxa"/>
              <w:bottom w:w="0" w:type="dxa"/>
              <w:right w:w="107" w:type="dxa"/>
            </w:tcMar>
            <w:vAlign w:val="center"/>
          </w:tcPr>
          <w:p w:rsidR="00517B6E" w:rsidRPr="004D33EE" w:rsidRDefault="00B56657" w:rsidP="003839A3">
            <w:pPr>
              <w:ind w:firstLine="0"/>
              <w:jc w:val="both"/>
              <w:rPr>
                <w:rFonts w:cs="Arial"/>
                <w:szCs w:val="18"/>
              </w:rPr>
            </w:pPr>
            <w:r w:rsidRPr="004D33EE">
              <w:rPr>
                <w:rFonts w:cs="Arial"/>
                <w:szCs w:val="18"/>
              </w:rPr>
              <w:t>нормативно очищенные стоки на л</w:t>
            </w:r>
            <w:r w:rsidR="00517B6E" w:rsidRPr="004D33EE">
              <w:rPr>
                <w:rFonts w:cs="Arial"/>
                <w:szCs w:val="18"/>
              </w:rPr>
              <w:t>окальных очистных сооружениях с самостоятельным или централизованным выпуском</w:t>
            </w:r>
          </w:p>
        </w:tc>
      </w:tr>
      <w:tr w:rsidR="00517B6E" w:rsidRPr="004D33EE" w:rsidTr="00666D02">
        <w:trPr>
          <w:trHeight w:val="226"/>
        </w:trPr>
        <w:tc>
          <w:tcPr>
            <w:tcW w:w="659"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bCs/>
                <w:szCs w:val="18"/>
              </w:rPr>
            </w:pPr>
            <w:r w:rsidRPr="004D33EE">
              <w:rPr>
                <w:rFonts w:cs="Arial"/>
                <w:bCs/>
                <w:szCs w:val="18"/>
              </w:rPr>
              <w:t>П-1.2</w:t>
            </w:r>
          </w:p>
        </w:tc>
        <w:tc>
          <w:tcPr>
            <w:tcW w:w="888"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Нормируется по границе объединенной СЗЗ -</w:t>
            </w:r>
            <w:r w:rsidR="00B56657" w:rsidRPr="004D33EE">
              <w:rPr>
                <w:rFonts w:cs="Arial"/>
                <w:szCs w:val="18"/>
              </w:rPr>
              <w:t xml:space="preserve"> </w:t>
            </w:r>
            <w:r w:rsidRPr="004D33EE">
              <w:rPr>
                <w:rFonts w:cs="Arial"/>
                <w:szCs w:val="18"/>
              </w:rPr>
              <w:t>65</w:t>
            </w:r>
          </w:p>
        </w:tc>
        <w:tc>
          <w:tcPr>
            <w:tcW w:w="930"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Нормируется по границе объединенной СЗЗ -</w:t>
            </w:r>
            <w:r w:rsidR="00B56657" w:rsidRPr="004D33EE">
              <w:rPr>
                <w:rFonts w:cs="Arial"/>
                <w:szCs w:val="18"/>
              </w:rPr>
              <w:t xml:space="preserve"> </w:t>
            </w:r>
            <w:r w:rsidRPr="004D33EE">
              <w:rPr>
                <w:rFonts w:cs="Arial"/>
                <w:szCs w:val="18"/>
              </w:rPr>
              <w:t>1 ПДК</w:t>
            </w:r>
          </w:p>
        </w:tc>
        <w:tc>
          <w:tcPr>
            <w:tcW w:w="1041"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Нормируется</w:t>
            </w:r>
            <w:r w:rsidR="00B56657" w:rsidRPr="004D33EE">
              <w:rPr>
                <w:rFonts w:cs="Arial"/>
                <w:szCs w:val="18"/>
              </w:rPr>
              <w:t xml:space="preserve"> </w:t>
            </w:r>
            <w:r w:rsidRPr="004D33EE">
              <w:rPr>
                <w:rFonts w:cs="Arial"/>
                <w:szCs w:val="18"/>
              </w:rPr>
              <w:t>по границе объединенной СЗЗ - 1 ПДУ</w:t>
            </w:r>
          </w:p>
        </w:tc>
        <w:tc>
          <w:tcPr>
            <w:tcW w:w="1482"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нормативно очищенные стоки на локальных очистных сооружениях с самостоятельным или централизованным выпуском</w:t>
            </w:r>
          </w:p>
        </w:tc>
      </w:tr>
      <w:tr w:rsidR="00517B6E" w:rsidRPr="004D33EE" w:rsidTr="00666D02">
        <w:trPr>
          <w:trHeight w:val="226"/>
        </w:trPr>
        <w:tc>
          <w:tcPr>
            <w:tcW w:w="659"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bCs/>
                <w:szCs w:val="18"/>
              </w:rPr>
            </w:pPr>
            <w:r w:rsidRPr="004D33EE">
              <w:rPr>
                <w:rFonts w:cs="Arial"/>
                <w:bCs/>
                <w:szCs w:val="18"/>
              </w:rPr>
              <w:t>П-2</w:t>
            </w:r>
          </w:p>
        </w:tc>
        <w:tc>
          <w:tcPr>
            <w:tcW w:w="888"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Нормируется по границе объединенной СЗЗ -</w:t>
            </w:r>
            <w:r w:rsidR="00B56657" w:rsidRPr="004D33EE">
              <w:rPr>
                <w:rFonts w:cs="Arial"/>
                <w:szCs w:val="18"/>
              </w:rPr>
              <w:t xml:space="preserve"> </w:t>
            </w:r>
            <w:r w:rsidRPr="004D33EE">
              <w:rPr>
                <w:rFonts w:cs="Arial"/>
                <w:szCs w:val="18"/>
              </w:rPr>
              <w:t>70</w:t>
            </w:r>
          </w:p>
        </w:tc>
        <w:tc>
          <w:tcPr>
            <w:tcW w:w="930"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Нормируется по границе объединенной СЗЗ - 1 ПДК</w:t>
            </w:r>
          </w:p>
        </w:tc>
        <w:tc>
          <w:tcPr>
            <w:tcW w:w="1041"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Нормируется</w:t>
            </w:r>
            <w:r w:rsidR="00B56657" w:rsidRPr="004D33EE">
              <w:rPr>
                <w:rFonts w:cs="Arial"/>
                <w:szCs w:val="18"/>
              </w:rPr>
              <w:t xml:space="preserve"> </w:t>
            </w:r>
            <w:r w:rsidRPr="004D33EE">
              <w:rPr>
                <w:rFonts w:cs="Arial"/>
                <w:szCs w:val="18"/>
              </w:rPr>
              <w:t>по границе объединенной СЗЗ - 1 ПДУ</w:t>
            </w:r>
          </w:p>
        </w:tc>
        <w:tc>
          <w:tcPr>
            <w:tcW w:w="1482"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нормативно очищенные стоки на локальных очистных сооружениях с самостоятельным или централизованным выпуском</w:t>
            </w:r>
          </w:p>
        </w:tc>
      </w:tr>
      <w:tr w:rsidR="00517B6E" w:rsidRPr="004D33EE" w:rsidTr="00666D02">
        <w:trPr>
          <w:trHeight w:val="226"/>
        </w:trPr>
        <w:tc>
          <w:tcPr>
            <w:tcW w:w="659"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bCs/>
                <w:szCs w:val="18"/>
              </w:rPr>
            </w:pPr>
            <w:r w:rsidRPr="004D33EE">
              <w:rPr>
                <w:rFonts w:cs="Arial"/>
                <w:bCs/>
                <w:szCs w:val="18"/>
              </w:rPr>
              <w:t>ИТ-1</w:t>
            </w:r>
          </w:p>
        </w:tc>
        <w:tc>
          <w:tcPr>
            <w:tcW w:w="888"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Нормируется по границе объединенной СЗЗ -</w:t>
            </w:r>
            <w:r w:rsidR="00B56657" w:rsidRPr="004D33EE">
              <w:rPr>
                <w:rFonts w:cs="Arial"/>
                <w:szCs w:val="18"/>
              </w:rPr>
              <w:t xml:space="preserve"> </w:t>
            </w:r>
            <w:r w:rsidRPr="004D33EE">
              <w:rPr>
                <w:rFonts w:cs="Arial"/>
                <w:szCs w:val="18"/>
              </w:rPr>
              <w:t>65</w:t>
            </w:r>
          </w:p>
        </w:tc>
        <w:tc>
          <w:tcPr>
            <w:tcW w:w="930"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0.8 ПДК</w:t>
            </w:r>
          </w:p>
        </w:tc>
        <w:tc>
          <w:tcPr>
            <w:tcW w:w="1041"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1 ПДУ</w:t>
            </w:r>
          </w:p>
        </w:tc>
        <w:tc>
          <w:tcPr>
            <w:tcW w:w="1482"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нормативно очищенные стоки на локальных очистных сооружениях с самостоятельным или централизованным выпуском</w:t>
            </w:r>
          </w:p>
        </w:tc>
      </w:tr>
      <w:tr w:rsidR="00517B6E" w:rsidRPr="004D33EE" w:rsidTr="00666D02">
        <w:trPr>
          <w:trHeight w:val="226"/>
        </w:trPr>
        <w:tc>
          <w:tcPr>
            <w:tcW w:w="659"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bCs/>
                <w:szCs w:val="18"/>
              </w:rPr>
            </w:pPr>
            <w:r w:rsidRPr="004D33EE">
              <w:rPr>
                <w:rFonts w:cs="Arial"/>
                <w:bCs/>
                <w:szCs w:val="18"/>
              </w:rPr>
              <w:t>ИТ-2</w:t>
            </w:r>
          </w:p>
        </w:tc>
        <w:tc>
          <w:tcPr>
            <w:tcW w:w="888"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Нормируется по границе объединенной СЗЗ -</w:t>
            </w:r>
            <w:r w:rsidR="00B56657" w:rsidRPr="004D33EE">
              <w:rPr>
                <w:rFonts w:cs="Arial"/>
                <w:szCs w:val="18"/>
              </w:rPr>
              <w:t xml:space="preserve"> </w:t>
            </w:r>
            <w:r w:rsidRPr="004D33EE">
              <w:rPr>
                <w:rFonts w:cs="Arial"/>
                <w:szCs w:val="18"/>
              </w:rPr>
              <w:t>65</w:t>
            </w:r>
          </w:p>
        </w:tc>
        <w:tc>
          <w:tcPr>
            <w:tcW w:w="930"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0.8 ПДК</w:t>
            </w:r>
          </w:p>
        </w:tc>
        <w:tc>
          <w:tcPr>
            <w:tcW w:w="1041"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1 ПДУ</w:t>
            </w:r>
          </w:p>
        </w:tc>
        <w:tc>
          <w:tcPr>
            <w:tcW w:w="1482"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нормативно очищенные стоки на локальных очистных сооружениях с самостоятельным или централизованным выпуском</w:t>
            </w:r>
          </w:p>
        </w:tc>
      </w:tr>
      <w:tr w:rsidR="00517B6E" w:rsidRPr="004D33EE" w:rsidTr="00666D02">
        <w:trPr>
          <w:trHeight w:val="226"/>
        </w:trPr>
        <w:tc>
          <w:tcPr>
            <w:tcW w:w="659"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bCs/>
                <w:szCs w:val="18"/>
              </w:rPr>
            </w:pPr>
            <w:r w:rsidRPr="004D33EE">
              <w:rPr>
                <w:rFonts w:cs="Arial"/>
                <w:bCs/>
                <w:szCs w:val="18"/>
              </w:rPr>
              <w:t>ИТ-3</w:t>
            </w:r>
          </w:p>
        </w:tc>
        <w:tc>
          <w:tcPr>
            <w:tcW w:w="888"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Нормируется по границе объединенной СЗЗ -</w:t>
            </w:r>
            <w:r w:rsidR="00B56657" w:rsidRPr="004D33EE">
              <w:rPr>
                <w:rFonts w:cs="Arial"/>
                <w:szCs w:val="18"/>
              </w:rPr>
              <w:t xml:space="preserve"> </w:t>
            </w:r>
            <w:r w:rsidRPr="004D33EE">
              <w:rPr>
                <w:rFonts w:cs="Arial"/>
                <w:szCs w:val="18"/>
              </w:rPr>
              <w:t>65</w:t>
            </w:r>
          </w:p>
        </w:tc>
        <w:tc>
          <w:tcPr>
            <w:tcW w:w="930"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0.8 ПДК</w:t>
            </w:r>
          </w:p>
        </w:tc>
        <w:tc>
          <w:tcPr>
            <w:tcW w:w="1041"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1 ПДУ</w:t>
            </w:r>
          </w:p>
        </w:tc>
        <w:tc>
          <w:tcPr>
            <w:tcW w:w="1482"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нормативно очищенные стоки на локальных очистных сооружениях с самостоятельным или централизованным выпуском</w:t>
            </w:r>
          </w:p>
        </w:tc>
      </w:tr>
      <w:tr w:rsidR="00517B6E" w:rsidRPr="004D33EE" w:rsidTr="00666D02">
        <w:trPr>
          <w:trHeight w:val="226"/>
        </w:trPr>
        <w:tc>
          <w:tcPr>
            <w:tcW w:w="659"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bCs/>
                <w:szCs w:val="18"/>
              </w:rPr>
            </w:pPr>
            <w:r w:rsidRPr="004D33EE">
              <w:rPr>
                <w:rFonts w:cs="Arial"/>
                <w:bCs/>
                <w:szCs w:val="18"/>
              </w:rPr>
              <w:t>ИТ-4</w:t>
            </w:r>
          </w:p>
        </w:tc>
        <w:tc>
          <w:tcPr>
            <w:tcW w:w="888"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Нормируется по границе объединенной СЗЗ -</w:t>
            </w:r>
            <w:r w:rsidR="00B56657" w:rsidRPr="004D33EE">
              <w:rPr>
                <w:rFonts w:cs="Arial"/>
                <w:szCs w:val="18"/>
              </w:rPr>
              <w:t xml:space="preserve"> </w:t>
            </w:r>
            <w:r w:rsidRPr="004D33EE">
              <w:rPr>
                <w:rFonts w:cs="Arial"/>
                <w:szCs w:val="18"/>
              </w:rPr>
              <w:t>65</w:t>
            </w:r>
          </w:p>
        </w:tc>
        <w:tc>
          <w:tcPr>
            <w:tcW w:w="930"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0.8 ПДК</w:t>
            </w:r>
          </w:p>
        </w:tc>
        <w:tc>
          <w:tcPr>
            <w:tcW w:w="1041"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1 ПДУ</w:t>
            </w:r>
          </w:p>
        </w:tc>
        <w:tc>
          <w:tcPr>
            <w:tcW w:w="1482"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нормативно очищенные стоки на локальных очистных сооружениях с самостоятельным или централизованным выпуском</w:t>
            </w:r>
          </w:p>
        </w:tc>
      </w:tr>
      <w:tr w:rsidR="00517B6E" w:rsidRPr="004D33EE" w:rsidTr="00666D02">
        <w:trPr>
          <w:trHeight w:val="226"/>
        </w:trPr>
        <w:tc>
          <w:tcPr>
            <w:tcW w:w="659"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bCs/>
                <w:szCs w:val="18"/>
              </w:rPr>
            </w:pPr>
            <w:r w:rsidRPr="004D33EE">
              <w:rPr>
                <w:rFonts w:cs="Arial"/>
                <w:bCs/>
                <w:szCs w:val="18"/>
              </w:rPr>
              <w:t>С-1</w:t>
            </w:r>
          </w:p>
        </w:tc>
        <w:tc>
          <w:tcPr>
            <w:tcW w:w="888"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Нормируется по границе объединенной СЗЗ -</w:t>
            </w:r>
            <w:r w:rsidR="00B56657" w:rsidRPr="004D33EE">
              <w:rPr>
                <w:rFonts w:cs="Arial"/>
                <w:szCs w:val="18"/>
              </w:rPr>
              <w:t xml:space="preserve"> </w:t>
            </w:r>
            <w:r w:rsidRPr="004D33EE">
              <w:rPr>
                <w:rFonts w:cs="Arial"/>
                <w:szCs w:val="18"/>
              </w:rPr>
              <w:t>65</w:t>
            </w:r>
          </w:p>
        </w:tc>
        <w:tc>
          <w:tcPr>
            <w:tcW w:w="930"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0.8 ПДК</w:t>
            </w:r>
          </w:p>
        </w:tc>
        <w:tc>
          <w:tcPr>
            <w:tcW w:w="1041"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1 ПДУ</w:t>
            </w:r>
          </w:p>
        </w:tc>
        <w:tc>
          <w:tcPr>
            <w:tcW w:w="1482"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 xml:space="preserve">нормативно </w:t>
            </w:r>
            <w:proofErr w:type="gramStart"/>
            <w:r w:rsidRPr="004D33EE">
              <w:rPr>
                <w:rFonts w:cs="Arial"/>
                <w:szCs w:val="18"/>
              </w:rPr>
              <w:t>очищенные</w:t>
            </w:r>
            <w:proofErr w:type="gramEnd"/>
            <w:r w:rsidRPr="004D33EE">
              <w:rPr>
                <w:rFonts w:cs="Arial"/>
                <w:szCs w:val="18"/>
              </w:rPr>
              <w:t xml:space="preserve"> на локальных очистных сооружениях с возможным самостоятельным выпуском</w:t>
            </w:r>
          </w:p>
        </w:tc>
      </w:tr>
      <w:tr w:rsidR="00517B6E" w:rsidRPr="004D33EE" w:rsidTr="00666D02">
        <w:trPr>
          <w:trHeight w:val="226"/>
        </w:trPr>
        <w:tc>
          <w:tcPr>
            <w:tcW w:w="659"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bCs/>
                <w:szCs w:val="18"/>
              </w:rPr>
            </w:pPr>
            <w:r w:rsidRPr="004D33EE">
              <w:rPr>
                <w:rFonts w:cs="Arial"/>
                <w:bCs/>
                <w:szCs w:val="18"/>
              </w:rPr>
              <w:t>С-2.1</w:t>
            </w:r>
          </w:p>
        </w:tc>
        <w:tc>
          <w:tcPr>
            <w:tcW w:w="888"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55</w:t>
            </w:r>
          </w:p>
        </w:tc>
        <w:tc>
          <w:tcPr>
            <w:tcW w:w="930"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0.8 ПДК</w:t>
            </w:r>
          </w:p>
        </w:tc>
        <w:tc>
          <w:tcPr>
            <w:tcW w:w="1041"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1 ПДУ</w:t>
            </w:r>
          </w:p>
        </w:tc>
        <w:tc>
          <w:tcPr>
            <w:tcW w:w="1482"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 xml:space="preserve">нормативно </w:t>
            </w:r>
            <w:proofErr w:type="gramStart"/>
            <w:r w:rsidRPr="004D33EE">
              <w:rPr>
                <w:rFonts w:cs="Arial"/>
                <w:szCs w:val="18"/>
              </w:rPr>
              <w:t>очищенные</w:t>
            </w:r>
            <w:proofErr w:type="gramEnd"/>
            <w:r w:rsidRPr="004D33EE">
              <w:rPr>
                <w:rFonts w:cs="Arial"/>
                <w:szCs w:val="18"/>
              </w:rPr>
              <w:t xml:space="preserve"> на локальных очистных сооружениях с возможным самостоятельным </w:t>
            </w:r>
            <w:r w:rsidRPr="004D33EE">
              <w:rPr>
                <w:rFonts w:cs="Arial"/>
                <w:szCs w:val="18"/>
              </w:rPr>
              <w:lastRenderedPageBreak/>
              <w:t>выпуском</w:t>
            </w:r>
          </w:p>
        </w:tc>
      </w:tr>
      <w:tr w:rsidR="00517B6E" w:rsidRPr="004D33EE" w:rsidTr="00666D02">
        <w:trPr>
          <w:trHeight w:val="226"/>
        </w:trPr>
        <w:tc>
          <w:tcPr>
            <w:tcW w:w="659"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bCs/>
                <w:szCs w:val="18"/>
              </w:rPr>
            </w:pPr>
            <w:r w:rsidRPr="004D33EE">
              <w:rPr>
                <w:rFonts w:cs="Arial"/>
                <w:bCs/>
                <w:szCs w:val="18"/>
              </w:rPr>
              <w:lastRenderedPageBreak/>
              <w:t>С-2.2</w:t>
            </w:r>
          </w:p>
        </w:tc>
        <w:tc>
          <w:tcPr>
            <w:tcW w:w="888"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65</w:t>
            </w:r>
          </w:p>
        </w:tc>
        <w:tc>
          <w:tcPr>
            <w:tcW w:w="930"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0.8 ПДК</w:t>
            </w:r>
          </w:p>
        </w:tc>
        <w:tc>
          <w:tcPr>
            <w:tcW w:w="1041"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1 ПДУ</w:t>
            </w:r>
          </w:p>
        </w:tc>
        <w:tc>
          <w:tcPr>
            <w:tcW w:w="1482"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 xml:space="preserve">нормативно </w:t>
            </w:r>
            <w:proofErr w:type="gramStart"/>
            <w:r w:rsidRPr="004D33EE">
              <w:rPr>
                <w:rFonts w:cs="Arial"/>
                <w:szCs w:val="18"/>
              </w:rPr>
              <w:t>очищенные</w:t>
            </w:r>
            <w:proofErr w:type="gramEnd"/>
            <w:r w:rsidRPr="004D33EE">
              <w:rPr>
                <w:rFonts w:cs="Arial"/>
                <w:szCs w:val="18"/>
              </w:rPr>
              <w:t xml:space="preserve"> на локальных очистных сооружениях с возможным самостоятельным выпуском</w:t>
            </w:r>
          </w:p>
        </w:tc>
      </w:tr>
      <w:tr w:rsidR="00517B6E" w:rsidRPr="004D33EE" w:rsidTr="00666D02">
        <w:trPr>
          <w:trHeight w:val="226"/>
        </w:trPr>
        <w:tc>
          <w:tcPr>
            <w:tcW w:w="659"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bCs/>
                <w:szCs w:val="18"/>
              </w:rPr>
            </w:pPr>
            <w:r w:rsidRPr="004D33EE">
              <w:rPr>
                <w:rFonts w:cs="Arial"/>
                <w:bCs/>
                <w:szCs w:val="18"/>
              </w:rPr>
              <w:t>С-3</w:t>
            </w:r>
          </w:p>
        </w:tc>
        <w:tc>
          <w:tcPr>
            <w:tcW w:w="888"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65</w:t>
            </w:r>
          </w:p>
        </w:tc>
        <w:tc>
          <w:tcPr>
            <w:tcW w:w="930"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0.8 ПДК</w:t>
            </w:r>
          </w:p>
        </w:tc>
        <w:tc>
          <w:tcPr>
            <w:tcW w:w="1041"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1 ПДУ</w:t>
            </w:r>
          </w:p>
        </w:tc>
        <w:tc>
          <w:tcPr>
            <w:tcW w:w="1482"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 xml:space="preserve">нормативно </w:t>
            </w:r>
            <w:proofErr w:type="gramStart"/>
            <w:r w:rsidRPr="004D33EE">
              <w:rPr>
                <w:rFonts w:cs="Arial"/>
                <w:szCs w:val="18"/>
              </w:rPr>
              <w:t>очищенные</w:t>
            </w:r>
            <w:proofErr w:type="gramEnd"/>
            <w:r w:rsidRPr="004D33EE">
              <w:rPr>
                <w:rFonts w:cs="Arial"/>
                <w:szCs w:val="18"/>
              </w:rPr>
              <w:t xml:space="preserve"> на локальных очистных сооружениях с возможным самостоятельным выпуском</w:t>
            </w:r>
          </w:p>
        </w:tc>
      </w:tr>
      <w:tr w:rsidR="00517B6E" w:rsidRPr="004D33EE" w:rsidTr="00666D02">
        <w:trPr>
          <w:trHeight w:val="226"/>
        </w:trPr>
        <w:tc>
          <w:tcPr>
            <w:tcW w:w="659"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bCs/>
                <w:szCs w:val="18"/>
              </w:rPr>
            </w:pPr>
            <w:r w:rsidRPr="004D33EE">
              <w:rPr>
                <w:rFonts w:cs="Arial"/>
                <w:bCs/>
                <w:szCs w:val="18"/>
              </w:rPr>
              <w:t>Р-1</w:t>
            </w:r>
          </w:p>
        </w:tc>
        <w:tc>
          <w:tcPr>
            <w:tcW w:w="888"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65</w:t>
            </w:r>
          </w:p>
        </w:tc>
        <w:tc>
          <w:tcPr>
            <w:tcW w:w="930"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szCs w:val="18"/>
              </w:rPr>
            </w:pPr>
            <w:r w:rsidRPr="004D33EE">
              <w:rPr>
                <w:rFonts w:cs="Arial"/>
                <w:szCs w:val="18"/>
              </w:rPr>
              <w:t>0.8 ПДК</w:t>
            </w:r>
          </w:p>
        </w:tc>
        <w:tc>
          <w:tcPr>
            <w:tcW w:w="1041"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1 ПДУ</w:t>
            </w:r>
          </w:p>
        </w:tc>
        <w:tc>
          <w:tcPr>
            <w:tcW w:w="1482"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нормативно очищенные стоки на локальных очистных сооружениях с самостоятельным или централизованным выпуском</w:t>
            </w:r>
          </w:p>
        </w:tc>
      </w:tr>
      <w:tr w:rsidR="00517B6E" w:rsidRPr="004D33EE" w:rsidTr="00666D02">
        <w:trPr>
          <w:trHeight w:val="226"/>
        </w:trPr>
        <w:tc>
          <w:tcPr>
            <w:tcW w:w="659"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bCs/>
                <w:szCs w:val="18"/>
              </w:rPr>
            </w:pPr>
            <w:r w:rsidRPr="004D33EE">
              <w:rPr>
                <w:rFonts w:cs="Arial"/>
                <w:bCs/>
                <w:szCs w:val="18"/>
              </w:rPr>
              <w:t>Р-2</w:t>
            </w:r>
          </w:p>
        </w:tc>
        <w:tc>
          <w:tcPr>
            <w:tcW w:w="888"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65</w:t>
            </w:r>
          </w:p>
        </w:tc>
        <w:tc>
          <w:tcPr>
            <w:tcW w:w="930"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szCs w:val="18"/>
              </w:rPr>
            </w:pPr>
            <w:r w:rsidRPr="004D33EE">
              <w:rPr>
                <w:rFonts w:cs="Arial"/>
                <w:szCs w:val="18"/>
              </w:rPr>
              <w:t>0.8 ПДК</w:t>
            </w:r>
          </w:p>
        </w:tc>
        <w:tc>
          <w:tcPr>
            <w:tcW w:w="1041"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1 ПДУ</w:t>
            </w:r>
          </w:p>
        </w:tc>
        <w:tc>
          <w:tcPr>
            <w:tcW w:w="1482"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 xml:space="preserve">нормативно </w:t>
            </w:r>
            <w:proofErr w:type="gramStart"/>
            <w:r w:rsidRPr="004D33EE">
              <w:rPr>
                <w:rFonts w:cs="Arial"/>
                <w:szCs w:val="18"/>
              </w:rPr>
              <w:t>очищенные</w:t>
            </w:r>
            <w:proofErr w:type="gramEnd"/>
            <w:r w:rsidRPr="004D33EE">
              <w:rPr>
                <w:rFonts w:cs="Arial"/>
                <w:szCs w:val="18"/>
              </w:rPr>
              <w:t xml:space="preserve"> на локальных очистных сооружениях с возможным самостоятельным выпуском</w:t>
            </w:r>
          </w:p>
        </w:tc>
      </w:tr>
      <w:tr w:rsidR="00517B6E" w:rsidRPr="004D33EE" w:rsidTr="00666D02">
        <w:trPr>
          <w:trHeight w:val="226"/>
        </w:trPr>
        <w:tc>
          <w:tcPr>
            <w:tcW w:w="659"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bCs/>
                <w:szCs w:val="18"/>
              </w:rPr>
            </w:pPr>
            <w:r w:rsidRPr="004D33EE">
              <w:rPr>
                <w:rFonts w:cs="Arial"/>
                <w:bCs/>
                <w:szCs w:val="18"/>
              </w:rPr>
              <w:t>Р-3</w:t>
            </w:r>
          </w:p>
        </w:tc>
        <w:tc>
          <w:tcPr>
            <w:tcW w:w="888"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65</w:t>
            </w:r>
          </w:p>
        </w:tc>
        <w:tc>
          <w:tcPr>
            <w:tcW w:w="930"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szCs w:val="18"/>
              </w:rPr>
            </w:pPr>
            <w:r w:rsidRPr="004D33EE">
              <w:rPr>
                <w:rFonts w:cs="Arial"/>
                <w:szCs w:val="18"/>
              </w:rPr>
              <w:t>0.8 ПДК</w:t>
            </w:r>
          </w:p>
        </w:tc>
        <w:tc>
          <w:tcPr>
            <w:tcW w:w="1041"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1 ПДУ</w:t>
            </w:r>
          </w:p>
        </w:tc>
        <w:tc>
          <w:tcPr>
            <w:tcW w:w="1482"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 xml:space="preserve">нормативно </w:t>
            </w:r>
            <w:proofErr w:type="gramStart"/>
            <w:r w:rsidRPr="004D33EE">
              <w:rPr>
                <w:rFonts w:cs="Arial"/>
                <w:szCs w:val="18"/>
              </w:rPr>
              <w:t>очищенные</w:t>
            </w:r>
            <w:proofErr w:type="gramEnd"/>
            <w:r w:rsidRPr="004D33EE">
              <w:rPr>
                <w:rFonts w:cs="Arial"/>
                <w:szCs w:val="18"/>
              </w:rPr>
              <w:t xml:space="preserve"> на локальных очистных сооружениях с возможным самостоятельным выпуском</w:t>
            </w:r>
          </w:p>
        </w:tc>
      </w:tr>
      <w:tr w:rsidR="00517B6E" w:rsidRPr="004D33EE" w:rsidTr="00666D02">
        <w:trPr>
          <w:trHeight w:val="226"/>
        </w:trPr>
        <w:tc>
          <w:tcPr>
            <w:tcW w:w="659"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bCs/>
                <w:szCs w:val="18"/>
              </w:rPr>
            </w:pPr>
            <w:r w:rsidRPr="004D33EE">
              <w:rPr>
                <w:rFonts w:cs="Arial"/>
                <w:bCs/>
                <w:szCs w:val="18"/>
              </w:rPr>
              <w:t>СП-1</w:t>
            </w:r>
          </w:p>
        </w:tc>
        <w:tc>
          <w:tcPr>
            <w:tcW w:w="888"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Нормируется по границе объединенной СЗЗ 65</w:t>
            </w:r>
          </w:p>
        </w:tc>
        <w:tc>
          <w:tcPr>
            <w:tcW w:w="930"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Нормируется</w:t>
            </w:r>
            <w:r w:rsidR="00B56657" w:rsidRPr="004D33EE">
              <w:rPr>
                <w:rFonts w:cs="Arial"/>
                <w:szCs w:val="18"/>
              </w:rPr>
              <w:t xml:space="preserve"> </w:t>
            </w:r>
            <w:r w:rsidRPr="004D33EE">
              <w:rPr>
                <w:rFonts w:cs="Arial"/>
                <w:szCs w:val="18"/>
              </w:rPr>
              <w:t>по г</w:t>
            </w:r>
            <w:r w:rsidR="00B56657" w:rsidRPr="004D33EE">
              <w:rPr>
                <w:rFonts w:cs="Arial"/>
                <w:szCs w:val="18"/>
              </w:rPr>
              <w:t xml:space="preserve">ранице объединенной СЗ </w:t>
            </w:r>
            <w:r w:rsidRPr="004D33EE">
              <w:rPr>
                <w:rFonts w:cs="Arial"/>
                <w:szCs w:val="18"/>
              </w:rPr>
              <w:t>1 ПДК</w:t>
            </w:r>
          </w:p>
        </w:tc>
        <w:tc>
          <w:tcPr>
            <w:tcW w:w="1041"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Нормируется</w:t>
            </w:r>
            <w:r w:rsidR="00B56657" w:rsidRPr="004D33EE">
              <w:rPr>
                <w:rFonts w:cs="Arial"/>
                <w:szCs w:val="18"/>
              </w:rPr>
              <w:t xml:space="preserve"> </w:t>
            </w:r>
            <w:r w:rsidRPr="004D33EE">
              <w:rPr>
                <w:rFonts w:cs="Arial"/>
                <w:szCs w:val="18"/>
              </w:rPr>
              <w:t>по границе объединенной СЗЗ -1 ПДУ</w:t>
            </w:r>
          </w:p>
        </w:tc>
        <w:tc>
          <w:tcPr>
            <w:tcW w:w="1482"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нормативно очищенные стоки на локальных очистных сооружениях с самостоятельным или централизованным выпуском</w:t>
            </w:r>
          </w:p>
        </w:tc>
      </w:tr>
      <w:tr w:rsidR="00517B6E" w:rsidRPr="004D33EE" w:rsidTr="00666D02">
        <w:trPr>
          <w:trHeight w:val="226"/>
        </w:trPr>
        <w:tc>
          <w:tcPr>
            <w:tcW w:w="659"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bCs/>
                <w:szCs w:val="18"/>
              </w:rPr>
            </w:pPr>
            <w:r w:rsidRPr="004D33EE">
              <w:rPr>
                <w:rFonts w:cs="Arial"/>
                <w:bCs/>
                <w:szCs w:val="18"/>
              </w:rPr>
              <w:t>СП-2</w:t>
            </w:r>
          </w:p>
        </w:tc>
        <w:tc>
          <w:tcPr>
            <w:tcW w:w="888"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Нормируется по границе объединенной СЗЗ</w:t>
            </w:r>
            <w:r w:rsidR="00B56657" w:rsidRPr="004D33EE">
              <w:rPr>
                <w:rFonts w:cs="Arial"/>
                <w:szCs w:val="18"/>
              </w:rPr>
              <w:t xml:space="preserve"> </w:t>
            </w:r>
            <w:r w:rsidRPr="004D33EE">
              <w:rPr>
                <w:rFonts w:cs="Arial"/>
                <w:szCs w:val="18"/>
              </w:rPr>
              <w:t>65</w:t>
            </w:r>
          </w:p>
        </w:tc>
        <w:tc>
          <w:tcPr>
            <w:tcW w:w="930"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Нормируется</w:t>
            </w:r>
            <w:r w:rsidR="00B56657" w:rsidRPr="004D33EE">
              <w:rPr>
                <w:rFonts w:cs="Arial"/>
                <w:szCs w:val="18"/>
              </w:rPr>
              <w:t xml:space="preserve"> </w:t>
            </w:r>
            <w:r w:rsidRPr="004D33EE">
              <w:rPr>
                <w:rFonts w:cs="Arial"/>
                <w:szCs w:val="18"/>
              </w:rPr>
              <w:t>по границе объединенной СЗЗ</w:t>
            </w:r>
            <w:r w:rsidR="00B56657" w:rsidRPr="004D33EE">
              <w:rPr>
                <w:rFonts w:cs="Arial"/>
                <w:szCs w:val="18"/>
              </w:rPr>
              <w:t xml:space="preserve"> - </w:t>
            </w:r>
            <w:r w:rsidRPr="004D33EE">
              <w:rPr>
                <w:rFonts w:cs="Arial"/>
                <w:szCs w:val="18"/>
              </w:rPr>
              <w:t>1 ПДК</w:t>
            </w:r>
          </w:p>
        </w:tc>
        <w:tc>
          <w:tcPr>
            <w:tcW w:w="1041"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Нормируется</w:t>
            </w:r>
            <w:r w:rsidR="00B56657" w:rsidRPr="004D33EE">
              <w:rPr>
                <w:rFonts w:cs="Arial"/>
                <w:szCs w:val="18"/>
              </w:rPr>
              <w:t xml:space="preserve"> </w:t>
            </w:r>
            <w:r w:rsidRPr="004D33EE">
              <w:rPr>
                <w:rFonts w:cs="Arial"/>
                <w:szCs w:val="18"/>
              </w:rPr>
              <w:t>по границе объединенной СЗЗ -</w:t>
            </w:r>
            <w:r w:rsidR="00B56657" w:rsidRPr="004D33EE">
              <w:rPr>
                <w:rFonts w:cs="Arial"/>
                <w:szCs w:val="18"/>
              </w:rPr>
              <w:t xml:space="preserve"> </w:t>
            </w:r>
            <w:r w:rsidRPr="004D33EE">
              <w:rPr>
                <w:rFonts w:cs="Arial"/>
                <w:szCs w:val="18"/>
              </w:rPr>
              <w:t>1 ПДУ</w:t>
            </w:r>
          </w:p>
        </w:tc>
        <w:tc>
          <w:tcPr>
            <w:tcW w:w="1482"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нормативно очищенные стоки на локальных очистных сооружениях с самостоятельным или централизованным выпуском</w:t>
            </w:r>
          </w:p>
        </w:tc>
      </w:tr>
      <w:tr w:rsidR="00517B6E" w:rsidRPr="004D33EE" w:rsidTr="00666D02">
        <w:trPr>
          <w:trHeight w:val="226"/>
        </w:trPr>
        <w:tc>
          <w:tcPr>
            <w:tcW w:w="659"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bCs/>
                <w:szCs w:val="18"/>
              </w:rPr>
            </w:pPr>
            <w:r w:rsidRPr="004D33EE">
              <w:rPr>
                <w:rFonts w:cs="Arial"/>
                <w:bCs/>
                <w:szCs w:val="18"/>
              </w:rPr>
              <w:t>СП-3</w:t>
            </w:r>
          </w:p>
        </w:tc>
        <w:tc>
          <w:tcPr>
            <w:tcW w:w="888"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Нормируется по границе объединенной СЗЗ</w:t>
            </w:r>
            <w:r w:rsidR="00B56657" w:rsidRPr="004D33EE">
              <w:rPr>
                <w:rFonts w:cs="Arial"/>
                <w:szCs w:val="18"/>
              </w:rPr>
              <w:t xml:space="preserve"> </w:t>
            </w:r>
            <w:r w:rsidRPr="004D33EE">
              <w:rPr>
                <w:rFonts w:cs="Arial"/>
                <w:szCs w:val="18"/>
              </w:rPr>
              <w:t>65</w:t>
            </w:r>
          </w:p>
        </w:tc>
        <w:tc>
          <w:tcPr>
            <w:tcW w:w="930"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Нормируется</w:t>
            </w:r>
            <w:r w:rsidR="00B56657" w:rsidRPr="004D33EE">
              <w:rPr>
                <w:rFonts w:cs="Arial"/>
                <w:szCs w:val="18"/>
              </w:rPr>
              <w:t xml:space="preserve"> </w:t>
            </w:r>
            <w:r w:rsidRPr="004D33EE">
              <w:rPr>
                <w:rFonts w:cs="Arial"/>
                <w:szCs w:val="18"/>
              </w:rPr>
              <w:t>по границе объединенной СЗЗ</w:t>
            </w:r>
            <w:r w:rsidR="00B56657" w:rsidRPr="004D33EE">
              <w:rPr>
                <w:rFonts w:cs="Arial"/>
                <w:szCs w:val="18"/>
              </w:rPr>
              <w:t xml:space="preserve"> - </w:t>
            </w:r>
            <w:r w:rsidRPr="004D33EE">
              <w:rPr>
                <w:rFonts w:cs="Arial"/>
                <w:szCs w:val="18"/>
              </w:rPr>
              <w:t>1 ПДК</w:t>
            </w:r>
          </w:p>
        </w:tc>
        <w:tc>
          <w:tcPr>
            <w:tcW w:w="1041"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Нормируется</w:t>
            </w:r>
            <w:r w:rsidR="00B56657" w:rsidRPr="004D33EE">
              <w:rPr>
                <w:rFonts w:cs="Arial"/>
                <w:szCs w:val="18"/>
              </w:rPr>
              <w:t xml:space="preserve"> </w:t>
            </w:r>
            <w:r w:rsidRPr="004D33EE">
              <w:rPr>
                <w:rFonts w:cs="Arial"/>
                <w:szCs w:val="18"/>
              </w:rPr>
              <w:t>по границе объединенной СЗЗ -1 ПДУ</w:t>
            </w:r>
          </w:p>
        </w:tc>
        <w:tc>
          <w:tcPr>
            <w:tcW w:w="1482" w:type="pct"/>
            <w:shd w:val="clear" w:color="auto" w:fill="auto"/>
            <w:tcMar>
              <w:top w:w="0" w:type="dxa"/>
              <w:left w:w="107" w:type="dxa"/>
              <w:bottom w:w="0" w:type="dxa"/>
              <w:right w:w="107" w:type="dxa"/>
            </w:tcMar>
            <w:vAlign w:val="center"/>
          </w:tcPr>
          <w:p w:rsidR="00517B6E" w:rsidRPr="004D33EE" w:rsidRDefault="00517B6E" w:rsidP="003839A3">
            <w:pPr>
              <w:ind w:firstLine="0"/>
              <w:jc w:val="both"/>
              <w:rPr>
                <w:rFonts w:cs="Arial"/>
                <w:szCs w:val="18"/>
              </w:rPr>
            </w:pPr>
            <w:r w:rsidRPr="004D33EE">
              <w:rPr>
                <w:rFonts w:cs="Arial"/>
                <w:szCs w:val="18"/>
              </w:rPr>
              <w:t>нормативно очищенные стоки на локальных очистных сооружениях с самостоятельным или централизованным выпуском</w:t>
            </w:r>
          </w:p>
        </w:tc>
      </w:tr>
    </w:tbl>
    <w:p w:rsidR="005557B4" w:rsidRPr="004D33EE" w:rsidRDefault="005557B4" w:rsidP="003839A3">
      <w:pPr>
        <w:jc w:val="both"/>
      </w:pPr>
    </w:p>
    <w:p w:rsidR="00B83BC4" w:rsidRPr="004D33EE" w:rsidRDefault="00B83BC4" w:rsidP="003839A3">
      <w:pPr>
        <w:jc w:val="both"/>
      </w:pPr>
      <w:r w:rsidRPr="004D33EE">
        <w:t>(в редакции Решения Совета городского округа город Кумертау Республики Башкортостан от __.__.___ г. № ___)</w:t>
      </w:r>
    </w:p>
    <w:p w:rsidR="00FA4B33" w:rsidRPr="004D33EE" w:rsidRDefault="00FA4B33" w:rsidP="003839A3">
      <w:pPr>
        <w:jc w:val="both"/>
      </w:pPr>
    </w:p>
    <w:p w:rsidR="00FA4B33" w:rsidRPr="004D33EE" w:rsidRDefault="00FA4B33" w:rsidP="003839A3">
      <w:pPr>
        <w:jc w:val="both"/>
      </w:pPr>
    </w:p>
    <w:p w:rsidR="00FA4B33" w:rsidRPr="004D33EE" w:rsidRDefault="00FA4B33" w:rsidP="003839A3">
      <w:pPr>
        <w:jc w:val="both"/>
      </w:pPr>
    </w:p>
    <w:p w:rsidR="00FA4B33" w:rsidRPr="004D33EE" w:rsidRDefault="00FA4B33" w:rsidP="003839A3">
      <w:pPr>
        <w:jc w:val="both"/>
      </w:pPr>
    </w:p>
    <w:p w:rsidR="00FA4B33" w:rsidRPr="004D33EE" w:rsidRDefault="00FA4B33" w:rsidP="003839A3">
      <w:pPr>
        <w:jc w:val="both"/>
      </w:pPr>
    </w:p>
    <w:p w:rsidR="00FA4B33" w:rsidRPr="004D33EE" w:rsidRDefault="00FA4B33" w:rsidP="003839A3">
      <w:pPr>
        <w:jc w:val="both"/>
      </w:pPr>
    </w:p>
    <w:p w:rsidR="00FA4B33" w:rsidRPr="004D33EE" w:rsidRDefault="00FA4B33" w:rsidP="003839A3">
      <w:pPr>
        <w:jc w:val="both"/>
      </w:pPr>
    </w:p>
    <w:p w:rsidR="00FA4B33" w:rsidRPr="004D33EE" w:rsidRDefault="00FA4B33" w:rsidP="003839A3">
      <w:pPr>
        <w:jc w:val="both"/>
      </w:pPr>
    </w:p>
    <w:p w:rsidR="00FA4B33" w:rsidRPr="004D33EE" w:rsidRDefault="00FA4B33" w:rsidP="003839A3">
      <w:pPr>
        <w:jc w:val="both"/>
      </w:pPr>
    </w:p>
    <w:p w:rsidR="005557B4" w:rsidRPr="004D33EE" w:rsidRDefault="005557B4" w:rsidP="003839A3">
      <w:pPr>
        <w:pStyle w:val="3"/>
        <w:contextualSpacing/>
        <w:jc w:val="both"/>
      </w:pPr>
      <w:bookmarkStart w:id="385" w:name="_Toc525913132"/>
      <w:r w:rsidRPr="004D33EE">
        <w:lastRenderedPageBreak/>
        <w:t>Глава 20. Градостроительные регламенты в части ограничений использования земельных участков и объектов капитального строительства</w:t>
      </w:r>
      <w:bookmarkEnd w:id="385"/>
      <w:r w:rsidRPr="004D33EE">
        <w:t xml:space="preserve"> </w:t>
      </w:r>
    </w:p>
    <w:p w:rsidR="00CB3D2B" w:rsidRPr="004D33EE" w:rsidRDefault="00CB3D2B" w:rsidP="003839A3">
      <w:pPr>
        <w:contextualSpacing/>
        <w:jc w:val="both"/>
      </w:pPr>
      <w:r w:rsidRPr="004D33EE">
        <w:t>(в редакции Решения Совета городского округа город Кумертау Республики Башкортостан от __.__.___ г. № ___)</w:t>
      </w:r>
    </w:p>
    <w:p w:rsidR="00FD7805" w:rsidRPr="004D33EE" w:rsidRDefault="00965CEE" w:rsidP="003839A3">
      <w:pPr>
        <w:pStyle w:val="4"/>
        <w:contextualSpacing/>
      </w:pPr>
      <w:bookmarkStart w:id="386" w:name="_Toc525913133"/>
      <w:r w:rsidRPr="004D33EE">
        <w:t>20.1</w:t>
      </w:r>
      <w:r w:rsidR="00FD7805" w:rsidRPr="004D33EE">
        <w:t xml:space="preserve"> Ограничения использования земельных участков и объектов капитального строительства на территории охранных зон</w:t>
      </w:r>
      <w:bookmarkEnd w:id="386"/>
    </w:p>
    <w:p w:rsidR="00FD7805" w:rsidRPr="004D33EE" w:rsidRDefault="00A5524F" w:rsidP="003839A3">
      <w:pPr>
        <w:contextualSpacing/>
        <w:jc w:val="both"/>
      </w:pPr>
      <w:r w:rsidRPr="004D33EE">
        <w:t xml:space="preserve">(в редакции </w:t>
      </w:r>
      <w:r w:rsidR="00FD7805" w:rsidRPr="004D33EE">
        <w:t>Решения Совета городского округа город Кумертау Республики Башкортостан от __.__.___ г. № ___)</w:t>
      </w:r>
    </w:p>
    <w:p w:rsidR="00F04727" w:rsidRPr="004D33EE" w:rsidRDefault="00F04727" w:rsidP="003839A3">
      <w:pPr>
        <w:contextualSpacing/>
        <w:jc w:val="both"/>
      </w:pPr>
    </w:p>
    <w:p w:rsidR="00FD7805" w:rsidRPr="004D33EE" w:rsidRDefault="0048739B" w:rsidP="003839A3">
      <w:pPr>
        <w:jc w:val="both"/>
        <w:rPr>
          <w:b/>
        </w:rPr>
      </w:pPr>
      <w:r w:rsidRPr="004D33EE">
        <w:rPr>
          <w:b/>
        </w:rPr>
        <w:t>20.1.1 Огранич</w:t>
      </w:r>
      <w:r w:rsidR="00F04727" w:rsidRPr="004D33EE">
        <w:rPr>
          <w:b/>
        </w:rPr>
        <w:t xml:space="preserve">ения на территории охранных </w:t>
      </w:r>
      <w:r w:rsidRPr="004D33EE">
        <w:rPr>
          <w:b/>
        </w:rPr>
        <w:t>зон</w:t>
      </w:r>
      <w:r w:rsidR="00F04727" w:rsidRPr="004D33EE">
        <w:rPr>
          <w:b/>
        </w:rPr>
        <w:t xml:space="preserve"> газораспределительных сетей</w:t>
      </w:r>
    </w:p>
    <w:p w:rsidR="00F04727" w:rsidRPr="004D33EE" w:rsidRDefault="00F04727" w:rsidP="003839A3">
      <w:pPr>
        <w:contextualSpacing/>
        <w:jc w:val="both"/>
      </w:pPr>
      <w:r w:rsidRPr="004D33EE">
        <w:t>(введен Решением Совета городского округа город Кумертау Республики Башкортостан от __.__.___ г. № ___)</w:t>
      </w:r>
    </w:p>
    <w:p w:rsidR="00906C37" w:rsidRPr="004D33EE" w:rsidRDefault="00906C37" w:rsidP="003839A3">
      <w:pPr>
        <w:contextualSpacing/>
        <w:jc w:val="both"/>
      </w:pPr>
    </w:p>
    <w:p w:rsidR="00F04727" w:rsidRPr="004D33EE" w:rsidRDefault="00F04727" w:rsidP="003839A3">
      <w:pPr>
        <w:contextualSpacing/>
        <w:jc w:val="both"/>
      </w:pPr>
      <w:r w:rsidRPr="004D33EE">
        <w:t>1. Ограничения использования земельных участков и объектов капитального строительства на территории охранных зон газораспределительных сетей устанавливаются в соответствии с требованиями Правил охраны газораспределительных сетей, утвержденных Постановлением Правительства РФ от 20.11.2000 г. № 878.</w:t>
      </w:r>
    </w:p>
    <w:p w:rsidR="00F04727" w:rsidRPr="004D33EE" w:rsidRDefault="00F04727" w:rsidP="003839A3">
      <w:pPr>
        <w:contextualSpacing/>
        <w:jc w:val="both"/>
      </w:pPr>
      <w:r w:rsidRPr="004D33EE">
        <w:t xml:space="preserve">2. </w:t>
      </w:r>
      <w:proofErr w:type="gramStart"/>
      <w:r w:rsidRPr="004D33EE">
        <w:t>Правила охраны газораспределительных сетей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roofErr w:type="gramEnd"/>
    </w:p>
    <w:p w:rsidR="008F0593" w:rsidRPr="004D33EE" w:rsidRDefault="008F0593" w:rsidP="003839A3">
      <w:pPr>
        <w:spacing w:after="160"/>
        <w:contextualSpacing/>
        <w:jc w:val="both"/>
      </w:pPr>
      <w:r w:rsidRPr="004D33EE">
        <w:t>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части 2 настоящего подпункта:</w:t>
      </w:r>
    </w:p>
    <w:p w:rsidR="008F0593" w:rsidRPr="004D33EE" w:rsidRDefault="008F0593" w:rsidP="003839A3">
      <w:pPr>
        <w:spacing w:after="160"/>
        <w:contextualSpacing/>
        <w:jc w:val="both"/>
      </w:pPr>
      <w:r w:rsidRPr="004D33EE">
        <w:t>а) строить объекты жилищно-гражданского и производственного назначения;</w:t>
      </w:r>
    </w:p>
    <w:p w:rsidR="008F0593" w:rsidRPr="004D33EE" w:rsidRDefault="008F0593" w:rsidP="003839A3">
      <w:pPr>
        <w:spacing w:after="160"/>
        <w:contextualSpacing/>
        <w:jc w:val="both"/>
      </w:pPr>
      <w:r w:rsidRPr="004D33EE">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F0593" w:rsidRPr="004D33EE" w:rsidRDefault="008F0593" w:rsidP="003839A3">
      <w:pPr>
        <w:spacing w:after="160"/>
        <w:contextualSpacing/>
        <w:jc w:val="both"/>
      </w:pPr>
      <w:r w:rsidRPr="004D33EE">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F0593" w:rsidRPr="004D33EE" w:rsidRDefault="008F0593" w:rsidP="003839A3">
      <w:pPr>
        <w:spacing w:after="160"/>
        <w:contextualSpacing/>
        <w:jc w:val="both"/>
      </w:pPr>
      <w:r w:rsidRPr="004D33EE">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F0593" w:rsidRPr="004D33EE" w:rsidRDefault="008F0593" w:rsidP="003839A3">
      <w:pPr>
        <w:spacing w:after="160"/>
        <w:contextualSpacing/>
        <w:jc w:val="both"/>
      </w:pPr>
      <w:proofErr w:type="spellStart"/>
      <w:r w:rsidRPr="004D33EE">
        <w:t>д</w:t>
      </w:r>
      <w:proofErr w:type="spellEnd"/>
      <w:r w:rsidRPr="004D33EE">
        <w:t>) устраивать свалки и склады, разливать растворы кислот, солей, щелочей и других химически активных веществ;</w:t>
      </w:r>
    </w:p>
    <w:p w:rsidR="008F0593" w:rsidRPr="004D33EE" w:rsidRDefault="008F0593" w:rsidP="003839A3">
      <w:pPr>
        <w:spacing w:after="160"/>
        <w:contextualSpacing/>
        <w:jc w:val="both"/>
      </w:pPr>
      <w:r w:rsidRPr="004D33EE">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F0593" w:rsidRPr="004D33EE" w:rsidRDefault="008F0593" w:rsidP="003839A3">
      <w:pPr>
        <w:spacing w:after="160"/>
        <w:contextualSpacing/>
        <w:jc w:val="both"/>
      </w:pPr>
      <w:r w:rsidRPr="004D33EE">
        <w:t>ж) разводить огонь и размещать источники огня;</w:t>
      </w:r>
    </w:p>
    <w:p w:rsidR="008F0593" w:rsidRPr="004D33EE" w:rsidRDefault="008F0593" w:rsidP="003839A3">
      <w:pPr>
        <w:spacing w:after="160"/>
        <w:contextualSpacing/>
        <w:jc w:val="both"/>
      </w:pPr>
      <w:proofErr w:type="spellStart"/>
      <w:r w:rsidRPr="004D33EE">
        <w:t>з</w:t>
      </w:r>
      <w:proofErr w:type="spellEnd"/>
      <w:r w:rsidRPr="004D33EE">
        <w:t>) рыть погреба, копать и обрабатывать почву сельскохозяйственными и мелиоративными орудиями и механизмами на глубину более 0,3 метра;</w:t>
      </w:r>
    </w:p>
    <w:p w:rsidR="008F0593" w:rsidRPr="004D33EE" w:rsidRDefault="008F0593" w:rsidP="003839A3">
      <w:pPr>
        <w:spacing w:after="160"/>
        <w:contextualSpacing/>
        <w:jc w:val="both"/>
      </w:pPr>
      <w:r w:rsidRPr="004D33EE">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4D33EE">
        <w:t>дств св</w:t>
      </w:r>
      <w:proofErr w:type="gramEnd"/>
      <w:r w:rsidRPr="004D33EE">
        <w:t>язи, освещения и систем телемеханики;</w:t>
      </w:r>
    </w:p>
    <w:p w:rsidR="008F0593" w:rsidRPr="004D33EE" w:rsidRDefault="008F0593" w:rsidP="003839A3">
      <w:pPr>
        <w:spacing w:after="160"/>
        <w:contextualSpacing/>
        <w:jc w:val="both"/>
      </w:pPr>
      <w:r w:rsidRPr="004D33EE">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F0593" w:rsidRPr="004D33EE" w:rsidRDefault="008F0593" w:rsidP="003839A3">
      <w:pPr>
        <w:spacing w:after="160"/>
        <w:contextualSpacing/>
        <w:jc w:val="both"/>
      </w:pPr>
      <w:r w:rsidRPr="004D33EE">
        <w:t>л) самовольно подключаться к газораспределительным сетям.</w:t>
      </w:r>
    </w:p>
    <w:p w:rsidR="008F0593" w:rsidRPr="004D33EE" w:rsidRDefault="008F0593" w:rsidP="003839A3">
      <w:pPr>
        <w:spacing w:after="160"/>
        <w:ind w:firstLine="708"/>
        <w:contextualSpacing/>
        <w:jc w:val="both"/>
      </w:pPr>
      <w:r w:rsidRPr="004D33EE">
        <w:t xml:space="preserve">4. </w:t>
      </w:r>
      <w:proofErr w:type="gramStart"/>
      <w:r w:rsidRPr="004D33EE">
        <w:t>Лесохозяйственные, сельскохозяйственные и другие работы, не подпадающие под ограничения, указанные в части 3 настоящего подпункта,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8F0593" w:rsidRPr="004D33EE" w:rsidRDefault="008F0593" w:rsidP="003839A3">
      <w:pPr>
        <w:spacing w:after="160"/>
        <w:ind w:firstLine="708"/>
        <w:contextualSpacing/>
        <w:jc w:val="both"/>
      </w:pPr>
      <w:r w:rsidRPr="004D33EE">
        <w:t>5. Хозяйственная деятельность в охранных зонах газораспределительных сетей, не предусмотренная частями 3 и 4 настоящего подпункта,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FA4B33" w:rsidRPr="004D33EE" w:rsidRDefault="00FA4B33" w:rsidP="003839A3">
      <w:pPr>
        <w:spacing w:after="160"/>
        <w:ind w:firstLine="708"/>
        <w:contextualSpacing/>
        <w:jc w:val="both"/>
      </w:pPr>
    </w:p>
    <w:p w:rsidR="00906C37" w:rsidRPr="004D33EE" w:rsidRDefault="00906C37" w:rsidP="003839A3">
      <w:pPr>
        <w:spacing w:after="160"/>
        <w:ind w:firstLine="708"/>
        <w:contextualSpacing/>
        <w:jc w:val="both"/>
      </w:pPr>
    </w:p>
    <w:p w:rsidR="00F04727" w:rsidRPr="004D33EE" w:rsidRDefault="00F04727" w:rsidP="003839A3">
      <w:pPr>
        <w:spacing w:after="160"/>
        <w:ind w:firstLine="0"/>
        <w:contextualSpacing/>
        <w:jc w:val="both"/>
      </w:pPr>
    </w:p>
    <w:p w:rsidR="008F0593" w:rsidRPr="004D33EE" w:rsidRDefault="008F0593" w:rsidP="003839A3">
      <w:pPr>
        <w:jc w:val="both"/>
        <w:rPr>
          <w:b/>
        </w:rPr>
      </w:pPr>
      <w:r w:rsidRPr="004D33EE">
        <w:rPr>
          <w:b/>
        </w:rPr>
        <w:lastRenderedPageBreak/>
        <w:t>20.1.2 Ограничения на территории охранных зон геодезических пунктов</w:t>
      </w:r>
    </w:p>
    <w:p w:rsidR="00F04727" w:rsidRPr="004D33EE" w:rsidRDefault="008F0593" w:rsidP="003839A3">
      <w:pPr>
        <w:contextualSpacing/>
        <w:jc w:val="both"/>
      </w:pPr>
      <w:r w:rsidRPr="004D33EE">
        <w:t>(введен Решением Совета городского округа город Кумертау Республики Башкортостан от __.__.___ г. № ___)</w:t>
      </w:r>
    </w:p>
    <w:p w:rsidR="00FA4B33" w:rsidRPr="004D33EE" w:rsidRDefault="00FA4B33" w:rsidP="003839A3">
      <w:pPr>
        <w:contextualSpacing/>
        <w:jc w:val="both"/>
      </w:pPr>
    </w:p>
    <w:p w:rsidR="00F04727" w:rsidRPr="004D33EE" w:rsidRDefault="008F0593" w:rsidP="003839A3">
      <w:pPr>
        <w:contextualSpacing/>
        <w:jc w:val="both"/>
      </w:pPr>
      <w:r w:rsidRPr="004D33EE">
        <w:t xml:space="preserve">1. Ограничения использования земельных участков и объектов капитального строительства на территории охранных зон геодезических пунктов устанавливаются в соответствии с требованиями </w:t>
      </w:r>
      <w:r w:rsidR="0069451B" w:rsidRPr="004D33EE">
        <w:t>Правил установления охранных зон пунктов государственной геодезической сети, государственной нивелирной сети и государственной гравиметрической сети</w:t>
      </w:r>
      <w:r w:rsidRPr="004D33EE">
        <w:t xml:space="preserve">, утвержденных Постановлением Правительства РФ </w:t>
      </w:r>
      <w:r w:rsidR="0069451B" w:rsidRPr="004D33EE">
        <w:t>от 12 октября 2016 года № 1037.</w:t>
      </w:r>
    </w:p>
    <w:p w:rsidR="0069451B" w:rsidRPr="004D33EE" w:rsidRDefault="0069451B" w:rsidP="003839A3">
      <w:pPr>
        <w:spacing w:after="160"/>
        <w:contextualSpacing/>
        <w:jc w:val="both"/>
      </w:pPr>
      <w:r w:rsidRPr="004D33EE">
        <w:t>2. В пределах границ охранных зон пунктов запрещается без письменного согласования с территориальным органом осуществление видов деятельности и проведение работ, которые могут повлечь повреждение или уничтожение наружных знаков пунктов,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 а именно:</w:t>
      </w:r>
    </w:p>
    <w:p w:rsidR="0069451B" w:rsidRPr="004D33EE" w:rsidRDefault="0069451B" w:rsidP="003839A3">
      <w:pPr>
        <w:spacing w:after="160"/>
        <w:contextualSpacing/>
        <w:jc w:val="both"/>
      </w:pPr>
      <w:r w:rsidRPr="004D33EE">
        <w:t>а) убирать, перемещать, засыпать или повреждать составные части пунктов;</w:t>
      </w:r>
    </w:p>
    <w:p w:rsidR="0069451B" w:rsidRPr="004D33EE" w:rsidRDefault="0069451B" w:rsidP="003839A3">
      <w:pPr>
        <w:spacing w:after="160"/>
        <w:contextualSpacing/>
        <w:jc w:val="both"/>
      </w:pPr>
      <w:r w:rsidRPr="004D33EE">
        <w:t>б) проводить работы, размещать объекты и предметы, возводить сооружения и конструкции, которые могут препятствовать доступу к пунктам без создания необходимых для такого доступа проходов и подъездов;</w:t>
      </w:r>
    </w:p>
    <w:p w:rsidR="0069451B" w:rsidRPr="004D33EE" w:rsidRDefault="0069451B" w:rsidP="003839A3">
      <w:pPr>
        <w:spacing w:after="160"/>
        <w:contextualSpacing/>
        <w:jc w:val="both"/>
      </w:pPr>
      <w:r w:rsidRPr="004D33EE">
        <w:t>в) осуществлять горные, взрывные, строительные, земляные (мелиоративные) и иные работы, которые могут привести к повреждению или уничтожению пунктов;</w:t>
      </w:r>
    </w:p>
    <w:p w:rsidR="0069451B" w:rsidRPr="004D33EE" w:rsidRDefault="0069451B" w:rsidP="003839A3">
      <w:pPr>
        <w:spacing w:after="160"/>
        <w:contextualSpacing/>
        <w:jc w:val="both"/>
      </w:pPr>
      <w:r w:rsidRPr="004D33EE">
        <w:t>г) проводить работы, не обеспечивающие сохранность пунктов.</w:t>
      </w:r>
    </w:p>
    <w:p w:rsidR="0069451B" w:rsidRPr="004D33EE" w:rsidRDefault="0069451B" w:rsidP="003839A3">
      <w:pPr>
        <w:spacing w:after="160"/>
        <w:contextualSpacing/>
        <w:jc w:val="both"/>
      </w:pPr>
      <w:r w:rsidRPr="004D33EE">
        <w:t>3. Без согласования с территориальным органом запрещается проведение следующих работ:</w:t>
      </w:r>
    </w:p>
    <w:p w:rsidR="0069451B" w:rsidRPr="004D33EE" w:rsidRDefault="0069451B" w:rsidP="003839A3">
      <w:pPr>
        <w:spacing w:after="160"/>
        <w:contextualSpacing/>
        <w:jc w:val="both"/>
      </w:pPr>
      <w:r w:rsidRPr="004D33EE">
        <w:t>а) снос объектов капитального строительства, на конструктивных элементах или в подвале которых размещены пункты;</w:t>
      </w:r>
    </w:p>
    <w:p w:rsidR="00F04727" w:rsidRPr="004D33EE" w:rsidRDefault="0069451B" w:rsidP="003839A3">
      <w:pPr>
        <w:spacing w:after="160"/>
        <w:contextualSpacing/>
        <w:jc w:val="both"/>
      </w:pPr>
      <w:r w:rsidRPr="004D33EE">
        <w:t>б) капитальный ремонт помещений, в которых размещены гравиметрические пункты.</w:t>
      </w:r>
    </w:p>
    <w:p w:rsidR="0069451B" w:rsidRPr="004D33EE" w:rsidRDefault="0069451B" w:rsidP="003839A3">
      <w:pPr>
        <w:spacing w:after="160"/>
        <w:ind w:firstLine="708"/>
        <w:contextualSpacing/>
        <w:jc w:val="both"/>
      </w:pPr>
      <w:r w:rsidRPr="004D33EE">
        <w:t>4. В случае если при осуществлении видов деятельности и прове</w:t>
      </w:r>
      <w:r w:rsidR="00BB71BF" w:rsidRPr="004D33EE">
        <w:t>дении работ, указанных в частях</w:t>
      </w:r>
      <w:r w:rsidRPr="004D33EE">
        <w:t xml:space="preserve"> </w:t>
      </w:r>
      <w:r w:rsidR="00BB71BF" w:rsidRPr="004D33EE">
        <w:t xml:space="preserve">2 </w:t>
      </w:r>
      <w:r w:rsidRPr="004D33EE">
        <w:t xml:space="preserve">и </w:t>
      </w:r>
      <w:r w:rsidR="00BB71BF" w:rsidRPr="004D33EE">
        <w:t>3 настоящего подпункта</w:t>
      </w:r>
      <w:r w:rsidRPr="004D33EE">
        <w:t xml:space="preserve">, требуется осуществить ликвидацию (снос) пункта, такая ликвидация (снос) пункта осуществляется на основании решения территориального органа лицом, выполняющим указанные работы, с одновременным созданием нового пункта, аналогичного </w:t>
      </w:r>
      <w:proofErr w:type="gramStart"/>
      <w:r w:rsidRPr="004D33EE">
        <w:t>ликвидируемому</w:t>
      </w:r>
      <w:proofErr w:type="gramEnd"/>
      <w:r w:rsidRPr="004D33EE">
        <w:t>.</w:t>
      </w:r>
    </w:p>
    <w:p w:rsidR="00BB71BF" w:rsidRPr="004D33EE" w:rsidRDefault="0069451B" w:rsidP="003839A3">
      <w:pPr>
        <w:spacing w:after="160"/>
        <w:ind w:firstLine="708"/>
        <w:contextualSpacing/>
        <w:jc w:val="both"/>
      </w:pPr>
      <w:r w:rsidRPr="004D33EE">
        <w:t>5. Для подъезда (подхода) к пунктам и их охранным зонам могут дополнительно устанавливаться публичные сервитуты в порядке, предусмотренном земельным законодательством.</w:t>
      </w:r>
    </w:p>
    <w:p w:rsidR="0069451B" w:rsidRPr="004D33EE" w:rsidRDefault="0069451B" w:rsidP="003839A3">
      <w:pPr>
        <w:spacing w:after="160"/>
        <w:ind w:firstLine="708"/>
        <w:contextualSpacing/>
        <w:jc w:val="both"/>
      </w:pPr>
      <w:r w:rsidRPr="004D33EE">
        <w:t>Собственники земельных участков, землевладельцы, землепользователи, арендаторы земельных участков, обладатели сервитута и правообладатели земельных участков, на которых установлена охранная зона пункта, обязаны обеспечить возможность подъезда (подхода) заинтересованных лиц к указанным пунктам при выполнении геодезических и картографических работ, а также при проведении ремонта и восстановления указанных пунктов.</w:t>
      </w:r>
    </w:p>
    <w:p w:rsidR="0069451B" w:rsidRPr="004D33EE" w:rsidRDefault="0069451B" w:rsidP="003839A3">
      <w:pPr>
        <w:spacing w:after="160"/>
        <w:ind w:firstLine="0"/>
        <w:contextualSpacing/>
        <w:jc w:val="both"/>
      </w:pPr>
    </w:p>
    <w:p w:rsidR="00BB71BF" w:rsidRPr="004D33EE" w:rsidRDefault="00BB71BF" w:rsidP="003839A3">
      <w:pPr>
        <w:contextualSpacing/>
        <w:jc w:val="both"/>
        <w:rPr>
          <w:b/>
        </w:rPr>
      </w:pPr>
      <w:r w:rsidRPr="004D33EE">
        <w:rPr>
          <w:b/>
        </w:rPr>
        <w:t>20.1.3 Ограничения на территории охранных зон пунктов метеорологического наблюдения</w:t>
      </w:r>
    </w:p>
    <w:p w:rsidR="00BB71BF" w:rsidRPr="004D33EE" w:rsidRDefault="00BB71BF" w:rsidP="003839A3">
      <w:pPr>
        <w:contextualSpacing/>
        <w:jc w:val="both"/>
      </w:pPr>
      <w:r w:rsidRPr="004D33EE">
        <w:t>(введен Решением Совета городского округа город Кумертау Республики Башкортостан от __.__.___ г. № ___)</w:t>
      </w:r>
    </w:p>
    <w:p w:rsidR="00C316DF" w:rsidRPr="004D33EE" w:rsidRDefault="00BB71BF" w:rsidP="003839A3">
      <w:pPr>
        <w:contextualSpacing/>
        <w:jc w:val="both"/>
      </w:pPr>
      <w:r w:rsidRPr="004D33EE">
        <w:t>1. Ограничения использования земельных участков и объектов капитального строительства на территории охранных зон пунктов метеорологического наблюдения</w:t>
      </w:r>
      <w:r w:rsidRPr="004D33EE">
        <w:rPr>
          <w:b/>
        </w:rPr>
        <w:t xml:space="preserve"> </w:t>
      </w:r>
      <w:r w:rsidRPr="004D33EE">
        <w:t>устанавливаются в соответствии с требованиями Положения о создании охранных зон стационарных пунктов наблюдений за состоянием окружающей природной среды, её загрязнением, утвержденных Постановлением Правительства РФ от 28 августа 1999 г.</w:t>
      </w:r>
    </w:p>
    <w:p w:rsidR="00C316DF" w:rsidRPr="004D33EE" w:rsidRDefault="00C316DF" w:rsidP="003839A3">
      <w:pPr>
        <w:contextualSpacing/>
        <w:jc w:val="both"/>
      </w:pPr>
      <w:r w:rsidRPr="004D33EE">
        <w:rPr>
          <w:sz w:val="19"/>
          <w:szCs w:val="19"/>
          <w:shd w:val="clear" w:color="auto" w:fill="FFFFFF"/>
        </w:rPr>
        <w:t>2. 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045869" w:rsidRPr="004D33EE" w:rsidRDefault="00C316DF" w:rsidP="003839A3">
      <w:pPr>
        <w:contextualSpacing/>
        <w:jc w:val="both"/>
      </w:pPr>
      <w:r w:rsidRPr="004D33EE">
        <w:t>3. На земельные участки, через которые осуществляется проход или прое</w:t>
      </w:r>
      <w:proofErr w:type="gramStart"/>
      <w:r w:rsidRPr="004D33EE">
        <w:t>зд к ст</w:t>
      </w:r>
      <w:proofErr w:type="gramEnd"/>
      <w:r w:rsidRPr="004D33EE">
        <w:t>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1334E2" w:rsidRPr="004D33EE" w:rsidRDefault="001334E2" w:rsidP="003839A3">
      <w:pPr>
        <w:contextualSpacing/>
        <w:jc w:val="both"/>
      </w:pPr>
    </w:p>
    <w:p w:rsidR="00C316DF" w:rsidRPr="004D33EE" w:rsidRDefault="00C316DF" w:rsidP="003839A3">
      <w:pPr>
        <w:jc w:val="both"/>
        <w:rPr>
          <w:b/>
        </w:rPr>
      </w:pPr>
      <w:r w:rsidRPr="004D33EE">
        <w:rPr>
          <w:b/>
        </w:rPr>
        <w:t>20.1.4 Ограничения на территории охранных зон магистральных трубопроводов</w:t>
      </w:r>
    </w:p>
    <w:p w:rsidR="00C316DF" w:rsidRPr="004D33EE" w:rsidRDefault="00C316DF" w:rsidP="003839A3">
      <w:pPr>
        <w:contextualSpacing/>
        <w:jc w:val="both"/>
      </w:pPr>
      <w:r w:rsidRPr="004D33EE">
        <w:t>(введен Решением Совета городского округа город Кумертау Республики Башкортостан от __.__.___ г. № ___)</w:t>
      </w:r>
    </w:p>
    <w:p w:rsidR="00C316DF" w:rsidRPr="004D33EE" w:rsidRDefault="00C316DF" w:rsidP="003839A3">
      <w:pPr>
        <w:contextualSpacing/>
        <w:jc w:val="both"/>
        <w:rPr>
          <w:b/>
          <w:bCs/>
        </w:rPr>
      </w:pPr>
      <w:r w:rsidRPr="004D33EE">
        <w:t xml:space="preserve">1. Ограничения использования земельных участков и объектов капитального строительства на территории охранных зон магистральных трубопроводов устанавливаются в соответствии с требованиями </w:t>
      </w:r>
      <w:r w:rsidR="00742A54" w:rsidRPr="004D33EE">
        <w:rPr>
          <w:bCs/>
        </w:rPr>
        <w:t>Правил охраны магистральных трубопроводов</w:t>
      </w:r>
      <w:r w:rsidRPr="004D33EE">
        <w:t xml:space="preserve">, утвержденных </w:t>
      </w:r>
      <w:r w:rsidR="00742A54" w:rsidRPr="004D33EE">
        <w:t>постановлением Госгортехнадзора России от 24 апреля 1992 г. № 9.</w:t>
      </w:r>
    </w:p>
    <w:p w:rsidR="00742A54" w:rsidRPr="004D33EE" w:rsidRDefault="002D38EB" w:rsidP="003839A3">
      <w:pPr>
        <w:contextualSpacing/>
        <w:jc w:val="both"/>
      </w:pPr>
      <w:r w:rsidRPr="004D33EE">
        <w:t xml:space="preserve">2. </w:t>
      </w:r>
      <w:r w:rsidR="00742A54" w:rsidRPr="004D33EE">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742A54" w:rsidRPr="004D33EE" w:rsidRDefault="00742A54" w:rsidP="003839A3">
      <w:pPr>
        <w:contextualSpacing/>
        <w:jc w:val="both"/>
      </w:pPr>
      <w:r w:rsidRPr="004D33EE">
        <w:lastRenderedPageBreak/>
        <w:t>а) перемещать, засыпать и ломать опознавательные и сигнальные знаки, контрольно-измерительные пункты;</w:t>
      </w:r>
    </w:p>
    <w:p w:rsidR="00742A54" w:rsidRPr="004D33EE" w:rsidRDefault="00742A54" w:rsidP="003839A3">
      <w:pPr>
        <w:contextualSpacing/>
        <w:jc w:val="both"/>
      </w:pPr>
      <w:r w:rsidRPr="004D33EE">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742A54" w:rsidRPr="004D33EE" w:rsidRDefault="00742A54" w:rsidP="003839A3">
      <w:pPr>
        <w:contextualSpacing/>
        <w:jc w:val="both"/>
      </w:pPr>
      <w:r w:rsidRPr="004D33EE">
        <w:t>в) устраивать всякого рода свалки, выливать растворы кислот, солей и щелочей;</w:t>
      </w:r>
    </w:p>
    <w:p w:rsidR="00742A54" w:rsidRPr="004D33EE" w:rsidRDefault="00742A54" w:rsidP="003839A3">
      <w:pPr>
        <w:contextualSpacing/>
        <w:jc w:val="both"/>
      </w:pPr>
      <w:r w:rsidRPr="004D33EE">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742A54" w:rsidRPr="004D33EE" w:rsidRDefault="00742A54" w:rsidP="003839A3">
      <w:pPr>
        <w:contextualSpacing/>
        <w:jc w:val="both"/>
      </w:pPr>
      <w:proofErr w:type="spellStart"/>
      <w:r w:rsidRPr="004D33EE">
        <w:t>д</w:t>
      </w:r>
      <w:proofErr w:type="spellEnd"/>
      <w:r w:rsidRPr="004D33EE">
        <w:t>) бросать якоря, проходить с отданными якорями, цепями, лотами, волокушами и тралами, производить дноуглубительные и землечерпательные работы;</w:t>
      </w:r>
    </w:p>
    <w:p w:rsidR="00742A54" w:rsidRPr="004D33EE" w:rsidRDefault="00742A54" w:rsidP="003839A3">
      <w:pPr>
        <w:contextualSpacing/>
        <w:jc w:val="both"/>
      </w:pPr>
      <w:r w:rsidRPr="004D33EE">
        <w:t>е) разводить огонь и размещать какие-либо открытые или закрытые источники огня.</w:t>
      </w:r>
    </w:p>
    <w:p w:rsidR="002D38EB" w:rsidRPr="004D33EE" w:rsidRDefault="002D38EB" w:rsidP="003839A3">
      <w:pPr>
        <w:contextualSpacing/>
        <w:jc w:val="both"/>
        <w:rPr>
          <w:bCs/>
        </w:rPr>
      </w:pPr>
      <w:r w:rsidRPr="004D33EE">
        <w:rPr>
          <w:bCs/>
        </w:rPr>
        <w:t>3. В охранных зонах трубопроводов без письменного разрешения предприятий трубопроводного транспорта запрещается:</w:t>
      </w:r>
    </w:p>
    <w:p w:rsidR="002D38EB" w:rsidRPr="004D33EE" w:rsidRDefault="002D38EB" w:rsidP="003839A3">
      <w:pPr>
        <w:contextualSpacing/>
        <w:jc w:val="both"/>
        <w:rPr>
          <w:bCs/>
        </w:rPr>
      </w:pPr>
      <w:r w:rsidRPr="004D33EE">
        <w:rPr>
          <w:bCs/>
        </w:rPr>
        <w:t xml:space="preserve">а) возводить любые постройки и сооружения; на расстоянии ближе 1000 м от оси </w:t>
      </w:r>
      <w:proofErr w:type="spellStart"/>
      <w:r w:rsidRPr="004D33EE">
        <w:rPr>
          <w:bCs/>
        </w:rPr>
        <w:t>аммиакопровода</w:t>
      </w:r>
      <w:proofErr w:type="spellEnd"/>
      <w:r w:rsidRPr="004D33EE">
        <w:rPr>
          <w:bCs/>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2D38EB" w:rsidRPr="004D33EE" w:rsidRDefault="002D38EB" w:rsidP="003839A3">
      <w:pPr>
        <w:contextualSpacing/>
        <w:jc w:val="both"/>
        <w:rPr>
          <w:bCs/>
        </w:rPr>
      </w:pPr>
      <w:r w:rsidRPr="004D33EE">
        <w:rPr>
          <w:bCs/>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D38EB" w:rsidRPr="004D33EE" w:rsidRDefault="002D38EB" w:rsidP="003839A3">
      <w:pPr>
        <w:contextualSpacing/>
        <w:jc w:val="both"/>
        <w:rPr>
          <w:bCs/>
        </w:rPr>
      </w:pPr>
      <w:r w:rsidRPr="004D33EE">
        <w:rPr>
          <w:bC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2D38EB" w:rsidRPr="004D33EE" w:rsidRDefault="002D38EB" w:rsidP="003839A3">
      <w:pPr>
        <w:contextualSpacing/>
        <w:jc w:val="both"/>
        <w:rPr>
          <w:bCs/>
        </w:rPr>
      </w:pPr>
      <w:r w:rsidRPr="004D33EE">
        <w:rPr>
          <w:bCs/>
        </w:rPr>
        <w:t>г) производить мелиоративные земляные работы, сооружать оросительные и осушительные системы;</w:t>
      </w:r>
    </w:p>
    <w:p w:rsidR="002D38EB" w:rsidRPr="004D33EE" w:rsidRDefault="002D38EB" w:rsidP="003839A3">
      <w:pPr>
        <w:contextualSpacing/>
        <w:jc w:val="both"/>
        <w:rPr>
          <w:bCs/>
        </w:rPr>
      </w:pPr>
      <w:proofErr w:type="spellStart"/>
      <w:r w:rsidRPr="004D33EE">
        <w:rPr>
          <w:bCs/>
        </w:rPr>
        <w:t>д</w:t>
      </w:r>
      <w:proofErr w:type="spellEnd"/>
      <w:r w:rsidRPr="004D33EE">
        <w:rPr>
          <w:bCs/>
        </w:rPr>
        <w:t>) производить всякого рода открытые и подземные, горные, строительные, монтажные и взрывные работы, планировку грунта.</w:t>
      </w:r>
    </w:p>
    <w:p w:rsidR="002D38EB" w:rsidRPr="004D33EE" w:rsidRDefault="002D38EB" w:rsidP="003839A3">
      <w:pPr>
        <w:contextualSpacing/>
        <w:jc w:val="both"/>
        <w:rPr>
          <w:bCs/>
        </w:rPr>
      </w:pPr>
      <w:r w:rsidRPr="004D33EE">
        <w:rPr>
          <w:bC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2D38EB" w:rsidRPr="004D33EE" w:rsidRDefault="002D38EB" w:rsidP="003839A3">
      <w:pPr>
        <w:contextualSpacing/>
        <w:jc w:val="both"/>
        <w:rPr>
          <w:bCs/>
        </w:rPr>
      </w:pPr>
      <w:r w:rsidRPr="004D33EE">
        <w:rPr>
          <w:bCs/>
        </w:rPr>
        <w:t xml:space="preserve">е) производить геолого-съемочные, </w:t>
      </w:r>
      <w:proofErr w:type="spellStart"/>
      <w:proofErr w:type="gramStart"/>
      <w:r w:rsidRPr="004D33EE">
        <w:rPr>
          <w:bCs/>
        </w:rPr>
        <w:t>геолого-разведочные</w:t>
      </w:r>
      <w:proofErr w:type="spellEnd"/>
      <w:proofErr w:type="gramEnd"/>
      <w:r w:rsidRPr="004D33EE">
        <w:rPr>
          <w:bCs/>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D38EB" w:rsidRPr="004D33EE" w:rsidRDefault="002D38EB" w:rsidP="003839A3">
      <w:pPr>
        <w:contextualSpacing/>
        <w:jc w:val="both"/>
        <w:rPr>
          <w:bCs/>
        </w:rPr>
      </w:pPr>
      <w:r w:rsidRPr="004D33EE">
        <w:rPr>
          <w:bCs/>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2D38EB" w:rsidRPr="004D33EE" w:rsidRDefault="002D38EB" w:rsidP="003839A3">
      <w:pPr>
        <w:ind w:left="567" w:firstLine="0"/>
        <w:contextualSpacing/>
        <w:jc w:val="both"/>
        <w:rPr>
          <w:b/>
        </w:rPr>
      </w:pPr>
      <w:r w:rsidRPr="004D33EE">
        <w:rPr>
          <w:bCs/>
        </w:rPr>
        <w:br/>
      </w:r>
      <w:r w:rsidRPr="004D33EE">
        <w:rPr>
          <w:b/>
        </w:rPr>
        <w:t>20.1.5 Ограничения на территории охранных зон линий и сооружений связи</w:t>
      </w:r>
    </w:p>
    <w:p w:rsidR="002D38EB" w:rsidRPr="004D33EE" w:rsidRDefault="002D38EB" w:rsidP="003839A3">
      <w:pPr>
        <w:contextualSpacing/>
        <w:jc w:val="both"/>
      </w:pPr>
      <w:r w:rsidRPr="004D33EE">
        <w:t>(введен Решением Совета городского округа город Кумертау Республики Башкортостан от __.__.___ г. № ___)</w:t>
      </w:r>
    </w:p>
    <w:p w:rsidR="002D38EB" w:rsidRPr="004D33EE" w:rsidRDefault="002D38EB" w:rsidP="003839A3">
      <w:pPr>
        <w:spacing w:after="160"/>
        <w:ind w:firstLine="0"/>
        <w:contextualSpacing/>
        <w:jc w:val="both"/>
      </w:pPr>
    </w:p>
    <w:p w:rsidR="00204974" w:rsidRPr="004D33EE" w:rsidRDefault="002D38EB" w:rsidP="003839A3">
      <w:pPr>
        <w:contextualSpacing/>
        <w:jc w:val="both"/>
      </w:pPr>
      <w:r w:rsidRPr="004D33EE">
        <w:t xml:space="preserve">1. Ограничения использования земельных участков и объектов капитального строительства на территории охранных зон линий и сооружений связи устанавливаются в соответствии с требованиями </w:t>
      </w:r>
      <w:r w:rsidRPr="004D33EE">
        <w:rPr>
          <w:bCs/>
        </w:rPr>
        <w:t xml:space="preserve">Правил охраны </w:t>
      </w:r>
      <w:r w:rsidR="00AD093A" w:rsidRPr="004D33EE">
        <w:rPr>
          <w:bCs/>
        </w:rPr>
        <w:t xml:space="preserve">линий и сооружений связи Российской Федерации </w:t>
      </w:r>
      <w:r w:rsidR="00AD093A" w:rsidRPr="004D33EE">
        <w:t>от 9 июня 1995 года N 578.</w:t>
      </w:r>
    </w:p>
    <w:p w:rsidR="00204974" w:rsidRPr="004D33EE" w:rsidRDefault="00204974" w:rsidP="003839A3">
      <w:pPr>
        <w:contextualSpacing/>
        <w:jc w:val="both"/>
      </w:pPr>
      <w:r w:rsidRPr="004D33EE">
        <w:t>2.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034C38" w:rsidRPr="004D33EE" w:rsidRDefault="00484A26" w:rsidP="003839A3">
      <w:pPr>
        <w:contextualSpacing/>
        <w:jc w:val="both"/>
      </w:pPr>
      <w:r w:rsidRPr="004D33EE">
        <w:t xml:space="preserve">3. Земельная площадь охранных </w:t>
      </w:r>
      <w:r w:rsidR="00034C38" w:rsidRPr="004D33EE">
        <w:t>зон на т</w:t>
      </w:r>
      <w:r w:rsidRPr="004D33EE">
        <w:t xml:space="preserve">рассах линий связи и </w:t>
      </w:r>
      <w:r w:rsidR="00034C38" w:rsidRPr="004D33EE">
        <w:t>линий радиофикации используется юрид</w:t>
      </w:r>
      <w:r w:rsidRPr="004D33EE">
        <w:t xml:space="preserve">ическими и физическими лицами в соответствии с </w:t>
      </w:r>
      <w:r w:rsidR="00034C38" w:rsidRPr="004D33EE">
        <w:t>земельным законодат</w:t>
      </w:r>
      <w:r w:rsidRPr="004D33EE">
        <w:t xml:space="preserve">ельством Российской Федерации с учетом </w:t>
      </w:r>
      <w:r w:rsidR="00034C38" w:rsidRPr="004D33EE">
        <w:t>ограничений,</w:t>
      </w:r>
      <w:r w:rsidRPr="004D33EE">
        <w:t xml:space="preserve"> установленных Правилами  </w:t>
      </w:r>
      <w:r w:rsidRPr="004D33EE">
        <w:rPr>
          <w:bCs/>
        </w:rPr>
        <w:t xml:space="preserve">охраны линий и сооружений связи Российской Федерации </w:t>
      </w:r>
      <w:r w:rsidRPr="004D33EE">
        <w:t xml:space="preserve">и </w:t>
      </w:r>
      <w:r w:rsidR="00034C38" w:rsidRPr="004D33EE">
        <w:t>обеспечивающих сохранность линий связи и линий радиофикации.</w:t>
      </w:r>
    </w:p>
    <w:p w:rsidR="00034C38" w:rsidRPr="004D33EE" w:rsidRDefault="00484A26" w:rsidP="003839A3">
      <w:pPr>
        <w:jc w:val="both"/>
      </w:pPr>
      <w:r w:rsidRPr="004D33EE">
        <w:t xml:space="preserve">4. </w:t>
      </w:r>
      <w:r w:rsidR="00034C38" w:rsidRPr="004D33EE">
        <w:t xml:space="preserve">В   пределах  охранных  зон  </w:t>
      </w:r>
      <w:r w:rsidR="00A46E83" w:rsidRPr="004D33EE">
        <w:t xml:space="preserve">без  письменного  согласия  и </w:t>
      </w:r>
      <w:r w:rsidR="00034C38" w:rsidRPr="004D33EE">
        <w:t>присутствия представителей предприят</w:t>
      </w:r>
      <w:r w:rsidR="00A46E83" w:rsidRPr="004D33EE">
        <w:t xml:space="preserve">ий, эксплуатирующих линии связи </w:t>
      </w:r>
      <w:r w:rsidR="00034C38" w:rsidRPr="004D33EE">
        <w:t>и линии радиофикации, юридическим и физическим лицам запрещается:</w:t>
      </w:r>
    </w:p>
    <w:p w:rsidR="00034C38" w:rsidRPr="004D33EE" w:rsidRDefault="00034C38" w:rsidP="003839A3">
      <w:pPr>
        <w:jc w:val="both"/>
      </w:pPr>
      <w:r w:rsidRPr="004D33EE">
        <w:t xml:space="preserve">а) осуществлять  всякого  рода </w:t>
      </w:r>
      <w:r w:rsidR="00A46E83" w:rsidRPr="004D33EE">
        <w:t xml:space="preserve">  строительные,   монтажные   и </w:t>
      </w:r>
      <w:r w:rsidRPr="004D33EE">
        <w:t>взрывные  работы,  планировку  грунт</w:t>
      </w:r>
      <w:r w:rsidR="00A46E83" w:rsidRPr="004D33EE">
        <w:t xml:space="preserve">а  землеройными механизмами (за </w:t>
      </w:r>
      <w:r w:rsidRPr="004D33EE">
        <w:t>исключением  зон  песчаных  барханов</w:t>
      </w:r>
      <w:r w:rsidR="00A46E83" w:rsidRPr="004D33EE">
        <w:t xml:space="preserve">)   и   земляные   работы   (за </w:t>
      </w:r>
      <w:r w:rsidRPr="004D33EE">
        <w:t>исключением вспашки на глубину не более 0,3 метра);</w:t>
      </w:r>
    </w:p>
    <w:p w:rsidR="00034C38" w:rsidRPr="004D33EE" w:rsidRDefault="00034C38" w:rsidP="003839A3">
      <w:pPr>
        <w:jc w:val="both"/>
      </w:pPr>
      <w:r w:rsidRPr="004D33EE">
        <w:t>б) производить геолого-съемочны</w:t>
      </w:r>
      <w:r w:rsidR="00A46E83" w:rsidRPr="004D33EE">
        <w:t xml:space="preserve">е,  поисковые,  геодезические и </w:t>
      </w:r>
      <w:r w:rsidRPr="004D33EE">
        <w:t>другие  изыскательские работы,  кото</w:t>
      </w:r>
      <w:r w:rsidR="00A46E83" w:rsidRPr="004D33EE">
        <w:t xml:space="preserve">рые связаны с бурением скважин, </w:t>
      </w:r>
      <w:proofErr w:type="spellStart"/>
      <w:r w:rsidRPr="004D33EE">
        <w:t>шурфованием</w:t>
      </w:r>
      <w:proofErr w:type="spellEnd"/>
      <w:r w:rsidRPr="004D33EE">
        <w:t>, взятием проб грунта, осуществлением взрывных работ;</w:t>
      </w:r>
    </w:p>
    <w:p w:rsidR="00034C38" w:rsidRPr="004D33EE" w:rsidRDefault="00034C38" w:rsidP="003839A3">
      <w:pPr>
        <w:contextualSpacing/>
        <w:jc w:val="both"/>
      </w:pPr>
      <w:r w:rsidRPr="004D33EE">
        <w:lastRenderedPageBreak/>
        <w:t>в) производить  посадку  деревь</w:t>
      </w:r>
      <w:r w:rsidR="00A46E83" w:rsidRPr="004D33EE">
        <w:t xml:space="preserve">ев,  располагать полевые станы, </w:t>
      </w:r>
      <w:r w:rsidRPr="004D33EE">
        <w:t>содержать скот,  складировать матери</w:t>
      </w:r>
      <w:r w:rsidR="00A46E83" w:rsidRPr="004D33EE">
        <w:t xml:space="preserve">алы,  корма и  удобрения,  жечь </w:t>
      </w:r>
      <w:r w:rsidRPr="004D33EE">
        <w:t>костры, устраивать стрельбища;</w:t>
      </w:r>
    </w:p>
    <w:p w:rsidR="00034C38" w:rsidRPr="004D33EE" w:rsidRDefault="00034C38" w:rsidP="003839A3">
      <w:pPr>
        <w:contextualSpacing/>
        <w:jc w:val="both"/>
      </w:pPr>
      <w:r w:rsidRPr="004D33EE">
        <w:t>г) устраивать проезды и стоянки</w:t>
      </w:r>
      <w:r w:rsidR="00A46E83" w:rsidRPr="004D33EE">
        <w:t xml:space="preserve">  автотранспорта,  тракторов  и </w:t>
      </w:r>
      <w:r w:rsidRPr="004D33EE">
        <w:t>механизмов,  провозить  негабаритные</w:t>
      </w:r>
      <w:r w:rsidR="00A46E83" w:rsidRPr="004D33EE">
        <w:t xml:space="preserve">  грузы под проводами воздушных </w:t>
      </w:r>
      <w:r w:rsidRPr="004D33EE">
        <w:t>линий  связи  и  линий  радиофикации</w:t>
      </w:r>
      <w:r w:rsidR="00A46E83" w:rsidRPr="004D33EE">
        <w:t xml:space="preserve">,   строить   каналы   (арыки), </w:t>
      </w:r>
      <w:r w:rsidRPr="004D33EE">
        <w:t>устраивать заграждения и другие препятствия;</w:t>
      </w:r>
    </w:p>
    <w:p w:rsidR="00034C38" w:rsidRPr="004D33EE" w:rsidRDefault="00034C38" w:rsidP="003839A3">
      <w:pPr>
        <w:contextualSpacing/>
        <w:jc w:val="both"/>
      </w:pPr>
      <w:proofErr w:type="spellStart"/>
      <w:r w:rsidRPr="004D33EE">
        <w:t>д</w:t>
      </w:r>
      <w:proofErr w:type="spellEnd"/>
      <w:r w:rsidRPr="004D33EE">
        <w:t>) устраивать причалы  для  сто</w:t>
      </w:r>
      <w:r w:rsidR="00A46E83" w:rsidRPr="004D33EE">
        <w:t xml:space="preserve">янки  судов,  барж  и  плавучих </w:t>
      </w:r>
      <w:r w:rsidRPr="004D33EE">
        <w:t>кранов,  производить погрузочно-разг</w:t>
      </w:r>
      <w:r w:rsidR="00A46E83" w:rsidRPr="004D33EE">
        <w:t>рузочные, подводно-технические, дноуглубитель</w:t>
      </w:r>
      <w:r w:rsidRPr="004D33EE">
        <w:t>ные    и    землечерпа</w:t>
      </w:r>
      <w:r w:rsidR="00A46E83" w:rsidRPr="004D33EE">
        <w:t xml:space="preserve">тельные    работы,     выделять </w:t>
      </w:r>
      <w:r w:rsidRPr="004D33EE">
        <w:t>рыбопромысловые  участки,  производить  добычу рыбы,  других водных</w:t>
      </w:r>
    </w:p>
    <w:p w:rsidR="00034C38" w:rsidRPr="004D33EE" w:rsidRDefault="00034C38" w:rsidP="003839A3">
      <w:pPr>
        <w:contextualSpacing/>
        <w:jc w:val="both"/>
      </w:pPr>
      <w:r w:rsidRPr="004D33EE">
        <w:t>животных,  а  также  водных  растени</w:t>
      </w:r>
      <w:r w:rsidR="00A46E83" w:rsidRPr="004D33EE">
        <w:t xml:space="preserve">й  придонными  орудиями   лова, </w:t>
      </w:r>
      <w:r w:rsidRPr="004D33EE">
        <w:t>устраивать  водопои,  производить  к</w:t>
      </w:r>
      <w:r w:rsidR="00A46E83" w:rsidRPr="004D33EE">
        <w:t xml:space="preserve">олку и заготовку льда.  Судам и </w:t>
      </w:r>
      <w:r w:rsidRPr="004D33EE">
        <w:t>другим плавучим средствам запрещаетс</w:t>
      </w:r>
      <w:r w:rsidR="00A46E83" w:rsidRPr="004D33EE">
        <w:t xml:space="preserve">я бросать  якоря,  проходить  с </w:t>
      </w:r>
      <w:r w:rsidRPr="004D33EE">
        <w:t>отданными якорями, цепями, лотами, волокушами и тралами;</w:t>
      </w:r>
    </w:p>
    <w:p w:rsidR="00034C38" w:rsidRPr="004D33EE" w:rsidRDefault="00034C38" w:rsidP="003839A3">
      <w:pPr>
        <w:contextualSpacing/>
        <w:jc w:val="both"/>
      </w:pPr>
      <w:r w:rsidRPr="004D33EE">
        <w:t>е) производить    строительство</w:t>
      </w:r>
      <w:r w:rsidR="00A46E83" w:rsidRPr="004D33EE">
        <w:t xml:space="preserve">    и    реконструкцию    линий </w:t>
      </w:r>
      <w:r w:rsidRPr="004D33EE">
        <w:t xml:space="preserve">электропередач,   радиостанций   и  </w:t>
      </w:r>
      <w:r w:rsidR="00A46E83" w:rsidRPr="004D33EE">
        <w:t xml:space="preserve"> других   объектов,  излучающих </w:t>
      </w:r>
      <w:r w:rsidRPr="004D33EE">
        <w:t>электромагнитную энергию и оказывающ</w:t>
      </w:r>
      <w:r w:rsidR="00A46E83" w:rsidRPr="004D33EE">
        <w:t xml:space="preserve">их опасное воздействие на линии </w:t>
      </w:r>
      <w:r w:rsidRPr="004D33EE">
        <w:t>связи и линии радиофикации;</w:t>
      </w:r>
    </w:p>
    <w:p w:rsidR="00034C38" w:rsidRPr="004D33EE" w:rsidRDefault="00034C38" w:rsidP="003839A3">
      <w:pPr>
        <w:contextualSpacing/>
        <w:jc w:val="both"/>
      </w:pPr>
      <w:r w:rsidRPr="004D33EE">
        <w:t>ж) производить защиту подземных</w:t>
      </w:r>
      <w:r w:rsidR="00A46E83" w:rsidRPr="004D33EE">
        <w:t xml:space="preserve"> коммуникаций от  коррозии  без </w:t>
      </w:r>
      <w:r w:rsidRPr="004D33EE">
        <w:t>учета проходящих подземных кабельных линий связи.</w:t>
      </w:r>
    </w:p>
    <w:p w:rsidR="00034C38" w:rsidRPr="004D33EE" w:rsidRDefault="00484A26" w:rsidP="003839A3">
      <w:pPr>
        <w:contextualSpacing/>
        <w:jc w:val="both"/>
      </w:pPr>
      <w:r w:rsidRPr="004D33EE">
        <w:t>5</w:t>
      </w:r>
      <w:r w:rsidR="00034C38" w:rsidRPr="004D33EE">
        <w:t xml:space="preserve">. Юридическим и  физическим  </w:t>
      </w:r>
      <w:r w:rsidR="00A46E83" w:rsidRPr="004D33EE">
        <w:t xml:space="preserve">лицам  запрещается  производить </w:t>
      </w:r>
      <w:r w:rsidR="00034C38" w:rsidRPr="004D33EE">
        <w:t>всякого  рода  действия,  которые  могут нарушить нормальную</w:t>
      </w:r>
      <w:r w:rsidR="00A46E83" w:rsidRPr="004D33EE">
        <w:t xml:space="preserve"> работу </w:t>
      </w:r>
      <w:r w:rsidR="00034C38" w:rsidRPr="004D33EE">
        <w:t>линий связи и линий радиофикации, в частности:</w:t>
      </w:r>
    </w:p>
    <w:p w:rsidR="00034C38" w:rsidRPr="004D33EE" w:rsidRDefault="00034C38" w:rsidP="003839A3">
      <w:pPr>
        <w:contextualSpacing/>
        <w:jc w:val="both"/>
      </w:pPr>
      <w:proofErr w:type="gramStart"/>
      <w:r w:rsidRPr="004D33EE">
        <w:t>а) производить   снос   и   рек</w:t>
      </w:r>
      <w:r w:rsidR="00A46E83" w:rsidRPr="004D33EE">
        <w:t xml:space="preserve">онструкцию   зданий  и  мостов, </w:t>
      </w:r>
      <w:r w:rsidRPr="004D33EE">
        <w:t>осуществлять переустройство коллекто</w:t>
      </w:r>
      <w:r w:rsidR="00A46E83" w:rsidRPr="004D33EE">
        <w:t xml:space="preserve">ров,  туннелей метрополитена  и </w:t>
      </w:r>
      <w:r w:rsidRPr="004D33EE">
        <w:t>железных  дорог,  где  проложены  кабели связи,  установлены стол</w:t>
      </w:r>
      <w:r w:rsidR="00A46E83" w:rsidRPr="004D33EE">
        <w:t xml:space="preserve">бы </w:t>
      </w:r>
      <w:r w:rsidRPr="004D33EE">
        <w:t>воздушных линий связи и линий радиоф</w:t>
      </w:r>
      <w:r w:rsidR="00A46E83" w:rsidRPr="004D33EE">
        <w:t xml:space="preserve">икации,  размещены  технические </w:t>
      </w:r>
      <w:r w:rsidRPr="004D33EE">
        <w:t>сооружения     радиорелейных    стан</w:t>
      </w:r>
      <w:r w:rsidR="00A46E83" w:rsidRPr="004D33EE">
        <w:t xml:space="preserve">ций,    кабельные    ящики    и </w:t>
      </w:r>
      <w:r w:rsidRPr="004D33EE">
        <w:t>распределительные коробки,  без пред</w:t>
      </w:r>
      <w:r w:rsidR="00A46E83" w:rsidRPr="004D33EE">
        <w:t xml:space="preserve">варительного выноса заказчиками </w:t>
      </w:r>
      <w:r w:rsidRPr="004D33EE">
        <w:t>(застройщиками)  линий  и  сооружений  связи,  ли</w:t>
      </w:r>
      <w:r w:rsidR="00A46E83" w:rsidRPr="004D33EE">
        <w:t xml:space="preserve">ний  и  сооружений </w:t>
      </w:r>
      <w:r w:rsidRPr="004D33EE">
        <w:t>радиофикации по согласованию с  пред</w:t>
      </w:r>
      <w:r w:rsidR="00A46E83" w:rsidRPr="004D33EE">
        <w:t xml:space="preserve">приятиями,  в  ведении  которых </w:t>
      </w:r>
      <w:r w:rsidRPr="004D33EE">
        <w:t>находятся эти</w:t>
      </w:r>
      <w:proofErr w:type="gramEnd"/>
      <w:r w:rsidRPr="004D33EE">
        <w:t xml:space="preserve"> линии и сооружения;</w:t>
      </w:r>
    </w:p>
    <w:p w:rsidR="00034C38" w:rsidRPr="004D33EE" w:rsidRDefault="00034C38" w:rsidP="003839A3">
      <w:pPr>
        <w:contextualSpacing/>
        <w:jc w:val="both"/>
      </w:pPr>
      <w:r w:rsidRPr="004D33EE">
        <w:t>б) производить засыпку трасс по</w:t>
      </w:r>
      <w:r w:rsidR="00A46E83" w:rsidRPr="004D33EE">
        <w:t xml:space="preserve">дземных кабельных линий  связи, </w:t>
      </w:r>
      <w:r w:rsidRPr="004D33EE">
        <w:t>устраивать  на  этих  трассах  временные  склады,  стоки  химически</w:t>
      </w:r>
      <w:r w:rsidR="00A46E83" w:rsidRPr="004D33EE">
        <w:t xml:space="preserve"> </w:t>
      </w:r>
      <w:r w:rsidRPr="004D33EE">
        <w:t>активных веществ и свалки промышленн</w:t>
      </w:r>
      <w:r w:rsidR="00A46E83" w:rsidRPr="004D33EE">
        <w:t xml:space="preserve">ых,  бытовых и прочих  отходов, </w:t>
      </w:r>
      <w:r w:rsidRPr="004D33EE">
        <w:t>ломать замерные,  сигналь</w:t>
      </w:r>
      <w:r w:rsidR="00A46E83" w:rsidRPr="004D33EE">
        <w:t xml:space="preserve">ные,  предупредительные знаки и телефонные </w:t>
      </w:r>
      <w:r w:rsidRPr="004D33EE">
        <w:t>колодцы;</w:t>
      </w:r>
    </w:p>
    <w:p w:rsidR="00034C38" w:rsidRPr="004D33EE" w:rsidRDefault="0085634E" w:rsidP="003839A3">
      <w:pPr>
        <w:contextualSpacing/>
        <w:jc w:val="both"/>
      </w:pPr>
      <w:r w:rsidRPr="004D33EE">
        <w:t xml:space="preserve">в) открывать двери и люки </w:t>
      </w:r>
      <w:r w:rsidR="00034C38" w:rsidRPr="004D33EE">
        <w:t>н</w:t>
      </w:r>
      <w:r w:rsidRPr="004D33EE">
        <w:t xml:space="preserve">еобслуживаемых усилительных и </w:t>
      </w:r>
      <w:r w:rsidR="00034C38" w:rsidRPr="004D33EE">
        <w:t>регенер</w:t>
      </w:r>
      <w:r w:rsidRPr="004D33EE">
        <w:t xml:space="preserve">ационных пунктов  (наземных и </w:t>
      </w:r>
      <w:r w:rsidR="00034C38" w:rsidRPr="004D33EE">
        <w:t>подз</w:t>
      </w:r>
      <w:r w:rsidRPr="004D33EE">
        <w:t xml:space="preserve">емных) и радиорелейных станций, кабельных колодцев </w:t>
      </w:r>
      <w:r w:rsidR="00484A26" w:rsidRPr="004D33EE">
        <w:t xml:space="preserve">телефонной     канализации, </w:t>
      </w:r>
      <w:r w:rsidR="00034C38" w:rsidRPr="004D33EE">
        <w:t>распределительных шкафов и кабельных</w:t>
      </w:r>
      <w:r w:rsidR="00484A26" w:rsidRPr="004D33EE">
        <w:t xml:space="preserve"> ящиков, а также подключаться к </w:t>
      </w:r>
      <w:r w:rsidR="00034C38" w:rsidRPr="004D33EE">
        <w:t>линиям связи (за исключением лиц, обслуживающих эти линии);</w:t>
      </w:r>
    </w:p>
    <w:p w:rsidR="00034C38" w:rsidRPr="004D33EE" w:rsidRDefault="00034C38" w:rsidP="003839A3">
      <w:pPr>
        <w:contextualSpacing/>
        <w:jc w:val="both"/>
      </w:pPr>
      <w:r w:rsidRPr="004D33EE">
        <w:t xml:space="preserve">г) огораживать  трассы  линий  </w:t>
      </w:r>
      <w:r w:rsidR="00484A26" w:rsidRPr="004D33EE">
        <w:t xml:space="preserve">связи,  препятствуя  свободному </w:t>
      </w:r>
      <w:r w:rsidRPr="004D33EE">
        <w:t>доступу к ним технического персонала;</w:t>
      </w:r>
    </w:p>
    <w:p w:rsidR="00034C38" w:rsidRPr="004D33EE" w:rsidRDefault="00034C38" w:rsidP="003839A3">
      <w:pPr>
        <w:contextualSpacing/>
        <w:jc w:val="both"/>
      </w:pPr>
      <w:proofErr w:type="spellStart"/>
      <w:r w:rsidRPr="004D33EE">
        <w:t>д</w:t>
      </w:r>
      <w:proofErr w:type="spellEnd"/>
      <w:r w:rsidRPr="004D33EE">
        <w:t>) самовольно подключаться к аб</w:t>
      </w:r>
      <w:r w:rsidR="00484A26" w:rsidRPr="004D33EE">
        <w:t xml:space="preserve">онентской  телефонной  линии  и </w:t>
      </w:r>
      <w:r w:rsidRPr="004D33EE">
        <w:t>линии радиофикации в целях пользования услугами связи;</w:t>
      </w:r>
    </w:p>
    <w:p w:rsidR="00034C38" w:rsidRPr="004D33EE" w:rsidRDefault="00034C38" w:rsidP="003839A3">
      <w:pPr>
        <w:contextualSpacing/>
        <w:jc w:val="both"/>
      </w:pPr>
      <w:r w:rsidRPr="004D33EE">
        <w:t>е) совершать   иные   действия,   которые   могут    прич</w:t>
      </w:r>
      <w:r w:rsidR="00484A26" w:rsidRPr="004D33EE">
        <w:t xml:space="preserve">инить </w:t>
      </w:r>
      <w:r w:rsidRPr="004D33EE">
        <w:t>повреждения  сооружениям  связи  и р</w:t>
      </w:r>
      <w:r w:rsidR="00484A26" w:rsidRPr="004D33EE">
        <w:t xml:space="preserve">адиофикации (повреждать опоры и </w:t>
      </w:r>
      <w:r w:rsidRPr="004D33EE">
        <w:t>арматуру воздушных линий связи,  обр</w:t>
      </w:r>
      <w:r w:rsidR="00484A26" w:rsidRPr="004D33EE">
        <w:t xml:space="preserve">ывать провода,  набрасывать  на </w:t>
      </w:r>
      <w:r w:rsidRPr="004D33EE">
        <w:t xml:space="preserve">них посторонние предметы и </w:t>
      </w:r>
      <w:proofErr w:type="gramStart"/>
      <w:r w:rsidRPr="004D33EE">
        <w:t>другое</w:t>
      </w:r>
      <w:proofErr w:type="gramEnd"/>
      <w:r w:rsidRPr="004D33EE">
        <w:t>).</w:t>
      </w:r>
    </w:p>
    <w:p w:rsidR="00034C38" w:rsidRPr="004D33EE" w:rsidRDefault="00034C38" w:rsidP="003839A3">
      <w:pPr>
        <w:contextualSpacing/>
        <w:jc w:val="both"/>
      </w:pPr>
    </w:p>
    <w:p w:rsidR="00484A26" w:rsidRPr="004D33EE" w:rsidRDefault="00484A26" w:rsidP="003839A3">
      <w:pPr>
        <w:contextualSpacing/>
        <w:jc w:val="both"/>
        <w:rPr>
          <w:b/>
        </w:rPr>
      </w:pPr>
      <w:r w:rsidRPr="004D33EE">
        <w:rPr>
          <w:b/>
        </w:rPr>
        <w:t xml:space="preserve">20.1.6 Ограничения на территории охранных зон объектов </w:t>
      </w:r>
      <w:proofErr w:type="spellStart"/>
      <w:r w:rsidRPr="004D33EE">
        <w:rPr>
          <w:b/>
        </w:rPr>
        <w:t>электросетевого</w:t>
      </w:r>
      <w:proofErr w:type="spellEnd"/>
      <w:r w:rsidRPr="004D33EE">
        <w:rPr>
          <w:b/>
        </w:rPr>
        <w:t xml:space="preserve"> хозяйства </w:t>
      </w:r>
    </w:p>
    <w:p w:rsidR="00484A26" w:rsidRPr="004D33EE" w:rsidRDefault="00484A26" w:rsidP="003839A3">
      <w:pPr>
        <w:contextualSpacing/>
        <w:jc w:val="both"/>
      </w:pPr>
      <w:r w:rsidRPr="004D33EE">
        <w:t>(введен Решением Совета городского округа город Кумертау Республики Башкортостан от __.__.___ г. № ___)</w:t>
      </w:r>
    </w:p>
    <w:p w:rsidR="00484A26" w:rsidRPr="004D33EE" w:rsidRDefault="00484A26" w:rsidP="003839A3">
      <w:pPr>
        <w:spacing w:after="160"/>
        <w:ind w:firstLine="0"/>
        <w:contextualSpacing/>
        <w:jc w:val="both"/>
      </w:pPr>
    </w:p>
    <w:p w:rsidR="00523876" w:rsidRPr="004D33EE" w:rsidRDefault="00484A26" w:rsidP="003839A3">
      <w:pPr>
        <w:contextualSpacing/>
        <w:jc w:val="both"/>
      </w:pPr>
      <w:r w:rsidRPr="004D33EE">
        <w:t xml:space="preserve">1. </w:t>
      </w:r>
      <w:proofErr w:type="gramStart"/>
      <w:r w:rsidRPr="004D33EE">
        <w:t xml:space="preserve">Ограничения использования земельных участков и объектов капитального строительства на территории охранных зон объектов </w:t>
      </w:r>
      <w:proofErr w:type="spellStart"/>
      <w:r w:rsidRPr="004D33EE">
        <w:t>электросетевого</w:t>
      </w:r>
      <w:proofErr w:type="spellEnd"/>
      <w:r w:rsidRPr="004D33EE">
        <w:t xml:space="preserve"> хозяйства устанавливаются в соответствии с требованиями </w:t>
      </w:r>
      <w:r w:rsidR="00523876" w:rsidRPr="004D33EE">
        <w:t xml:space="preserve">Правил установления охранных зон объектов </w:t>
      </w:r>
      <w:proofErr w:type="spellStart"/>
      <w:r w:rsidR="00523876" w:rsidRPr="004D33EE">
        <w:t>электросетевого</w:t>
      </w:r>
      <w:proofErr w:type="spellEnd"/>
      <w:r w:rsidR="00523876" w:rsidRPr="004D33EE">
        <w:t xml:space="preserve"> хозяйства и особых условий использования земельных участков, расположенных в границах таких зон, утвержденных </w:t>
      </w:r>
      <w:r w:rsidR="00581DC6" w:rsidRPr="004D33EE">
        <w:rPr>
          <w:szCs w:val="18"/>
        </w:rPr>
        <w:t>Постановлением</w:t>
      </w:r>
      <w:r w:rsidRPr="004D33EE">
        <w:rPr>
          <w:szCs w:val="18"/>
        </w:rPr>
        <w:t xml:space="preserve"> Правительства Российской Федерации от 24 февраля 2009 г. № 160</w:t>
      </w:r>
      <w:r w:rsidR="00523876" w:rsidRPr="004D33EE">
        <w:rPr>
          <w:szCs w:val="18"/>
        </w:rPr>
        <w:t xml:space="preserve"> «О порядке установления охранных зон объектов </w:t>
      </w:r>
      <w:proofErr w:type="spellStart"/>
      <w:r w:rsidR="00523876" w:rsidRPr="004D33EE">
        <w:rPr>
          <w:szCs w:val="18"/>
        </w:rPr>
        <w:t>электросетевого</w:t>
      </w:r>
      <w:proofErr w:type="spellEnd"/>
      <w:r w:rsidR="00523876" w:rsidRPr="004D33EE">
        <w:rPr>
          <w:szCs w:val="18"/>
        </w:rPr>
        <w:t xml:space="preserve"> хозяйства и особых условий</w:t>
      </w:r>
      <w:proofErr w:type="gramEnd"/>
      <w:r w:rsidR="00523876" w:rsidRPr="004D33EE">
        <w:rPr>
          <w:szCs w:val="18"/>
        </w:rPr>
        <w:t xml:space="preserve"> использования земельных участков, расположенных в границах таких зон»</w:t>
      </w:r>
      <w:r w:rsidR="00581DC6" w:rsidRPr="004D33EE">
        <w:rPr>
          <w:szCs w:val="18"/>
        </w:rPr>
        <w:t>.</w:t>
      </w:r>
    </w:p>
    <w:p w:rsidR="00581DC6" w:rsidRPr="004D33EE" w:rsidRDefault="00581DC6" w:rsidP="003839A3">
      <w:pPr>
        <w:contextualSpacing/>
        <w:jc w:val="both"/>
        <w:rPr>
          <w:szCs w:val="18"/>
        </w:rPr>
      </w:pPr>
      <w:r w:rsidRPr="004D33EE">
        <w:rPr>
          <w:szCs w:val="18"/>
        </w:rPr>
        <w:t xml:space="preserve">2. В охранных зонах запрещается осуществлять любые действия, которые могут нарушить безопасную работу объектов </w:t>
      </w:r>
      <w:proofErr w:type="spellStart"/>
      <w:r w:rsidRPr="004D33EE">
        <w:rPr>
          <w:szCs w:val="18"/>
        </w:rPr>
        <w:t>электросетевого</w:t>
      </w:r>
      <w:proofErr w:type="spellEnd"/>
      <w:r w:rsidRPr="004D33EE">
        <w:rPr>
          <w:szCs w:val="18"/>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81DC6" w:rsidRPr="004D33EE" w:rsidRDefault="00581DC6" w:rsidP="003839A3">
      <w:pPr>
        <w:contextualSpacing/>
        <w:jc w:val="both"/>
        <w:rPr>
          <w:szCs w:val="18"/>
        </w:rPr>
      </w:pPr>
      <w:r w:rsidRPr="004D33EE">
        <w:rPr>
          <w:szCs w:val="1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81DC6" w:rsidRPr="004D33EE" w:rsidRDefault="00581DC6" w:rsidP="003839A3">
      <w:pPr>
        <w:contextualSpacing/>
        <w:jc w:val="both"/>
        <w:rPr>
          <w:szCs w:val="18"/>
        </w:rPr>
      </w:pPr>
      <w:r w:rsidRPr="004D33EE">
        <w:rPr>
          <w:szCs w:val="18"/>
        </w:rPr>
        <w:t xml:space="preserve">б) размещать любые объекты и предметы (материалы) в </w:t>
      </w:r>
      <w:proofErr w:type="gramStart"/>
      <w:r w:rsidRPr="004D33EE">
        <w:rPr>
          <w:szCs w:val="18"/>
        </w:rPr>
        <w:t>пределах</w:t>
      </w:r>
      <w:proofErr w:type="gramEnd"/>
      <w:r w:rsidRPr="004D33EE">
        <w:rPr>
          <w:szCs w:val="18"/>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4D33EE">
        <w:rPr>
          <w:szCs w:val="18"/>
        </w:rPr>
        <w:t>электросетевого</w:t>
      </w:r>
      <w:proofErr w:type="spellEnd"/>
      <w:r w:rsidRPr="004D33EE">
        <w:rPr>
          <w:szCs w:val="18"/>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4D33EE">
        <w:rPr>
          <w:szCs w:val="18"/>
        </w:rPr>
        <w:t>электросетевого</w:t>
      </w:r>
      <w:proofErr w:type="spellEnd"/>
      <w:r w:rsidRPr="004D33EE">
        <w:rPr>
          <w:szCs w:val="18"/>
        </w:rPr>
        <w:t xml:space="preserve"> хозяйства, без создания необходимых для такого доступа проходов и подъездов;</w:t>
      </w:r>
    </w:p>
    <w:p w:rsidR="00581DC6" w:rsidRPr="004D33EE" w:rsidRDefault="00581DC6" w:rsidP="003839A3">
      <w:pPr>
        <w:contextualSpacing/>
        <w:jc w:val="both"/>
        <w:rPr>
          <w:szCs w:val="18"/>
        </w:rPr>
      </w:pPr>
      <w:proofErr w:type="gramStart"/>
      <w:r w:rsidRPr="004D33EE">
        <w:rPr>
          <w:szCs w:val="18"/>
        </w:rPr>
        <w:lastRenderedPageBreak/>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4D33EE">
        <w:rPr>
          <w:szCs w:val="18"/>
        </w:rPr>
        <w:t xml:space="preserve"> линий электропередачи;</w:t>
      </w:r>
    </w:p>
    <w:p w:rsidR="00581DC6" w:rsidRPr="004D33EE" w:rsidRDefault="00581DC6" w:rsidP="003839A3">
      <w:pPr>
        <w:contextualSpacing/>
        <w:jc w:val="both"/>
        <w:rPr>
          <w:szCs w:val="18"/>
        </w:rPr>
      </w:pPr>
      <w:r w:rsidRPr="004D33EE">
        <w:rPr>
          <w:szCs w:val="18"/>
        </w:rPr>
        <w:t>г) размещать свалки;</w:t>
      </w:r>
    </w:p>
    <w:p w:rsidR="00581DC6" w:rsidRPr="004D33EE" w:rsidRDefault="00581DC6" w:rsidP="003839A3">
      <w:pPr>
        <w:contextualSpacing/>
        <w:jc w:val="both"/>
        <w:rPr>
          <w:szCs w:val="18"/>
        </w:rPr>
      </w:pPr>
      <w:proofErr w:type="spellStart"/>
      <w:r w:rsidRPr="004D33EE">
        <w:rPr>
          <w:szCs w:val="18"/>
        </w:rPr>
        <w:t>д</w:t>
      </w:r>
      <w:proofErr w:type="spellEnd"/>
      <w:r w:rsidRPr="004D33EE">
        <w:rPr>
          <w:szCs w:val="18"/>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81DC6" w:rsidRPr="004D33EE" w:rsidRDefault="00581DC6" w:rsidP="003839A3">
      <w:pPr>
        <w:contextualSpacing/>
        <w:jc w:val="both"/>
        <w:rPr>
          <w:szCs w:val="18"/>
        </w:rPr>
      </w:pPr>
      <w:r w:rsidRPr="004D33EE">
        <w:rPr>
          <w:szCs w:val="18"/>
        </w:rPr>
        <w:t xml:space="preserve">3. В охранных зонах, установленных для объектов </w:t>
      </w:r>
      <w:proofErr w:type="spellStart"/>
      <w:r w:rsidRPr="004D33EE">
        <w:rPr>
          <w:szCs w:val="18"/>
        </w:rPr>
        <w:t>электросетевого</w:t>
      </w:r>
      <w:proofErr w:type="spellEnd"/>
      <w:r w:rsidRPr="004D33EE">
        <w:rPr>
          <w:szCs w:val="18"/>
        </w:rPr>
        <w:t xml:space="preserve"> хозяйства напряжением свыше 1000 вольт, помимо действий, предусмотренных частью 2 настоящего подпункта, запрещается:</w:t>
      </w:r>
    </w:p>
    <w:p w:rsidR="00581DC6" w:rsidRPr="004D33EE" w:rsidRDefault="00581DC6" w:rsidP="003839A3">
      <w:pPr>
        <w:contextualSpacing/>
        <w:jc w:val="both"/>
        <w:rPr>
          <w:szCs w:val="18"/>
        </w:rPr>
      </w:pPr>
      <w:r w:rsidRPr="004D33EE">
        <w:rPr>
          <w:szCs w:val="18"/>
        </w:rPr>
        <w:t>а) складировать или размещать хранилища любых, в том числе горюче-смазочных, материалов;</w:t>
      </w:r>
    </w:p>
    <w:p w:rsidR="009819BC" w:rsidRPr="004D33EE" w:rsidRDefault="00581DC6" w:rsidP="003839A3">
      <w:pPr>
        <w:contextualSpacing/>
        <w:jc w:val="both"/>
        <w:rPr>
          <w:szCs w:val="18"/>
        </w:rPr>
      </w:pPr>
      <w:r w:rsidRPr="004D33EE">
        <w:rPr>
          <w:szCs w:val="1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81DC6" w:rsidRPr="004D33EE" w:rsidRDefault="00581DC6" w:rsidP="003839A3">
      <w:pPr>
        <w:contextualSpacing/>
        <w:jc w:val="both"/>
        <w:rPr>
          <w:szCs w:val="18"/>
        </w:rPr>
      </w:pPr>
      <w:r w:rsidRPr="004D33EE">
        <w:rPr>
          <w:szCs w:val="1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81DC6" w:rsidRPr="004D33EE" w:rsidRDefault="00581DC6" w:rsidP="003839A3">
      <w:pPr>
        <w:contextualSpacing/>
        <w:jc w:val="both"/>
        <w:rPr>
          <w:szCs w:val="18"/>
        </w:rPr>
      </w:pPr>
      <w:r w:rsidRPr="004D33EE">
        <w:rPr>
          <w:szCs w:val="1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81DC6" w:rsidRPr="004D33EE" w:rsidRDefault="00581DC6" w:rsidP="003839A3">
      <w:pPr>
        <w:contextualSpacing/>
        <w:jc w:val="both"/>
        <w:rPr>
          <w:szCs w:val="18"/>
        </w:rPr>
      </w:pPr>
      <w:proofErr w:type="spellStart"/>
      <w:r w:rsidRPr="004D33EE">
        <w:rPr>
          <w:szCs w:val="18"/>
        </w:rPr>
        <w:t>д</w:t>
      </w:r>
      <w:proofErr w:type="spellEnd"/>
      <w:r w:rsidRPr="004D33EE">
        <w:rPr>
          <w:szCs w:val="18"/>
        </w:rPr>
        <w:t>) осуществлять проход судов с поднятыми стрелами кранов и других механизмов (в охранных зонах воздушных линий электропередачи).</w:t>
      </w:r>
    </w:p>
    <w:p w:rsidR="00581DC6" w:rsidRPr="004D33EE" w:rsidRDefault="00581DC6" w:rsidP="003839A3">
      <w:pPr>
        <w:contextualSpacing/>
        <w:jc w:val="both"/>
        <w:rPr>
          <w:szCs w:val="18"/>
        </w:rPr>
      </w:pPr>
      <w:r w:rsidRPr="004D33EE">
        <w:rPr>
          <w:szCs w:val="18"/>
        </w:rPr>
        <w:t>4. В пределах охранных зон без письменного решения о согласовании сетевых организаций юридическим и физическим лицам запрещаются:</w:t>
      </w:r>
    </w:p>
    <w:p w:rsidR="00581DC6" w:rsidRPr="004D33EE" w:rsidRDefault="00581DC6" w:rsidP="003839A3">
      <w:pPr>
        <w:contextualSpacing/>
        <w:jc w:val="both"/>
        <w:rPr>
          <w:szCs w:val="18"/>
        </w:rPr>
      </w:pPr>
      <w:r w:rsidRPr="004D33EE">
        <w:rPr>
          <w:szCs w:val="18"/>
        </w:rPr>
        <w:t>а) строительство, капитальный ремонт, реконструкция или снос зданий и сооружений;</w:t>
      </w:r>
    </w:p>
    <w:p w:rsidR="00581DC6" w:rsidRPr="004D33EE" w:rsidRDefault="00581DC6" w:rsidP="003839A3">
      <w:pPr>
        <w:contextualSpacing/>
        <w:jc w:val="both"/>
        <w:rPr>
          <w:szCs w:val="18"/>
        </w:rPr>
      </w:pPr>
      <w:r w:rsidRPr="004D33EE">
        <w:rPr>
          <w:szCs w:val="18"/>
        </w:rPr>
        <w:t>б) горные, взрывные, мелиоративные работы, в том числе связанные с временным затоплением земель;</w:t>
      </w:r>
    </w:p>
    <w:p w:rsidR="00581DC6" w:rsidRPr="004D33EE" w:rsidRDefault="00581DC6" w:rsidP="003839A3">
      <w:pPr>
        <w:contextualSpacing/>
        <w:jc w:val="both"/>
        <w:rPr>
          <w:szCs w:val="18"/>
        </w:rPr>
      </w:pPr>
      <w:r w:rsidRPr="004D33EE">
        <w:rPr>
          <w:szCs w:val="18"/>
        </w:rPr>
        <w:t>в) посадка и вырубка деревьев и кустарников;</w:t>
      </w:r>
    </w:p>
    <w:p w:rsidR="00581DC6" w:rsidRPr="004D33EE" w:rsidRDefault="00581DC6" w:rsidP="003839A3">
      <w:pPr>
        <w:contextualSpacing/>
        <w:jc w:val="both"/>
        <w:rPr>
          <w:szCs w:val="18"/>
        </w:rPr>
      </w:pPr>
      <w:r w:rsidRPr="004D33EE">
        <w:rPr>
          <w:szCs w:val="1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81DC6" w:rsidRPr="004D33EE" w:rsidRDefault="00581DC6" w:rsidP="003839A3">
      <w:pPr>
        <w:contextualSpacing/>
        <w:jc w:val="both"/>
        <w:rPr>
          <w:szCs w:val="18"/>
        </w:rPr>
      </w:pPr>
      <w:proofErr w:type="spellStart"/>
      <w:r w:rsidRPr="004D33EE">
        <w:rPr>
          <w:szCs w:val="18"/>
        </w:rPr>
        <w:t>д</w:t>
      </w:r>
      <w:proofErr w:type="spellEnd"/>
      <w:r w:rsidRPr="004D33EE">
        <w:rPr>
          <w:szCs w:val="18"/>
        </w:rPr>
        <w:t xml:space="preserve">) проход судов, у которых расстояние по вертикали от верхнего крайнего габарита с грузом или без груза до нижней точки </w:t>
      </w:r>
      <w:proofErr w:type="gramStart"/>
      <w:r w:rsidRPr="004D33EE">
        <w:rPr>
          <w:szCs w:val="18"/>
        </w:rPr>
        <w:t>провеса проводов переходов воздушных линий электропередачи</w:t>
      </w:r>
      <w:proofErr w:type="gramEnd"/>
      <w:r w:rsidRPr="004D33EE">
        <w:rPr>
          <w:szCs w:val="18"/>
        </w:rPr>
        <w:t xml:space="preserve"> через водоемы менее минимально допустимого расстояния, в том числе с учетом максимального уровня подъема воды при паводке;</w:t>
      </w:r>
    </w:p>
    <w:p w:rsidR="00581DC6" w:rsidRPr="004D33EE" w:rsidRDefault="00581DC6" w:rsidP="003839A3">
      <w:pPr>
        <w:contextualSpacing/>
        <w:jc w:val="both"/>
        <w:rPr>
          <w:szCs w:val="18"/>
        </w:rPr>
      </w:pPr>
      <w:r w:rsidRPr="004D33EE">
        <w:rPr>
          <w:szCs w:val="1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81DC6" w:rsidRPr="004D33EE" w:rsidRDefault="00581DC6" w:rsidP="003839A3">
      <w:pPr>
        <w:contextualSpacing/>
        <w:jc w:val="both"/>
        <w:rPr>
          <w:szCs w:val="18"/>
        </w:rPr>
      </w:pPr>
      <w:r w:rsidRPr="004D33EE">
        <w:rPr>
          <w:szCs w:val="1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81DC6" w:rsidRPr="004D33EE" w:rsidRDefault="00581DC6" w:rsidP="003839A3">
      <w:pPr>
        <w:contextualSpacing/>
        <w:jc w:val="both"/>
        <w:rPr>
          <w:szCs w:val="18"/>
        </w:rPr>
      </w:pPr>
      <w:proofErr w:type="spellStart"/>
      <w:r w:rsidRPr="004D33EE">
        <w:rPr>
          <w:szCs w:val="18"/>
        </w:rPr>
        <w:t>з</w:t>
      </w:r>
      <w:proofErr w:type="spellEnd"/>
      <w:r w:rsidRPr="004D33EE">
        <w:rPr>
          <w:szCs w:val="18"/>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81DC6" w:rsidRPr="004D33EE" w:rsidRDefault="00581DC6" w:rsidP="003839A3">
      <w:pPr>
        <w:contextualSpacing/>
        <w:jc w:val="both"/>
        <w:rPr>
          <w:szCs w:val="18"/>
        </w:rPr>
      </w:pPr>
      <w:r w:rsidRPr="004D33EE">
        <w:rPr>
          <w:szCs w:val="1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81DC6" w:rsidRPr="004D33EE" w:rsidRDefault="00581DC6" w:rsidP="003839A3">
      <w:pPr>
        <w:contextualSpacing/>
        <w:jc w:val="both"/>
        <w:rPr>
          <w:szCs w:val="18"/>
        </w:rPr>
      </w:pPr>
      <w:r w:rsidRPr="004D33EE">
        <w:rPr>
          <w:szCs w:val="18"/>
        </w:rPr>
        <w:t xml:space="preserve">5. В охранных зонах, установленных для объектов </w:t>
      </w:r>
      <w:proofErr w:type="spellStart"/>
      <w:r w:rsidRPr="004D33EE">
        <w:rPr>
          <w:szCs w:val="18"/>
        </w:rPr>
        <w:t>электросетевого</w:t>
      </w:r>
      <w:proofErr w:type="spellEnd"/>
      <w:r w:rsidRPr="004D33EE">
        <w:rPr>
          <w:szCs w:val="18"/>
        </w:rPr>
        <w:t xml:space="preserve"> хозяйства напряжением до 1000 вольт, помимо действий, предусмотренных частью 4 настоящего подпункта, без письменного решения о согласовании сетевых организаций запрещается:</w:t>
      </w:r>
    </w:p>
    <w:p w:rsidR="00581DC6" w:rsidRPr="004D33EE" w:rsidRDefault="00581DC6" w:rsidP="003839A3">
      <w:pPr>
        <w:contextualSpacing/>
        <w:jc w:val="both"/>
        <w:rPr>
          <w:szCs w:val="18"/>
        </w:rPr>
      </w:pPr>
      <w:r w:rsidRPr="004D33EE">
        <w:rPr>
          <w:szCs w:val="1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581DC6" w:rsidRPr="004D33EE" w:rsidRDefault="00581DC6" w:rsidP="003839A3">
      <w:pPr>
        <w:contextualSpacing/>
        <w:jc w:val="both"/>
        <w:rPr>
          <w:szCs w:val="18"/>
        </w:rPr>
      </w:pPr>
      <w:r w:rsidRPr="004D33EE">
        <w:rPr>
          <w:szCs w:val="18"/>
        </w:rPr>
        <w:t>б) складировать или размещать хранилища любых, в том числе горюче-смазочных, материалов;</w:t>
      </w:r>
    </w:p>
    <w:p w:rsidR="00581DC6" w:rsidRPr="004D33EE" w:rsidRDefault="00581DC6" w:rsidP="003839A3">
      <w:pPr>
        <w:contextualSpacing/>
        <w:jc w:val="both"/>
        <w:rPr>
          <w:szCs w:val="18"/>
        </w:rPr>
      </w:pPr>
      <w:r w:rsidRPr="004D33EE">
        <w:rPr>
          <w:szCs w:val="1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FA4B33" w:rsidRPr="004D33EE" w:rsidRDefault="00FA4B33" w:rsidP="003839A3">
      <w:pPr>
        <w:ind w:firstLine="0"/>
      </w:pPr>
    </w:p>
    <w:p w:rsidR="00FD7805" w:rsidRPr="004D33EE" w:rsidRDefault="00965CEE" w:rsidP="003839A3">
      <w:pPr>
        <w:pStyle w:val="4"/>
        <w:contextualSpacing/>
      </w:pPr>
      <w:bookmarkStart w:id="387" w:name="_Toc525913134"/>
      <w:r w:rsidRPr="004D33EE">
        <w:t>20.2 Ограничения использования земельных участков и объектов капитального строительства на территории санитарно-защитных зон</w:t>
      </w:r>
      <w:bookmarkEnd w:id="387"/>
    </w:p>
    <w:p w:rsidR="00A5524F" w:rsidRPr="004D33EE" w:rsidRDefault="00A5524F" w:rsidP="003839A3">
      <w:pPr>
        <w:contextualSpacing/>
        <w:jc w:val="both"/>
      </w:pPr>
      <w:r w:rsidRPr="004D33EE">
        <w:lastRenderedPageBreak/>
        <w:t>(в редакции Решения Совета городского округа город Кумертау Республики Башкортостан от __.__.___ г. № ___)</w:t>
      </w:r>
    </w:p>
    <w:p w:rsidR="00772404" w:rsidRPr="004D33EE" w:rsidRDefault="00772404" w:rsidP="003839A3">
      <w:pPr>
        <w:contextualSpacing/>
        <w:jc w:val="both"/>
      </w:pPr>
    </w:p>
    <w:p w:rsidR="00DD103F" w:rsidRPr="004D33EE" w:rsidRDefault="00DD103F" w:rsidP="003839A3">
      <w:pPr>
        <w:contextualSpacing/>
        <w:jc w:val="both"/>
      </w:pPr>
      <w:r w:rsidRPr="004D33EE">
        <w:t xml:space="preserve">1. Ограничения использования земельных участков и объектов капитального строительства на территории санитарно-защитных зон устанавливаются в соответствии с требованиями </w:t>
      </w:r>
      <w:proofErr w:type="spellStart"/>
      <w:r w:rsidRPr="004D33EE">
        <w:t>СанПиН</w:t>
      </w:r>
      <w:proofErr w:type="spellEnd"/>
      <w:r w:rsidRPr="004D33EE">
        <w:t xml:space="preserve"> </w:t>
      </w:r>
      <w:proofErr w:type="spellStart"/>
      <w:r w:rsidRPr="004D33EE">
        <w:t>СанПиН</w:t>
      </w:r>
      <w:proofErr w:type="spellEnd"/>
      <w:r w:rsidRPr="004D33EE">
        <w:t xml:space="preserve"> 2.2.1/2.1.1.1200-03 "Санитарно-защитные зоны и санитарная классификация предприятий, сооружений и иных объектов".</w:t>
      </w:r>
    </w:p>
    <w:p w:rsidR="00DD103F" w:rsidRPr="004D33EE" w:rsidRDefault="00DD103F" w:rsidP="003839A3">
      <w:pPr>
        <w:contextualSpacing/>
        <w:jc w:val="both"/>
        <w:rPr>
          <w:szCs w:val="18"/>
        </w:rPr>
      </w:pPr>
      <w:r w:rsidRPr="004D33EE">
        <w:rPr>
          <w:szCs w:val="18"/>
        </w:rPr>
        <w:t xml:space="preserve">2. </w:t>
      </w:r>
      <w:proofErr w:type="gramStart"/>
      <w:r w:rsidRPr="004D33EE">
        <w:rPr>
          <w:szCs w:val="18"/>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4D33EE">
        <w:rPr>
          <w:szCs w:val="18"/>
        </w:rPr>
        <w:t>коттеджной</w:t>
      </w:r>
      <w:proofErr w:type="spellEnd"/>
      <w:r w:rsidRPr="004D33EE">
        <w:rPr>
          <w:szCs w:val="18"/>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DD103F" w:rsidRPr="004D33EE" w:rsidRDefault="00DD103F" w:rsidP="003839A3">
      <w:pPr>
        <w:contextualSpacing/>
        <w:jc w:val="both"/>
        <w:rPr>
          <w:szCs w:val="18"/>
        </w:rPr>
      </w:pPr>
      <w:r w:rsidRPr="004D33EE">
        <w:rPr>
          <w:szCs w:val="18"/>
        </w:rPr>
        <w:t xml:space="preserve">3. </w:t>
      </w:r>
      <w:proofErr w:type="gramStart"/>
      <w:r w:rsidRPr="004D33EE">
        <w:rPr>
          <w:szCs w:val="1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1B6ECE" w:rsidRPr="004D33EE" w:rsidRDefault="00DD103F" w:rsidP="003839A3">
      <w:pPr>
        <w:contextualSpacing/>
        <w:jc w:val="both"/>
        <w:rPr>
          <w:szCs w:val="18"/>
        </w:rPr>
      </w:pPr>
      <w:r w:rsidRPr="004D33EE">
        <w:rPr>
          <w:szCs w:val="18"/>
        </w:rPr>
        <w:t>4. Допускается размещать в границах санитарно-защитной зоны промышленного объекта или производства:</w:t>
      </w:r>
    </w:p>
    <w:p w:rsidR="001B6ECE" w:rsidRPr="004D33EE" w:rsidRDefault="00DD103F" w:rsidP="003839A3">
      <w:pPr>
        <w:contextualSpacing/>
        <w:jc w:val="both"/>
        <w:rPr>
          <w:szCs w:val="18"/>
        </w:rPr>
      </w:pPr>
      <w:r w:rsidRPr="004D33EE">
        <w:rPr>
          <w:szCs w:val="18"/>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4D33EE">
        <w:rPr>
          <w:szCs w:val="18"/>
        </w:rPr>
        <w:t>электроподстанции</w:t>
      </w:r>
      <w:proofErr w:type="spellEnd"/>
      <w:r w:rsidRPr="004D33EE">
        <w:rPr>
          <w:szCs w:val="18"/>
        </w:rPr>
        <w:t xml:space="preserve">, </w:t>
      </w:r>
      <w:proofErr w:type="spellStart"/>
      <w:r w:rsidRPr="004D33EE">
        <w:rPr>
          <w:szCs w:val="18"/>
        </w:rPr>
        <w:t>нефт</w:t>
      </w:r>
      <w:proofErr w:type="gramStart"/>
      <w:r w:rsidRPr="004D33EE">
        <w:rPr>
          <w:szCs w:val="18"/>
        </w:rPr>
        <w:t>е</w:t>
      </w:r>
      <w:proofErr w:type="spellEnd"/>
      <w:r w:rsidRPr="004D33EE">
        <w:rPr>
          <w:szCs w:val="18"/>
        </w:rPr>
        <w:t>-</w:t>
      </w:r>
      <w:proofErr w:type="gramEnd"/>
      <w:r w:rsidRPr="004D33EE">
        <w:rPr>
          <w:szCs w:val="18"/>
        </w:rPr>
        <w:t xml:space="preserve"> и газопроводы, артезианские скважины для технического водоснабжения, </w:t>
      </w:r>
      <w:proofErr w:type="spellStart"/>
      <w:r w:rsidRPr="004D33EE">
        <w:rPr>
          <w:szCs w:val="18"/>
        </w:rPr>
        <w:t>водоохлаждающие</w:t>
      </w:r>
      <w:proofErr w:type="spellEnd"/>
      <w:r w:rsidRPr="004D33EE">
        <w:rPr>
          <w:szCs w:val="1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B6ECE" w:rsidRPr="004D33EE" w:rsidRDefault="00DD103F" w:rsidP="003839A3">
      <w:pPr>
        <w:contextualSpacing/>
        <w:jc w:val="both"/>
        <w:rPr>
          <w:szCs w:val="18"/>
        </w:rPr>
      </w:pPr>
      <w:r w:rsidRPr="004D33EE">
        <w:rPr>
          <w:szCs w:val="18"/>
        </w:rPr>
        <w:t>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B6ECE" w:rsidRPr="004D33EE" w:rsidRDefault="00DD103F" w:rsidP="003839A3">
      <w:pPr>
        <w:contextualSpacing/>
        <w:jc w:val="both"/>
        <w:rPr>
          <w:szCs w:val="18"/>
        </w:rPr>
      </w:pPr>
      <w:r w:rsidRPr="004D33EE">
        <w:rPr>
          <w:szCs w:val="18"/>
        </w:rPr>
        <w:t>6.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DD103F" w:rsidRPr="004D33EE" w:rsidRDefault="00DD103F" w:rsidP="003839A3">
      <w:pPr>
        <w:contextualSpacing/>
        <w:jc w:val="both"/>
        <w:rPr>
          <w:szCs w:val="18"/>
        </w:rPr>
      </w:pPr>
      <w:r w:rsidRPr="004D33EE">
        <w:rPr>
          <w:szCs w:val="18"/>
        </w:rPr>
        <w:t>7.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1334E2" w:rsidRPr="004D33EE" w:rsidRDefault="001334E2" w:rsidP="003839A3">
      <w:pPr>
        <w:contextualSpacing/>
        <w:jc w:val="both"/>
        <w:rPr>
          <w:szCs w:val="18"/>
        </w:rPr>
      </w:pPr>
    </w:p>
    <w:p w:rsidR="00A5524F" w:rsidRPr="004D33EE" w:rsidRDefault="00A5524F" w:rsidP="003839A3">
      <w:pPr>
        <w:pStyle w:val="4"/>
        <w:contextualSpacing/>
      </w:pPr>
      <w:bookmarkStart w:id="388" w:name="_Toc525913135"/>
      <w:r w:rsidRPr="004D33EE">
        <w:t>20.3 Ограничения использования земельных участков и объектов капитального строительства на территории защитных зон объектов культурного наследия</w:t>
      </w:r>
      <w:bookmarkEnd w:id="388"/>
    </w:p>
    <w:p w:rsidR="00655878" w:rsidRPr="004D33EE" w:rsidRDefault="00A5524F" w:rsidP="003839A3">
      <w:pPr>
        <w:contextualSpacing/>
        <w:jc w:val="both"/>
      </w:pPr>
      <w:r w:rsidRPr="004D33EE">
        <w:t>(введен Решением Совета городского округа город Кумертау Республики Башкортостан от __.__.___ г. № ___)</w:t>
      </w:r>
    </w:p>
    <w:p w:rsidR="001334E2" w:rsidRPr="004D33EE" w:rsidRDefault="001334E2" w:rsidP="003839A3">
      <w:pPr>
        <w:contextualSpacing/>
        <w:jc w:val="both"/>
      </w:pPr>
    </w:p>
    <w:p w:rsidR="00655878" w:rsidRPr="004D33EE" w:rsidRDefault="00655878" w:rsidP="003839A3">
      <w:pPr>
        <w:shd w:val="clear" w:color="auto" w:fill="FFFFFF"/>
        <w:ind w:firstLine="540"/>
        <w:contextualSpacing/>
        <w:jc w:val="both"/>
        <w:rPr>
          <w:rStyle w:val="blk"/>
          <w:rFonts w:cs="Arial"/>
          <w:szCs w:val="18"/>
        </w:rPr>
      </w:pPr>
      <w:bookmarkStart w:id="389" w:name="dst853"/>
      <w:bookmarkEnd w:id="389"/>
      <w:r w:rsidRPr="004D33EE">
        <w:rPr>
          <w:rStyle w:val="blk"/>
          <w:rFonts w:cs="Arial"/>
          <w:szCs w:val="18"/>
        </w:rPr>
        <w:t xml:space="preserve">1. В границах защитных зон объектов культурного наследия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Настоящее ограничение устанавливается в соответствии с положениями статьи 34.1 Федерального закона </w:t>
      </w:r>
      <w:r w:rsidRPr="004D33EE">
        <w:rPr>
          <w:rFonts w:cs="Arial"/>
          <w:bCs/>
          <w:szCs w:val="18"/>
        </w:rPr>
        <w:t>от 25.06.2002 N 73-ФЗ "Об объектах культурного наследия (памятниках истории и культуры) народов Российской Федерации".</w:t>
      </w:r>
    </w:p>
    <w:p w:rsidR="001334E2" w:rsidRPr="004D33EE" w:rsidRDefault="00655878" w:rsidP="003839A3">
      <w:pPr>
        <w:shd w:val="clear" w:color="auto" w:fill="FFFFFF"/>
        <w:ind w:firstLine="540"/>
        <w:contextualSpacing/>
        <w:jc w:val="both"/>
        <w:rPr>
          <w:rFonts w:cs="Arial"/>
          <w:szCs w:val="18"/>
        </w:rPr>
      </w:pPr>
      <w:r w:rsidRPr="004D33EE">
        <w:rPr>
          <w:rStyle w:val="blk"/>
          <w:rFonts w:cs="Arial"/>
          <w:szCs w:val="18"/>
        </w:rPr>
        <w:t xml:space="preserve">2. </w:t>
      </w:r>
      <w:proofErr w:type="gramStart"/>
      <w:r w:rsidRPr="004D33EE">
        <w:rPr>
          <w:rStyle w:val="blk"/>
          <w:rFonts w:cs="Arial"/>
          <w:szCs w:val="18"/>
        </w:rPr>
        <w:t>Положение части 1 настоящего пункта, предусматривающее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w:t>
      </w:r>
      <w:proofErr w:type="gramEnd"/>
      <w:r w:rsidRPr="004D33EE">
        <w:rPr>
          <w:rStyle w:val="blk"/>
          <w:rFonts w:cs="Arial"/>
          <w:szCs w:val="18"/>
        </w:rPr>
        <w:t xml:space="preserve"> или изменения застройщика. </w:t>
      </w:r>
    </w:p>
    <w:p w:rsidR="00FD7805" w:rsidRPr="004D33EE" w:rsidRDefault="00A5524F" w:rsidP="003839A3">
      <w:pPr>
        <w:pStyle w:val="4"/>
        <w:contextualSpacing/>
      </w:pPr>
      <w:bookmarkStart w:id="390" w:name="_Toc525913136"/>
      <w:r w:rsidRPr="004D33EE">
        <w:lastRenderedPageBreak/>
        <w:t xml:space="preserve">20.4 Ограничения использования земельных участков и объектов капитального строительства на территории </w:t>
      </w:r>
      <w:proofErr w:type="spellStart"/>
      <w:r w:rsidRPr="004D33EE">
        <w:t>водоохранных</w:t>
      </w:r>
      <w:proofErr w:type="spellEnd"/>
      <w:r w:rsidRPr="004D33EE">
        <w:t xml:space="preserve"> зон и прибрежных защитных полос</w:t>
      </w:r>
      <w:bookmarkEnd w:id="390"/>
    </w:p>
    <w:p w:rsidR="00D01F2C" w:rsidRPr="004D33EE" w:rsidRDefault="00A5524F" w:rsidP="003839A3">
      <w:pPr>
        <w:contextualSpacing/>
        <w:jc w:val="both"/>
      </w:pPr>
      <w:r w:rsidRPr="004D33EE">
        <w:t>(введен Решением Совета городского округа город Кумертау Республики Башкортостан от __.__.___ г. № ___)</w:t>
      </w:r>
    </w:p>
    <w:p w:rsidR="00906C37" w:rsidRPr="004D33EE" w:rsidRDefault="00906C37" w:rsidP="003839A3">
      <w:pPr>
        <w:contextualSpacing/>
        <w:jc w:val="both"/>
      </w:pPr>
    </w:p>
    <w:p w:rsidR="00D01F2C" w:rsidRPr="004D33EE" w:rsidRDefault="00D01F2C" w:rsidP="003839A3">
      <w:pPr>
        <w:contextualSpacing/>
        <w:jc w:val="both"/>
        <w:rPr>
          <w:b/>
        </w:rPr>
      </w:pPr>
      <w:r w:rsidRPr="004D33EE">
        <w:rPr>
          <w:b/>
        </w:rPr>
        <w:t xml:space="preserve">20.4.1 Ограничения на территории </w:t>
      </w:r>
      <w:proofErr w:type="spellStart"/>
      <w:r w:rsidRPr="004D33EE">
        <w:rPr>
          <w:b/>
        </w:rPr>
        <w:t>водоохранных</w:t>
      </w:r>
      <w:proofErr w:type="spellEnd"/>
      <w:r w:rsidRPr="004D33EE">
        <w:rPr>
          <w:b/>
        </w:rPr>
        <w:t xml:space="preserve"> зон</w:t>
      </w:r>
    </w:p>
    <w:p w:rsidR="00D01F2C" w:rsidRPr="004D33EE" w:rsidRDefault="00D01F2C" w:rsidP="003839A3">
      <w:pPr>
        <w:contextualSpacing/>
        <w:jc w:val="both"/>
      </w:pPr>
      <w:r w:rsidRPr="004D33EE">
        <w:t xml:space="preserve">1. При применении разрешенных видов использования земельных участков и объектов капитального строительства в границах </w:t>
      </w:r>
      <w:proofErr w:type="spellStart"/>
      <w:r w:rsidRPr="004D33EE">
        <w:t>водоохранных</w:t>
      </w:r>
      <w:proofErr w:type="spellEnd"/>
      <w:r w:rsidRPr="004D33EE">
        <w:t xml:space="preserve"> зон запрещаются:</w:t>
      </w:r>
    </w:p>
    <w:p w:rsidR="00D01F2C" w:rsidRPr="004D33EE" w:rsidRDefault="00D01F2C" w:rsidP="003839A3">
      <w:pPr>
        <w:contextualSpacing/>
        <w:jc w:val="both"/>
        <w:rPr>
          <w:szCs w:val="18"/>
        </w:rPr>
      </w:pPr>
      <w:r w:rsidRPr="004D33EE">
        <w:rPr>
          <w:szCs w:val="18"/>
        </w:rPr>
        <w:t>1) использование сточных вод в целях регулирования плодородия почв;</w:t>
      </w:r>
    </w:p>
    <w:p w:rsidR="00D01F2C" w:rsidRPr="004D33EE" w:rsidRDefault="00D01F2C" w:rsidP="003839A3">
      <w:pPr>
        <w:contextualSpacing/>
        <w:jc w:val="both"/>
      </w:pPr>
      <w:r w:rsidRPr="004D33EE">
        <w:t xml:space="preserve">2) размещение кладбищ, скотомогильников, </w:t>
      </w:r>
      <w:r w:rsidRPr="004D33EE">
        <w:rPr>
          <w:rStyle w:val="blk"/>
          <w:rFonts w:cs="Arial"/>
          <w:szCs w:val="18"/>
        </w:rPr>
        <w:t xml:space="preserve">объектов размещения отходов </w:t>
      </w:r>
      <w:r w:rsidRPr="004D33EE">
        <w:t xml:space="preserve">производства и потребления, химических, взрывчатых, токсичных, отравляющих и ядовитых веществ, </w:t>
      </w:r>
      <w:r w:rsidRPr="004D33EE">
        <w:rPr>
          <w:rStyle w:val="blk"/>
          <w:rFonts w:cs="Arial"/>
          <w:szCs w:val="18"/>
        </w:rPr>
        <w:t>пунктов захоронения радиоактивных отходов;</w:t>
      </w:r>
    </w:p>
    <w:p w:rsidR="00D01F2C" w:rsidRPr="004D33EE" w:rsidRDefault="00D01F2C" w:rsidP="003839A3">
      <w:pPr>
        <w:contextualSpacing/>
        <w:jc w:val="both"/>
        <w:rPr>
          <w:szCs w:val="18"/>
        </w:rPr>
      </w:pPr>
      <w:r w:rsidRPr="004D33EE">
        <w:rPr>
          <w:szCs w:val="18"/>
        </w:rPr>
        <w:t>3) осуществление авиационных мер по борьбе с вредными организмами;</w:t>
      </w:r>
    </w:p>
    <w:p w:rsidR="00D01F2C" w:rsidRPr="004D33EE" w:rsidRDefault="00D01F2C" w:rsidP="003839A3">
      <w:pPr>
        <w:contextualSpacing/>
        <w:jc w:val="both"/>
        <w:rPr>
          <w:szCs w:val="18"/>
        </w:rPr>
      </w:pPr>
      <w:r w:rsidRPr="004D33EE">
        <w:rPr>
          <w:szCs w:val="1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01F2C" w:rsidRPr="004D33EE" w:rsidRDefault="00D01F2C" w:rsidP="003839A3">
      <w:pPr>
        <w:contextualSpacing/>
        <w:jc w:val="both"/>
      </w:pPr>
      <w:proofErr w:type="gramStart"/>
      <w:r w:rsidRPr="004D33EE">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D01F2C" w:rsidRPr="004D33EE" w:rsidRDefault="00D01F2C" w:rsidP="003839A3">
      <w:pPr>
        <w:contextualSpacing/>
        <w:jc w:val="both"/>
      </w:pPr>
      <w:r w:rsidRPr="004D33EE">
        <w:t xml:space="preserve">6) размещение специализированных хранилищ пестицидов и </w:t>
      </w:r>
      <w:proofErr w:type="spellStart"/>
      <w:r w:rsidRPr="004D33EE">
        <w:t>агрохимикатов</w:t>
      </w:r>
      <w:proofErr w:type="spellEnd"/>
      <w:r w:rsidRPr="004D33EE">
        <w:t xml:space="preserve">, применение пестицидов и </w:t>
      </w:r>
      <w:proofErr w:type="spellStart"/>
      <w:r w:rsidRPr="004D33EE">
        <w:t>агрохимикатов</w:t>
      </w:r>
      <w:proofErr w:type="spellEnd"/>
      <w:r w:rsidRPr="004D33EE">
        <w:t>;</w:t>
      </w:r>
    </w:p>
    <w:p w:rsidR="00D01F2C" w:rsidRPr="004D33EE" w:rsidRDefault="00D01F2C" w:rsidP="003839A3">
      <w:pPr>
        <w:contextualSpacing/>
        <w:jc w:val="both"/>
      </w:pPr>
      <w:r w:rsidRPr="004D33EE">
        <w:t>7) сброс сточных, в том числе дренажных, вод.</w:t>
      </w:r>
    </w:p>
    <w:p w:rsidR="00D01F2C" w:rsidRPr="004D33EE" w:rsidRDefault="00D01F2C" w:rsidP="003839A3">
      <w:pPr>
        <w:contextualSpacing/>
        <w:jc w:val="both"/>
      </w:pPr>
      <w:r w:rsidRPr="004D33EE">
        <w:t xml:space="preserve">2. В границах </w:t>
      </w:r>
      <w:proofErr w:type="spellStart"/>
      <w:r w:rsidRPr="004D33EE">
        <w:t>водоохранных</w:t>
      </w:r>
      <w:proofErr w:type="spellEnd"/>
      <w:r w:rsidRPr="004D33EE">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w:t>
      </w:r>
      <w:r w:rsidRPr="004D33EE">
        <w:rPr>
          <w:rStyle w:val="blk"/>
          <w:szCs w:val="18"/>
        </w:rPr>
        <w:t xml:space="preserve">заиления </w:t>
      </w:r>
      <w:r w:rsidRPr="004D33EE">
        <w:t>и истощения вод в соответствии с водным законодательством и законодательством в области охраны окружающей среды.</w:t>
      </w:r>
    </w:p>
    <w:p w:rsidR="00D01F2C" w:rsidRPr="004D33EE" w:rsidRDefault="00D01F2C" w:rsidP="003839A3">
      <w:pPr>
        <w:contextualSpacing/>
        <w:jc w:val="both"/>
      </w:pPr>
      <w:r w:rsidRPr="004D33EE">
        <w:rPr>
          <w:rStyle w:val="blk"/>
          <w:rFonts w:cs="Arial"/>
          <w:szCs w:val="18"/>
        </w:rPr>
        <w:t xml:space="preserve">3.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w:t>
      </w:r>
      <w:r w:rsidR="00257A0F" w:rsidRPr="004D33EE">
        <w:rPr>
          <w:rFonts w:cs="Arial"/>
          <w:szCs w:val="18"/>
        </w:rPr>
        <w:t xml:space="preserve">настоящего пункта </w:t>
      </w:r>
      <w:r w:rsidRPr="004D33EE">
        <w:rPr>
          <w:rStyle w:val="blk"/>
          <w:rFonts w:cs="Arial"/>
          <w:szCs w:val="18"/>
        </w:rPr>
        <w:t>под сооружениями, обеспечивающими охрану водных объектов от загрязнения, засорения, заиления и истощения вод, понимаются:</w:t>
      </w:r>
    </w:p>
    <w:p w:rsidR="00D01F2C" w:rsidRPr="004D33EE" w:rsidRDefault="00D01F2C" w:rsidP="003839A3">
      <w:pPr>
        <w:contextualSpacing/>
        <w:jc w:val="both"/>
      </w:pPr>
      <w:r w:rsidRPr="004D33EE">
        <w:rPr>
          <w:rStyle w:val="blk"/>
          <w:rFonts w:cs="Arial"/>
          <w:szCs w:val="18"/>
        </w:rPr>
        <w:t>1) централизованные системы водоотведения (канализации), централизованные ливневые системы водоотведения;</w:t>
      </w:r>
    </w:p>
    <w:p w:rsidR="00D01F2C" w:rsidRPr="004D33EE" w:rsidRDefault="00D01F2C" w:rsidP="003839A3">
      <w:pPr>
        <w:contextualSpacing/>
        <w:jc w:val="both"/>
      </w:pPr>
      <w:r w:rsidRPr="004D33EE">
        <w:rPr>
          <w:rStyle w:val="blk"/>
          <w:rFonts w:cs="Arial"/>
          <w:szCs w:val="1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01F2C" w:rsidRPr="004D33EE" w:rsidRDefault="00D01F2C" w:rsidP="003839A3">
      <w:pPr>
        <w:contextualSpacing/>
        <w:jc w:val="both"/>
      </w:pPr>
      <w:r w:rsidRPr="004D33EE">
        <w:rPr>
          <w:rStyle w:val="blk"/>
          <w:rFonts w:cs="Arial"/>
          <w:szCs w:val="1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D01F2C" w:rsidRPr="004D33EE" w:rsidRDefault="00D01F2C" w:rsidP="003839A3">
      <w:pPr>
        <w:contextualSpacing/>
        <w:jc w:val="both"/>
      </w:pPr>
      <w:r w:rsidRPr="004D33EE">
        <w:rPr>
          <w:rStyle w:val="blk"/>
          <w:rFonts w:cs="Arial"/>
          <w:szCs w:val="1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01F2C" w:rsidRPr="004D33EE" w:rsidRDefault="00D01F2C" w:rsidP="003839A3">
      <w:pPr>
        <w:contextualSpacing/>
        <w:jc w:val="both"/>
        <w:rPr>
          <w:b/>
        </w:rPr>
      </w:pPr>
      <w:r w:rsidRPr="004D33EE">
        <w:rPr>
          <w:b/>
        </w:rPr>
        <w:t>20.4.2 Ограничения на территории прибрежных защитных полос</w:t>
      </w:r>
    </w:p>
    <w:p w:rsidR="00D01F2C" w:rsidRPr="004D33EE" w:rsidRDefault="00D01F2C" w:rsidP="003839A3">
      <w:pPr>
        <w:contextualSpacing/>
        <w:jc w:val="both"/>
        <w:rPr>
          <w:strike/>
        </w:rPr>
      </w:pPr>
      <w:r w:rsidRPr="004D33EE">
        <w:t xml:space="preserve">1. При применении разрешенных видов использования земельных участков и объектов капитального строительства в границах прибрежных защитных полос наряду с ограничениями, установленными в границах </w:t>
      </w:r>
      <w:proofErr w:type="spellStart"/>
      <w:r w:rsidRPr="004D33EE">
        <w:t>водоохранных</w:t>
      </w:r>
      <w:proofErr w:type="spellEnd"/>
      <w:r w:rsidRPr="004D33EE">
        <w:t xml:space="preserve"> зон, запрещаются:</w:t>
      </w:r>
    </w:p>
    <w:p w:rsidR="00D01F2C" w:rsidRPr="004D33EE" w:rsidRDefault="00D01F2C" w:rsidP="003839A3">
      <w:pPr>
        <w:contextualSpacing/>
        <w:jc w:val="both"/>
      </w:pPr>
      <w:r w:rsidRPr="004D33EE">
        <w:t>1) распашка земель;</w:t>
      </w:r>
    </w:p>
    <w:p w:rsidR="00D01F2C" w:rsidRPr="004D33EE" w:rsidRDefault="00D01F2C" w:rsidP="003839A3">
      <w:pPr>
        <w:contextualSpacing/>
        <w:jc w:val="both"/>
      </w:pPr>
      <w:r w:rsidRPr="004D33EE">
        <w:t>2) размещение отвалов размываемых грунтов;</w:t>
      </w:r>
    </w:p>
    <w:p w:rsidR="00D01F2C" w:rsidRPr="004D33EE" w:rsidRDefault="00D01F2C" w:rsidP="003839A3">
      <w:pPr>
        <w:contextualSpacing/>
        <w:jc w:val="both"/>
      </w:pPr>
      <w:r w:rsidRPr="004D33EE">
        <w:t>3) выпас сельскохозяйственных животных и организация для них летних лагерей, ванн.</w:t>
      </w:r>
    </w:p>
    <w:p w:rsidR="00D01F2C" w:rsidRPr="004D33EE" w:rsidRDefault="00D01F2C" w:rsidP="003839A3">
      <w:pPr>
        <w:ind w:firstLine="0"/>
        <w:contextualSpacing/>
        <w:jc w:val="both"/>
      </w:pPr>
    </w:p>
    <w:p w:rsidR="00A5524F" w:rsidRPr="004D33EE" w:rsidRDefault="00A5524F" w:rsidP="003839A3">
      <w:pPr>
        <w:pStyle w:val="4"/>
        <w:contextualSpacing/>
      </w:pPr>
      <w:bookmarkStart w:id="391" w:name="_Toc525913137"/>
      <w:r w:rsidRPr="004D33EE">
        <w:t>20.5 Ограничения использования земельных участков и объектов капитального строительства на территории зон затопления, подтопления</w:t>
      </w:r>
      <w:bookmarkEnd w:id="391"/>
    </w:p>
    <w:p w:rsidR="00A5524F" w:rsidRPr="004D33EE" w:rsidRDefault="00A5524F" w:rsidP="003839A3">
      <w:pPr>
        <w:contextualSpacing/>
        <w:jc w:val="both"/>
      </w:pPr>
      <w:r w:rsidRPr="004D33EE">
        <w:t>(введен Решением Совета городского округа город Кумертау Республики Башкортостан от __.__.___ г. № ___)</w:t>
      </w:r>
    </w:p>
    <w:p w:rsidR="008A2685" w:rsidRPr="004D33EE" w:rsidRDefault="00FB3095" w:rsidP="003839A3">
      <w:pPr>
        <w:shd w:val="clear" w:color="auto" w:fill="FFFFFF"/>
        <w:spacing w:after="0"/>
        <w:ind w:firstLine="540"/>
        <w:contextualSpacing/>
        <w:jc w:val="both"/>
        <w:rPr>
          <w:rFonts w:cs="Arial"/>
          <w:szCs w:val="18"/>
        </w:rPr>
      </w:pPr>
      <w:r w:rsidRPr="004D33EE">
        <w:rPr>
          <w:rFonts w:cs="Arial"/>
          <w:szCs w:val="18"/>
        </w:rPr>
        <w:t xml:space="preserve">1. </w:t>
      </w:r>
      <w:r w:rsidR="008A2685" w:rsidRPr="004D33EE">
        <w:rPr>
          <w:rFonts w:cs="Arial"/>
          <w:szCs w:val="1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8A2685" w:rsidRPr="004D33EE" w:rsidRDefault="008A2685" w:rsidP="003839A3">
      <w:pPr>
        <w:shd w:val="clear" w:color="auto" w:fill="FFFFFF"/>
        <w:spacing w:after="0"/>
        <w:ind w:firstLine="540"/>
        <w:contextualSpacing/>
        <w:jc w:val="both"/>
        <w:rPr>
          <w:rFonts w:cs="Arial"/>
          <w:szCs w:val="18"/>
        </w:rPr>
      </w:pPr>
      <w:bookmarkStart w:id="392" w:name="dst213"/>
      <w:bookmarkEnd w:id="392"/>
      <w:r w:rsidRPr="004D33EE">
        <w:rPr>
          <w:rFonts w:cs="Arial"/>
          <w:szCs w:val="18"/>
        </w:rPr>
        <w:lastRenderedPageBreak/>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8A2685" w:rsidRPr="004D33EE" w:rsidRDefault="008A2685" w:rsidP="003839A3">
      <w:pPr>
        <w:shd w:val="clear" w:color="auto" w:fill="FFFFFF"/>
        <w:spacing w:after="0"/>
        <w:ind w:firstLine="540"/>
        <w:contextualSpacing/>
        <w:jc w:val="both"/>
        <w:rPr>
          <w:rFonts w:cs="Arial"/>
          <w:szCs w:val="18"/>
        </w:rPr>
      </w:pPr>
      <w:bookmarkStart w:id="393" w:name="dst214"/>
      <w:bookmarkEnd w:id="393"/>
      <w:r w:rsidRPr="004D33EE">
        <w:rPr>
          <w:rFonts w:cs="Arial"/>
          <w:szCs w:val="18"/>
        </w:rPr>
        <w:t>2) использование сточных вод в целях регулирования плодородия почв;</w:t>
      </w:r>
    </w:p>
    <w:p w:rsidR="008A2685" w:rsidRPr="004D33EE" w:rsidRDefault="008A2685" w:rsidP="003839A3">
      <w:pPr>
        <w:shd w:val="clear" w:color="auto" w:fill="FFFFFF"/>
        <w:spacing w:after="0"/>
        <w:ind w:firstLine="540"/>
        <w:contextualSpacing/>
        <w:jc w:val="both"/>
        <w:rPr>
          <w:rFonts w:cs="Arial"/>
          <w:szCs w:val="18"/>
        </w:rPr>
      </w:pPr>
      <w:bookmarkStart w:id="394" w:name="dst215"/>
      <w:bookmarkEnd w:id="394"/>
      <w:r w:rsidRPr="004D33EE">
        <w:rPr>
          <w:rFonts w:cs="Arial"/>
          <w:szCs w:val="1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A2685" w:rsidRPr="004D33EE" w:rsidRDefault="008A2685" w:rsidP="003839A3">
      <w:pPr>
        <w:shd w:val="clear" w:color="auto" w:fill="FFFFFF"/>
        <w:spacing w:after="0"/>
        <w:ind w:firstLine="540"/>
        <w:contextualSpacing/>
        <w:jc w:val="both"/>
        <w:rPr>
          <w:rFonts w:cs="Arial"/>
          <w:szCs w:val="18"/>
        </w:rPr>
      </w:pPr>
      <w:bookmarkStart w:id="395" w:name="dst216"/>
      <w:bookmarkEnd w:id="395"/>
      <w:r w:rsidRPr="004D33EE">
        <w:rPr>
          <w:rFonts w:cs="Arial"/>
          <w:szCs w:val="18"/>
        </w:rPr>
        <w:t>4) осуществление авиационных мер по борьбе с вредными организмами.</w:t>
      </w:r>
    </w:p>
    <w:p w:rsidR="008A2685" w:rsidRPr="004D33EE" w:rsidRDefault="008A2685" w:rsidP="003839A3">
      <w:pPr>
        <w:ind w:firstLine="0"/>
        <w:contextualSpacing/>
      </w:pPr>
    </w:p>
    <w:p w:rsidR="00A5524F" w:rsidRPr="004D33EE" w:rsidRDefault="00A5524F" w:rsidP="003839A3">
      <w:pPr>
        <w:pStyle w:val="4"/>
        <w:contextualSpacing/>
      </w:pPr>
      <w:bookmarkStart w:id="396" w:name="_Toc525913138"/>
      <w:r w:rsidRPr="004D33EE">
        <w:t>20.6 Ограничения использования земельных участков и объектов капитального строительства на территории</w:t>
      </w:r>
      <w:r w:rsidR="00275CB8" w:rsidRPr="004D33EE">
        <w:t xml:space="preserve"> зон санитарной охраны источников питьевого и хозяйственного водоснабжения</w:t>
      </w:r>
      <w:bookmarkEnd w:id="396"/>
    </w:p>
    <w:p w:rsidR="00A5524F" w:rsidRPr="004D33EE" w:rsidRDefault="00A5524F" w:rsidP="003839A3">
      <w:pPr>
        <w:contextualSpacing/>
        <w:jc w:val="both"/>
      </w:pPr>
      <w:r w:rsidRPr="004D33EE">
        <w:t>(введен Решением Совета городского округа город Кумертау Республики Башкортостан от __.__.___ г. № ___)</w:t>
      </w:r>
    </w:p>
    <w:p w:rsidR="00772404" w:rsidRPr="004D33EE" w:rsidRDefault="00772404" w:rsidP="003839A3">
      <w:pPr>
        <w:contextualSpacing/>
        <w:jc w:val="both"/>
      </w:pPr>
    </w:p>
    <w:p w:rsidR="00E9202F" w:rsidRPr="004D33EE" w:rsidRDefault="00E9202F" w:rsidP="003839A3">
      <w:pPr>
        <w:contextualSpacing/>
        <w:jc w:val="both"/>
        <w:rPr>
          <w:b/>
        </w:rPr>
      </w:pPr>
      <w:r w:rsidRPr="004D33EE">
        <w:rPr>
          <w:b/>
        </w:rPr>
        <w:t>20.6.1 Общие положения</w:t>
      </w:r>
    </w:p>
    <w:p w:rsidR="00FB3095" w:rsidRPr="004D33EE" w:rsidRDefault="00FB3095" w:rsidP="003839A3">
      <w:pPr>
        <w:contextualSpacing/>
        <w:jc w:val="both"/>
      </w:pPr>
      <w:r w:rsidRPr="004D33EE">
        <w:t xml:space="preserve">1. Ограничения использования земельных участков и объектов капитального строительства на территории зон санитарной охраны </w:t>
      </w:r>
      <w:r w:rsidR="00E9202F" w:rsidRPr="004D33EE">
        <w:t xml:space="preserve">(далее - ЗСО) </w:t>
      </w:r>
      <w:r w:rsidRPr="004D33EE">
        <w:t xml:space="preserve">источников питьевого и хозяйственного водоснабжения устанавливаются </w:t>
      </w:r>
      <w:r w:rsidR="00FD60F3" w:rsidRPr="004D33EE">
        <w:t xml:space="preserve">перечнем мероприятий на территории ЗСО </w:t>
      </w:r>
      <w:r w:rsidRPr="004D33EE">
        <w:t xml:space="preserve">в соответствии с требованиями </w:t>
      </w:r>
      <w:proofErr w:type="spellStart"/>
      <w:r w:rsidRPr="004D33EE">
        <w:t>СанПиН</w:t>
      </w:r>
      <w:proofErr w:type="spellEnd"/>
      <w:r w:rsidRPr="004D33EE">
        <w:t xml:space="preserve"> 2.1.4.1110-02 "Зоны санитарной охраны источников водоснабжения и водопроводов питьевого назначения». </w:t>
      </w:r>
    </w:p>
    <w:p w:rsidR="00E9202F" w:rsidRPr="004D33EE" w:rsidRDefault="00E9202F" w:rsidP="003839A3">
      <w:pPr>
        <w:contextualSpacing/>
        <w:jc w:val="both"/>
      </w:pPr>
      <w:r w:rsidRPr="004D33EE">
        <w:t>2.</w:t>
      </w:r>
      <w:r w:rsidR="00FD60F3" w:rsidRPr="004D33EE">
        <w:t xml:space="preserve"> </w:t>
      </w:r>
      <w:r w:rsidRPr="004D33EE">
        <w:t>Целью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E9202F" w:rsidRPr="004D33EE" w:rsidRDefault="00FD60F3" w:rsidP="003839A3">
      <w:pPr>
        <w:contextualSpacing/>
        <w:jc w:val="both"/>
      </w:pPr>
      <w:r w:rsidRPr="004D33EE">
        <w:t>3. Объем указанных ниже основных мероприятий на территории ЗСО при наличии соответствующего обоснования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w:t>
      </w:r>
    </w:p>
    <w:p w:rsidR="00772404" w:rsidRPr="004D33EE" w:rsidRDefault="00772404" w:rsidP="003839A3">
      <w:pPr>
        <w:contextualSpacing/>
        <w:jc w:val="both"/>
      </w:pPr>
    </w:p>
    <w:p w:rsidR="00906C37" w:rsidRPr="004D33EE" w:rsidRDefault="00E9202F" w:rsidP="00906C37">
      <w:pPr>
        <w:contextualSpacing/>
        <w:jc w:val="both"/>
        <w:rPr>
          <w:b/>
        </w:rPr>
      </w:pPr>
      <w:r w:rsidRPr="004D33EE">
        <w:rPr>
          <w:b/>
        </w:rPr>
        <w:t>20.6.2 Ограничения использования земельных участков и объектов капитального строительства на территории ЗСО подземных источников водоснабжения</w:t>
      </w:r>
    </w:p>
    <w:p w:rsidR="00FD60F3" w:rsidRPr="004D33EE" w:rsidRDefault="00770400" w:rsidP="003839A3">
      <w:pPr>
        <w:pStyle w:val="pboth"/>
        <w:spacing w:before="0" w:beforeAutospacing="0" w:after="0" w:afterAutospacing="0"/>
        <w:ind w:firstLine="567"/>
        <w:contextualSpacing/>
        <w:jc w:val="both"/>
        <w:textAlignment w:val="baseline"/>
        <w:rPr>
          <w:rFonts w:ascii="Verdana" w:hAnsi="Verdana" w:cs="Open Sans"/>
          <w:b/>
          <w:sz w:val="18"/>
          <w:szCs w:val="18"/>
        </w:rPr>
      </w:pPr>
      <w:bookmarkStart w:id="397" w:name="100153"/>
      <w:bookmarkStart w:id="398" w:name="100154"/>
      <w:bookmarkStart w:id="399" w:name="100155"/>
      <w:bookmarkStart w:id="400" w:name="100156"/>
      <w:bookmarkEnd w:id="397"/>
      <w:bookmarkEnd w:id="398"/>
      <w:bookmarkEnd w:id="399"/>
      <w:bookmarkEnd w:id="400"/>
      <w:r w:rsidRPr="004D33EE">
        <w:rPr>
          <w:rFonts w:ascii="Verdana" w:hAnsi="Verdana" w:cs="Open Sans"/>
          <w:b/>
          <w:sz w:val="18"/>
          <w:szCs w:val="18"/>
        </w:rPr>
        <w:t xml:space="preserve">20.6.2.1 </w:t>
      </w:r>
      <w:r w:rsidR="00FD60F3" w:rsidRPr="004D33EE">
        <w:rPr>
          <w:rFonts w:ascii="Verdana" w:hAnsi="Verdana" w:cs="Open Sans"/>
          <w:b/>
          <w:sz w:val="18"/>
          <w:szCs w:val="18"/>
        </w:rPr>
        <w:t>Ограничения и м</w:t>
      </w:r>
      <w:r w:rsidR="00E9202F" w:rsidRPr="004D33EE">
        <w:rPr>
          <w:rFonts w:ascii="Verdana" w:hAnsi="Verdana" w:cs="Open Sans"/>
          <w:b/>
          <w:sz w:val="18"/>
          <w:szCs w:val="18"/>
        </w:rPr>
        <w:t>ероприятия по первому поясу</w:t>
      </w:r>
      <w:r w:rsidR="00FD60F3" w:rsidRPr="004D33EE">
        <w:rPr>
          <w:rFonts w:ascii="Verdana" w:hAnsi="Verdana" w:cs="Open Sans"/>
          <w:b/>
          <w:sz w:val="18"/>
          <w:szCs w:val="18"/>
        </w:rPr>
        <w:t xml:space="preserve"> ЗСО</w:t>
      </w:r>
    </w:p>
    <w:p w:rsidR="00FD60F3" w:rsidRPr="004D33EE" w:rsidRDefault="00FD60F3" w:rsidP="003839A3">
      <w:pPr>
        <w:pStyle w:val="pboth"/>
        <w:spacing w:before="0" w:beforeAutospacing="0" w:after="0" w:afterAutospacing="0"/>
        <w:ind w:firstLine="567"/>
        <w:contextualSpacing/>
        <w:jc w:val="both"/>
        <w:textAlignment w:val="baseline"/>
        <w:rPr>
          <w:rFonts w:ascii="Verdana" w:hAnsi="Verdana" w:cs="Open Sans"/>
          <w:sz w:val="18"/>
          <w:szCs w:val="18"/>
        </w:rPr>
      </w:pPr>
      <w:bookmarkStart w:id="401" w:name="100157"/>
      <w:bookmarkEnd w:id="401"/>
      <w:r w:rsidRPr="004D33EE">
        <w:rPr>
          <w:rFonts w:ascii="Verdana" w:hAnsi="Verdana" w:cs="Open Sans"/>
          <w:sz w:val="18"/>
          <w:szCs w:val="1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E9202F" w:rsidRPr="004D33EE" w:rsidRDefault="00FD60F3" w:rsidP="003839A3">
      <w:pPr>
        <w:pStyle w:val="pboth"/>
        <w:spacing w:before="0" w:beforeAutospacing="0" w:after="0" w:afterAutospacing="0"/>
        <w:ind w:firstLine="567"/>
        <w:contextualSpacing/>
        <w:jc w:val="both"/>
        <w:textAlignment w:val="baseline"/>
        <w:rPr>
          <w:rFonts w:ascii="Verdana" w:hAnsi="Verdana" w:cs="Open Sans"/>
          <w:sz w:val="18"/>
          <w:szCs w:val="18"/>
        </w:rPr>
      </w:pPr>
      <w:r w:rsidRPr="004D33EE">
        <w:rPr>
          <w:rFonts w:ascii="Verdana" w:hAnsi="Verdana" w:cs="Open Sans"/>
          <w:sz w:val="18"/>
          <w:szCs w:val="18"/>
        </w:rPr>
        <w:t>2</w:t>
      </w:r>
      <w:r w:rsidR="00770400" w:rsidRPr="004D33EE">
        <w:rPr>
          <w:rFonts w:ascii="Verdana" w:hAnsi="Verdana" w:cs="Open Sans"/>
          <w:sz w:val="18"/>
          <w:szCs w:val="18"/>
        </w:rPr>
        <w:t xml:space="preserve">. </w:t>
      </w:r>
      <w:r w:rsidR="00E9202F" w:rsidRPr="004D33EE">
        <w:rPr>
          <w:rFonts w:ascii="Verdana" w:hAnsi="Verdana" w:cs="Open Sans"/>
          <w:sz w:val="18"/>
          <w:szCs w:val="1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9202F" w:rsidRPr="004D33EE" w:rsidRDefault="00E9202F" w:rsidP="003839A3">
      <w:pPr>
        <w:pStyle w:val="pboth"/>
        <w:spacing w:before="0" w:beforeAutospacing="0" w:after="0" w:afterAutospacing="0"/>
        <w:ind w:firstLine="567"/>
        <w:contextualSpacing/>
        <w:jc w:val="both"/>
        <w:textAlignment w:val="baseline"/>
        <w:rPr>
          <w:rFonts w:ascii="Verdana" w:hAnsi="Verdana" w:cs="Open Sans"/>
          <w:sz w:val="18"/>
          <w:szCs w:val="18"/>
        </w:rPr>
      </w:pPr>
      <w:bookmarkStart w:id="402" w:name="100158"/>
      <w:bookmarkStart w:id="403" w:name="100159"/>
      <w:bookmarkEnd w:id="402"/>
      <w:bookmarkEnd w:id="403"/>
      <w:r w:rsidRPr="004D33EE">
        <w:rPr>
          <w:rFonts w:ascii="Verdana" w:hAnsi="Verdana" w:cs="Open Sans"/>
          <w:sz w:val="18"/>
          <w:szCs w:val="1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bookmarkStart w:id="404" w:name="100160"/>
      <w:bookmarkEnd w:id="404"/>
      <w:r w:rsidR="00FD60F3" w:rsidRPr="004D33EE">
        <w:rPr>
          <w:rFonts w:ascii="Verdana" w:hAnsi="Verdana" w:cs="Open Sans"/>
          <w:sz w:val="18"/>
          <w:szCs w:val="18"/>
        </w:rPr>
        <w:t xml:space="preserve"> </w:t>
      </w:r>
      <w:r w:rsidRPr="004D33EE">
        <w:rPr>
          <w:rFonts w:ascii="Verdana" w:hAnsi="Verdana" w:cs="Open Sans"/>
          <w:sz w:val="18"/>
          <w:szCs w:val="1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9202F" w:rsidRPr="004D33EE" w:rsidRDefault="00E9202F" w:rsidP="003839A3">
      <w:pPr>
        <w:pStyle w:val="pboth"/>
        <w:spacing w:before="0" w:beforeAutospacing="0" w:after="0" w:afterAutospacing="0"/>
        <w:ind w:firstLine="567"/>
        <w:contextualSpacing/>
        <w:jc w:val="both"/>
        <w:textAlignment w:val="baseline"/>
        <w:rPr>
          <w:rFonts w:ascii="Verdana" w:hAnsi="Verdana" w:cs="Open Sans"/>
          <w:sz w:val="18"/>
          <w:szCs w:val="18"/>
        </w:rPr>
      </w:pPr>
      <w:bookmarkStart w:id="405" w:name="100161"/>
      <w:bookmarkEnd w:id="405"/>
      <w:r w:rsidRPr="004D33EE">
        <w:rPr>
          <w:rFonts w:ascii="Verdana" w:hAnsi="Verdana" w:cs="Open Sans"/>
          <w:sz w:val="18"/>
          <w:szCs w:val="18"/>
        </w:rPr>
        <w:t>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9202F" w:rsidRPr="004D33EE" w:rsidRDefault="00E9202F" w:rsidP="003839A3">
      <w:pPr>
        <w:pStyle w:val="pboth"/>
        <w:spacing w:before="0" w:beforeAutospacing="0" w:after="0" w:afterAutospacing="0"/>
        <w:ind w:firstLine="567"/>
        <w:contextualSpacing/>
        <w:jc w:val="both"/>
        <w:textAlignment w:val="baseline"/>
        <w:rPr>
          <w:rFonts w:ascii="Verdana" w:hAnsi="Verdana" w:cs="Open Sans"/>
          <w:sz w:val="18"/>
          <w:szCs w:val="18"/>
        </w:rPr>
      </w:pPr>
      <w:bookmarkStart w:id="406" w:name="100162"/>
      <w:bookmarkEnd w:id="406"/>
      <w:r w:rsidRPr="004D33EE">
        <w:rPr>
          <w:rFonts w:ascii="Verdana" w:hAnsi="Verdana" w:cs="Open Sans"/>
          <w:sz w:val="18"/>
          <w:szCs w:val="18"/>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FD60F3" w:rsidRPr="004D33EE" w:rsidRDefault="00770400" w:rsidP="003839A3">
      <w:pPr>
        <w:pStyle w:val="pboth"/>
        <w:spacing w:before="0" w:beforeAutospacing="0" w:after="0" w:afterAutospacing="0"/>
        <w:ind w:firstLine="567"/>
        <w:contextualSpacing/>
        <w:jc w:val="both"/>
        <w:textAlignment w:val="baseline"/>
        <w:rPr>
          <w:rFonts w:ascii="Verdana" w:hAnsi="Verdana" w:cs="Open Sans"/>
          <w:b/>
          <w:sz w:val="18"/>
          <w:szCs w:val="18"/>
        </w:rPr>
      </w:pPr>
      <w:bookmarkStart w:id="407" w:name="100163"/>
      <w:bookmarkEnd w:id="407"/>
      <w:r w:rsidRPr="004D33EE">
        <w:rPr>
          <w:rFonts w:ascii="Verdana" w:hAnsi="Verdana" w:cs="Open Sans"/>
          <w:b/>
          <w:sz w:val="18"/>
          <w:szCs w:val="18"/>
        </w:rPr>
        <w:t xml:space="preserve">20.6.2.2 </w:t>
      </w:r>
      <w:r w:rsidR="00FD60F3" w:rsidRPr="004D33EE">
        <w:rPr>
          <w:rFonts w:ascii="Verdana" w:hAnsi="Verdana" w:cs="Open Sans"/>
          <w:b/>
          <w:sz w:val="18"/>
          <w:szCs w:val="18"/>
        </w:rPr>
        <w:t>Ограничения и м</w:t>
      </w:r>
      <w:r w:rsidR="00E9202F" w:rsidRPr="004D33EE">
        <w:rPr>
          <w:rFonts w:ascii="Verdana" w:hAnsi="Verdana" w:cs="Open Sans"/>
          <w:b/>
          <w:sz w:val="18"/>
          <w:szCs w:val="18"/>
        </w:rPr>
        <w:t>ероприятия по второму и третьему поясам</w:t>
      </w:r>
      <w:r w:rsidR="00FD60F3" w:rsidRPr="004D33EE">
        <w:rPr>
          <w:rFonts w:ascii="Verdana" w:hAnsi="Verdana" w:cs="Open Sans"/>
          <w:b/>
          <w:sz w:val="18"/>
          <w:szCs w:val="18"/>
        </w:rPr>
        <w:t xml:space="preserve"> ЗСО</w:t>
      </w:r>
      <w:bookmarkStart w:id="408" w:name="100164"/>
      <w:bookmarkEnd w:id="408"/>
    </w:p>
    <w:p w:rsidR="00FD60F3" w:rsidRPr="004D33EE" w:rsidRDefault="00FD60F3" w:rsidP="003839A3">
      <w:pPr>
        <w:pStyle w:val="pboth"/>
        <w:spacing w:before="0" w:beforeAutospacing="0" w:after="0" w:afterAutospacing="0"/>
        <w:ind w:firstLine="567"/>
        <w:contextualSpacing/>
        <w:jc w:val="both"/>
        <w:textAlignment w:val="baseline"/>
        <w:rPr>
          <w:rFonts w:ascii="Verdana" w:hAnsi="Verdana" w:cs="Open Sans"/>
          <w:sz w:val="18"/>
          <w:szCs w:val="18"/>
        </w:rPr>
      </w:pPr>
      <w:r w:rsidRPr="004D33EE">
        <w:rPr>
          <w:rFonts w:ascii="Verdana" w:hAnsi="Verdana" w:cs="Open Sans"/>
          <w:sz w:val="18"/>
          <w:szCs w:val="18"/>
        </w:rPr>
        <w:t>1. Запрещается закачка отработанных вод в подземные горизонты, подземное складирование твердых отходов и разработка недр земли.</w:t>
      </w:r>
    </w:p>
    <w:p w:rsidR="00FD60F3" w:rsidRPr="004D33EE" w:rsidRDefault="00FD60F3" w:rsidP="003839A3">
      <w:pPr>
        <w:pStyle w:val="pboth"/>
        <w:spacing w:before="0" w:beforeAutospacing="0" w:after="0" w:afterAutospacing="0"/>
        <w:ind w:firstLine="567"/>
        <w:contextualSpacing/>
        <w:jc w:val="both"/>
        <w:textAlignment w:val="baseline"/>
        <w:rPr>
          <w:rFonts w:ascii="Verdana" w:hAnsi="Verdana" w:cs="Open Sans"/>
          <w:sz w:val="18"/>
          <w:szCs w:val="18"/>
        </w:rPr>
      </w:pPr>
      <w:bookmarkStart w:id="409" w:name="100167"/>
      <w:bookmarkEnd w:id="409"/>
      <w:r w:rsidRPr="004D33EE">
        <w:rPr>
          <w:rFonts w:ascii="Verdana" w:hAnsi="Verdana" w:cs="Open Sans"/>
          <w:sz w:val="18"/>
          <w:szCs w:val="18"/>
        </w:rPr>
        <w:t>2</w:t>
      </w:r>
      <w:r w:rsidR="0054489D" w:rsidRPr="004D33EE">
        <w:rPr>
          <w:rFonts w:ascii="Verdana" w:hAnsi="Verdana" w:cs="Open Sans"/>
          <w:sz w:val="18"/>
          <w:szCs w:val="18"/>
        </w:rPr>
        <w:t>. Запрещается размещение</w:t>
      </w:r>
      <w:r w:rsidRPr="004D33EE">
        <w:rPr>
          <w:rFonts w:ascii="Verdana" w:hAnsi="Verdana" w:cs="Open Sans"/>
          <w:sz w:val="18"/>
          <w:szCs w:val="18"/>
        </w:rPr>
        <w:t xml:space="preserve"> ск</w:t>
      </w:r>
      <w:r w:rsidR="0054489D" w:rsidRPr="004D33EE">
        <w:rPr>
          <w:rFonts w:ascii="Verdana" w:hAnsi="Verdana" w:cs="Open Sans"/>
          <w:sz w:val="18"/>
          <w:szCs w:val="18"/>
        </w:rPr>
        <w:t>ладов горюче-</w:t>
      </w:r>
      <w:r w:rsidRPr="004D33EE">
        <w:rPr>
          <w:rFonts w:ascii="Verdana" w:hAnsi="Verdana" w:cs="Open Sans"/>
          <w:sz w:val="18"/>
          <w:szCs w:val="18"/>
        </w:rPr>
        <w:t xml:space="preserve">смазочных материалов, ядохимикатов и минеральных удобрений, накопителей </w:t>
      </w:r>
      <w:proofErr w:type="spellStart"/>
      <w:r w:rsidRPr="004D33EE">
        <w:rPr>
          <w:rFonts w:ascii="Verdana" w:hAnsi="Verdana" w:cs="Open Sans"/>
          <w:sz w:val="18"/>
          <w:szCs w:val="18"/>
        </w:rPr>
        <w:t>промстоков</w:t>
      </w:r>
      <w:proofErr w:type="spellEnd"/>
      <w:r w:rsidRPr="004D33EE">
        <w:rPr>
          <w:rFonts w:ascii="Verdana" w:hAnsi="Verdana" w:cs="Open Sans"/>
          <w:sz w:val="18"/>
          <w:szCs w:val="18"/>
        </w:rPr>
        <w:t xml:space="preserve">, </w:t>
      </w:r>
      <w:proofErr w:type="spellStart"/>
      <w:r w:rsidRPr="004D33EE">
        <w:rPr>
          <w:rFonts w:ascii="Verdana" w:hAnsi="Verdana" w:cs="Open Sans"/>
          <w:sz w:val="18"/>
          <w:szCs w:val="18"/>
        </w:rPr>
        <w:t>шламохранилищ</w:t>
      </w:r>
      <w:proofErr w:type="spellEnd"/>
      <w:r w:rsidRPr="004D33EE">
        <w:rPr>
          <w:rFonts w:ascii="Verdana" w:hAnsi="Verdana" w:cs="Open Sans"/>
          <w:sz w:val="18"/>
          <w:szCs w:val="18"/>
        </w:rPr>
        <w:t xml:space="preserve"> и других объектов, обусловливающих опасность химического загрязнения подземных вод.</w:t>
      </w:r>
      <w:bookmarkStart w:id="410" w:name="100168"/>
      <w:bookmarkEnd w:id="410"/>
      <w:r w:rsidR="0054489D" w:rsidRPr="004D33EE">
        <w:rPr>
          <w:rFonts w:ascii="Verdana" w:hAnsi="Verdana" w:cs="Open Sans"/>
          <w:sz w:val="18"/>
          <w:szCs w:val="18"/>
        </w:rPr>
        <w:t xml:space="preserve"> </w:t>
      </w:r>
      <w:r w:rsidRPr="004D33EE">
        <w:rPr>
          <w:rFonts w:ascii="Verdana" w:hAnsi="Verdana" w:cs="Open Sans"/>
          <w:sz w:val="18"/>
          <w:szCs w:val="1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w:t>
      </w:r>
      <w:r w:rsidR="0054489D" w:rsidRPr="004D33EE">
        <w:rPr>
          <w:rFonts w:ascii="Verdana" w:hAnsi="Verdana" w:cs="Open Sans"/>
          <w:sz w:val="18"/>
          <w:szCs w:val="18"/>
        </w:rPr>
        <w:t>рганов геологического контроля.</w:t>
      </w:r>
    </w:p>
    <w:p w:rsidR="00E9202F" w:rsidRPr="004D33EE" w:rsidRDefault="0054489D" w:rsidP="003839A3">
      <w:pPr>
        <w:pStyle w:val="pboth"/>
        <w:spacing w:before="0" w:beforeAutospacing="0" w:after="0" w:afterAutospacing="0"/>
        <w:ind w:firstLine="567"/>
        <w:contextualSpacing/>
        <w:jc w:val="both"/>
        <w:textAlignment w:val="baseline"/>
        <w:rPr>
          <w:rFonts w:ascii="Verdana" w:hAnsi="Verdana" w:cs="Open Sans"/>
          <w:sz w:val="18"/>
          <w:szCs w:val="18"/>
        </w:rPr>
      </w:pPr>
      <w:r w:rsidRPr="004D33EE">
        <w:rPr>
          <w:rFonts w:ascii="Verdana" w:hAnsi="Verdana" w:cs="Open Sans"/>
          <w:sz w:val="18"/>
          <w:szCs w:val="18"/>
        </w:rPr>
        <w:lastRenderedPageBreak/>
        <w:t>3</w:t>
      </w:r>
      <w:r w:rsidR="00E9202F" w:rsidRPr="004D33EE">
        <w:rPr>
          <w:rFonts w:ascii="Verdana" w:hAnsi="Verdana" w:cs="Open Sans"/>
          <w:sz w:val="18"/>
          <w:szCs w:val="18"/>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9202F" w:rsidRPr="004D33EE" w:rsidRDefault="0054489D" w:rsidP="003839A3">
      <w:pPr>
        <w:pStyle w:val="pboth"/>
        <w:spacing w:before="0" w:beforeAutospacing="0" w:after="0" w:afterAutospacing="0"/>
        <w:ind w:firstLine="567"/>
        <w:contextualSpacing/>
        <w:jc w:val="both"/>
        <w:textAlignment w:val="baseline"/>
        <w:rPr>
          <w:rFonts w:ascii="Verdana" w:hAnsi="Verdana" w:cs="Open Sans"/>
          <w:sz w:val="18"/>
          <w:szCs w:val="18"/>
        </w:rPr>
      </w:pPr>
      <w:bookmarkStart w:id="411" w:name="100165"/>
      <w:bookmarkEnd w:id="411"/>
      <w:r w:rsidRPr="004D33EE">
        <w:rPr>
          <w:rFonts w:ascii="Verdana" w:hAnsi="Verdana" w:cs="Open Sans"/>
          <w:sz w:val="18"/>
          <w:szCs w:val="18"/>
        </w:rPr>
        <w:t>4</w:t>
      </w:r>
      <w:r w:rsidR="00E9202F" w:rsidRPr="004D33EE">
        <w:rPr>
          <w:rFonts w:ascii="Verdana" w:hAnsi="Verdana" w:cs="Open Sans"/>
          <w:sz w:val="18"/>
          <w:szCs w:val="18"/>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E9202F" w:rsidRPr="004D33EE" w:rsidRDefault="00E9202F" w:rsidP="003839A3">
      <w:pPr>
        <w:pStyle w:val="pboth"/>
        <w:spacing w:before="0" w:beforeAutospacing="0" w:after="0" w:afterAutospacing="0"/>
        <w:ind w:firstLine="567"/>
        <w:contextualSpacing/>
        <w:jc w:val="both"/>
        <w:textAlignment w:val="baseline"/>
        <w:rPr>
          <w:rFonts w:ascii="Verdana" w:hAnsi="Verdana" w:cs="Open Sans"/>
          <w:sz w:val="18"/>
          <w:szCs w:val="18"/>
        </w:rPr>
      </w:pPr>
      <w:bookmarkStart w:id="412" w:name="100166"/>
      <w:bookmarkStart w:id="413" w:name="100169"/>
      <w:bookmarkEnd w:id="412"/>
      <w:bookmarkEnd w:id="413"/>
      <w:r w:rsidRPr="004D33EE">
        <w:rPr>
          <w:rFonts w:ascii="Verdana" w:hAnsi="Verdana" w:cs="Open Sans"/>
          <w:sz w:val="18"/>
          <w:szCs w:val="18"/>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9202F" w:rsidRPr="004D33EE" w:rsidRDefault="00770400" w:rsidP="003839A3">
      <w:pPr>
        <w:pStyle w:val="pboth"/>
        <w:spacing w:before="0" w:beforeAutospacing="0" w:after="0" w:afterAutospacing="0"/>
        <w:ind w:firstLine="567"/>
        <w:contextualSpacing/>
        <w:jc w:val="both"/>
        <w:textAlignment w:val="baseline"/>
        <w:rPr>
          <w:rFonts w:ascii="Verdana" w:hAnsi="Verdana" w:cs="Open Sans"/>
          <w:b/>
          <w:sz w:val="18"/>
          <w:szCs w:val="18"/>
        </w:rPr>
      </w:pPr>
      <w:bookmarkStart w:id="414" w:name="100170"/>
      <w:bookmarkEnd w:id="414"/>
      <w:r w:rsidRPr="004D33EE">
        <w:rPr>
          <w:rFonts w:ascii="Verdana" w:hAnsi="Verdana" w:cs="Open Sans"/>
          <w:b/>
          <w:sz w:val="18"/>
          <w:szCs w:val="18"/>
        </w:rPr>
        <w:t xml:space="preserve">20.6.2.3 </w:t>
      </w:r>
      <w:r w:rsidR="00530A84" w:rsidRPr="004D33EE">
        <w:rPr>
          <w:rFonts w:ascii="Verdana" w:hAnsi="Verdana" w:cs="Open Sans"/>
          <w:b/>
          <w:sz w:val="18"/>
          <w:szCs w:val="18"/>
        </w:rPr>
        <w:t>Дополнительные о</w:t>
      </w:r>
      <w:r w:rsidR="0054489D" w:rsidRPr="004D33EE">
        <w:rPr>
          <w:rFonts w:ascii="Verdana" w:hAnsi="Verdana" w:cs="Open Sans"/>
          <w:b/>
          <w:sz w:val="18"/>
          <w:szCs w:val="18"/>
        </w:rPr>
        <w:t>граничения и м</w:t>
      </w:r>
      <w:r w:rsidR="00E9202F" w:rsidRPr="004D33EE">
        <w:rPr>
          <w:rFonts w:ascii="Verdana" w:hAnsi="Verdana" w:cs="Open Sans"/>
          <w:b/>
          <w:sz w:val="18"/>
          <w:szCs w:val="18"/>
        </w:rPr>
        <w:t>ероприятия по второму поясу</w:t>
      </w:r>
      <w:r w:rsidR="0054489D" w:rsidRPr="004D33EE">
        <w:rPr>
          <w:rFonts w:ascii="Verdana" w:hAnsi="Verdana" w:cs="Open Sans"/>
          <w:b/>
          <w:sz w:val="18"/>
          <w:szCs w:val="18"/>
        </w:rPr>
        <w:t xml:space="preserve"> ЗСО</w:t>
      </w:r>
    </w:p>
    <w:p w:rsidR="00E9202F" w:rsidRPr="004D33EE" w:rsidRDefault="00770400" w:rsidP="003839A3">
      <w:pPr>
        <w:pStyle w:val="pboth"/>
        <w:spacing w:before="0" w:beforeAutospacing="0" w:after="0" w:afterAutospacing="0"/>
        <w:ind w:firstLine="567"/>
        <w:contextualSpacing/>
        <w:jc w:val="both"/>
        <w:textAlignment w:val="baseline"/>
        <w:rPr>
          <w:rFonts w:ascii="Verdana" w:hAnsi="Verdana" w:cs="Open Sans"/>
          <w:sz w:val="18"/>
          <w:szCs w:val="18"/>
        </w:rPr>
      </w:pPr>
      <w:bookmarkStart w:id="415" w:name="100171"/>
      <w:bookmarkEnd w:id="415"/>
      <w:r w:rsidRPr="004D33EE">
        <w:rPr>
          <w:rFonts w:ascii="Verdana" w:hAnsi="Verdana" w:cs="Open Sans"/>
          <w:sz w:val="18"/>
          <w:szCs w:val="18"/>
        </w:rPr>
        <w:t xml:space="preserve">1. </w:t>
      </w:r>
      <w:r w:rsidR="00E9202F" w:rsidRPr="004D33EE">
        <w:rPr>
          <w:rFonts w:ascii="Verdana" w:hAnsi="Verdana" w:cs="Open Sans"/>
          <w:sz w:val="18"/>
          <w:szCs w:val="18"/>
        </w:rPr>
        <w:t>Кроме мероприятий, указанных в </w:t>
      </w:r>
      <w:r w:rsidRPr="004D33EE">
        <w:rPr>
          <w:rFonts w:ascii="Verdana" w:hAnsi="Verdana" w:cs="Open Sans"/>
          <w:sz w:val="18"/>
          <w:szCs w:val="18"/>
        </w:rPr>
        <w:t xml:space="preserve">пункте </w:t>
      </w:r>
      <w:hyperlink r:id="rId24" w:anchor="100163" w:history="1">
        <w:r w:rsidRPr="004D33EE">
          <w:rPr>
            <w:rFonts w:ascii="Verdana" w:hAnsi="Verdana"/>
            <w:sz w:val="18"/>
            <w:szCs w:val="18"/>
          </w:rPr>
          <w:t>20.6.2.2</w:t>
        </w:r>
        <w:r w:rsidR="00E9202F" w:rsidRPr="004D33EE">
          <w:rPr>
            <w:rStyle w:val="ab"/>
            <w:rFonts w:ascii="Verdana" w:hAnsi="Verdana" w:cs="Open Sans"/>
            <w:color w:val="auto"/>
            <w:sz w:val="18"/>
            <w:szCs w:val="18"/>
            <w:u w:val="none"/>
            <w:bdr w:val="none" w:sz="0" w:space="0" w:color="auto" w:frame="1"/>
          </w:rPr>
          <w:t>,</w:t>
        </w:r>
      </w:hyperlink>
      <w:r w:rsidR="00E9202F" w:rsidRPr="004D33EE">
        <w:rPr>
          <w:rFonts w:ascii="Verdana" w:hAnsi="Verdana" w:cs="Open Sans"/>
          <w:sz w:val="18"/>
          <w:szCs w:val="18"/>
        </w:rPr>
        <w:t xml:space="preserve"> в пределах второго пояса ЗСО подземных источников водоснабжения подлежат выполнению следующие дополнительные </w:t>
      </w:r>
      <w:r w:rsidR="0054489D" w:rsidRPr="004D33EE">
        <w:rPr>
          <w:rFonts w:ascii="Verdana" w:hAnsi="Verdana" w:cs="Open Sans"/>
          <w:sz w:val="18"/>
          <w:szCs w:val="18"/>
        </w:rPr>
        <w:t xml:space="preserve">ограничения и </w:t>
      </w:r>
      <w:r w:rsidR="00E9202F" w:rsidRPr="004D33EE">
        <w:rPr>
          <w:rFonts w:ascii="Verdana" w:hAnsi="Verdana" w:cs="Open Sans"/>
          <w:sz w:val="18"/>
          <w:szCs w:val="18"/>
        </w:rPr>
        <w:t>мероприятия:</w:t>
      </w:r>
    </w:p>
    <w:p w:rsidR="00E9202F" w:rsidRPr="004D33EE" w:rsidRDefault="0054489D" w:rsidP="003839A3">
      <w:pPr>
        <w:pStyle w:val="pboth"/>
        <w:spacing w:before="0" w:beforeAutospacing="0" w:after="0" w:afterAutospacing="0"/>
        <w:contextualSpacing/>
        <w:jc w:val="both"/>
        <w:textAlignment w:val="baseline"/>
        <w:rPr>
          <w:rFonts w:ascii="Verdana" w:hAnsi="Verdana" w:cs="Open Sans"/>
          <w:sz w:val="18"/>
          <w:szCs w:val="18"/>
        </w:rPr>
      </w:pPr>
      <w:bookmarkStart w:id="416" w:name="100172"/>
      <w:bookmarkEnd w:id="416"/>
      <w:r w:rsidRPr="004D33EE">
        <w:rPr>
          <w:rFonts w:ascii="Verdana" w:hAnsi="Verdana" w:cs="Open Sans"/>
          <w:sz w:val="18"/>
          <w:szCs w:val="18"/>
        </w:rPr>
        <w:t>1) н</w:t>
      </w:r>
      <w:r w:rsidR="00E9202F" w:rsidRPr="004D33EE">
        <w:rPr>
          <w:rFonts w:ascii="Verdana" w:hAnsi="Verdana" w:cs="Open Sans"/>
          <w:sz w:val="18"/>
          <w:szCs w:val="18"/>
        </w:rPr>
        <w:t>е допускается:</w:t>
      </w:r>
    </w:p>
    <w:p w:rsidR="00E9202F" w:rsidRPr="004D33EE" w:rsidRDefault="0054489D" w:rsidP="003839A3">
      <w:pPr>
        <w:pStyle w:val="pboth"/>
        <w:spacing w:before="0" w:beforeAutospacing="0" w:after="0" w:afterAutospacing="0"/>
        <w:contextualSpacing/>
        <w:jc w:val="both"/>
        <w:textAlignment w:val="baseline"/>
        <w:rPr>
          <w:rFonts w:ascii="Verdana" w:hAnsi="Verdana" w:cs="Open Sans"/>
          <w:sz w:val="18"/>
          <w:szCs w:val="18"/>
        </w:rPr>
      </w:pPr>
      <w:bookmarkStart w:id="417" w:name="100173"/>
      <w:bookmarkEnd w:id="417"/>
      <w:r w:rsidRPr="004D33EE">
        <w:rPr>
          <w:rFonts w:ascii="Verdana" w:hAnsi="Verdana" w:cs="Open Sans"/>
          <w:sz w:val="18"/>
          <w:szCs w:val="18"/>
        </w:rPr>
        <w:t xml:space="preserve">- </w:t>
      </w:r>
      <w:r w:rsidR="00E9202F" w:rsidRPr="004D33EE">
        <w:rPr>
          <w:rFonts w:ascii="Verdana" w:hAnsi="Verdana" w:cs="Open Sans"/>
          <w:sz w:val="18"/>
          <w:szCs w:val="1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9202F" w:rsidRPr="004D33EE" w:rsidRDefault="0054489D" w:rsidP="003839A3">
      <w:pPr>
        <w:pStyle w:val="pboth"/>
        <w:spacing w:before="0" w:beforeAutospacing="0" w:after="0" w:afterAutospacing="0"/>
        <w:contextualSpacing/>
        <w:jc w:val="both"/>
        <w:textAlignment w:val="baseline"/>
        <w:rPr>
          <w:rFonts w:ascii="Verdana" w:hAnsi="Verdana" w:cs="Open Sans"/>
          <w:sz w:val="18"/>
          <w:szCs w:val="18"/>
        </w:rPr>
      </w:pPr>
      <w:bookmarkStart w:id="418" w:name="100174"/>
      <w:bookmarkEnd w:id="418"/>
      <w:r w:rsidRPr="004D33EE">
        <w:rPr>
          <w:rFonts w:ascii="Verdana" w:hAnsi="Verdana" w:cs="Open Sans"/>
          <w:sz w:val="18"/>
          <w:szCs w:val="18"/>
        </w:rPr>
        <w:t xml:space="preserve">- </w:t>
      </w:r>
      <w:r w:rsidR="00E9202F" w:rsidRPr="004D33EE">
        <w:rPr>
          <w:rFonts w:ascii="Verdana" w:hAnsi="Verdana" w:cs="Open Sans"/>
          <w:sz w:val="18"/>
          <w:szCs w:val="18"/>
        </w:rPr>
        <w:t>применение удобрений и ядохимикатов;</w:t>
      </w:r>
    </w:p>
    <w:p w:rsidR="00E9202F" w:rsidRPr="004D33EE" w:rsidRDefault="0054489D" w:rsidP="003839A3">
      <w:pPr>
        <w:pStyle w:val="pboth"/>
        <w:spacing w:before="0" w:beforeAutospacing="0" w:after="0" w:afterAutospacing="0"/>
        <w:contextualSpacing/>
        <w:jc w:val="both"/>
        <w:textAlignment w:val="baseline"/>
        <w:rPr>
          <w:rFonts w:ascii="Verdana" w:hAnsi="Verdana" w:cs="Open Sans"/>
          <w:sz w:val="18"/>
          <w:szCs w:val="18"/>
        </w:rPr>
      </w:pPr>
      <w:bookmarkStart w:id="419" w:name="100175"/>
      <w:bookmarkEnd w:id="419"/>
      <w:r w:rsidRPr="004D33EE">
        <w:rPr>
          <w:rFonts w:ascii="Verdana" w:hAnsi="Verdana" w:cs="Open Sans"/>
          <w:sz w:val="18"/>
          <w:szCs w:val="18"/>
        </w:rPr>
        <w:t xml:space="preserve">- </w:t>
      </w:r>
      <w:r w:rsidR="00E9202F" w:rsidRPr="004D33EE">
        <w:rPr>
          <w:rFonts w:ascii="Verdana" w:hAnsi="Verdana" w:cs="Open Sans"/>
          <w:sz w:val="18"/>
          <w:szCs w:val="18"/>
        </w:rPr>
        <w:t>рубка леса главного пользования и реконструкции.</w:t>
      </w:r>
    </w:p>
    <w:p w:rsidR="00E9202F" w:rsidRPr="004D33EE" w:rsidRDefault="0054489D" w:rsidP="003839A3">
      <w:pPr>
        <w:pStyle w:val="pboth"/>
        <w:spacing w:before="0" w:beforeAutospacing="0" w:after="0" w:afterAutospacing="0"/>
        <w:contextualSpacing/>
        <w:jc w:val="both"/>
        <w:textAlignment w:val="baseline"/>
        <w:rPr>
          <w:rFonts w:ascii="Verdana" w:hAnsi="Verdana" w:cs="Open Sans"/>
          <w:sz w:val="18"/>
          <w:szCs w:val="18"/>
        </w:rPr>
      </w:pPr>
      <w:bookmarkStart w:id="420" w:name="100176"/>
      <w:bookmarkEnd w:id="420"/>
      <w:r w:rsidRPr="004D33EE">
        <w:rPr>
          <w:rFonts w:ascii="Verdana" w:hAnsi="Verdana" w:cs="Open Sans"/>
          <w:sz w:val="18"/>
          <w:szCs w:val="18"/>
        </w:rPr>
        <w:t>2)</w:t>
      </w:r>
      <w:r w:rsidR="00E9202F" w:rsidRPr="004D33EE">
        <w:rPr>
          <w:rFonts w:ascii="Verdana" w:hAnsi="Verdana" w:cs="Open Sans"/>
          <w:sz w:val="18"/>
          <w:szCs w:val="18"/>
        </w:rPr>
        <w:t xml:space="preserve"> </w:t>
      </w:r>
      <w:r w:rsidRPr="004D33EE">
        <w:rPr>
          <w:rFonts w:ascii="Verdana" w:hAnsi="Verdana" w:cs="Open Sans"/>
          <w:sz w:val="18"/>
          <w:szCs w:val="18"/>
        </w:rPr>
        <w:t>в</w:t>
      </w:r>
      <w:r w:rsidR="00E9202F" w:rsidRPr="004D33EE">
        <w:rPr>
          <w:rFonts w:ascii="Verdana" w:hAnsi="Verdana" w:cs="Open Sans"/>
          <w:sz w:val="18"/>
          <w:szCs w:val="18"/>
        </w:rPr>
        <w:t>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17A59" w:rsidRPr="004D33EE" w:rsidRDefault="00917A59" w:rsidP="003839A3">
      <w:pPr>
        <w:contextualSpacing/>
        <w:jc w:val="both"/>
      </w:pPr>
    </w:p>
    <w:p w:rsidR="00772404" w:rsidRPr="004D33EE" w:rsidRDefault="0054489D" w:rsidP="003839A3">
      <w:pPr>
        <w:contextualSpacing/>
        <w:jc w:val="both"/>
        <w:rPr>
          <w:b/>
        </w:rPr>
      </w:pPr>
      <w:r w:rsidRPr="004D33EE">
        <w:rPr>
          <w:b/>
        </w:rPr>
        <w:t>20.6.3 Ограничения использования земельных участков и объектов капитального строит</w:t>
      </w:r>
      <w:r w:rsidR="00CB3D2B" w:rsidRPr="004D33EE">
        <w:rPr>
          <w:b/>
        </w:rPr>
        <w:t>ельства на территории ЗСО поверхност</w:t>
      </w:r>
      <w:r w:rsidRPr="004D33EE">
        <w:rPr>
          <w:b/>
        </w:rPr>
        <w:t>ных источников водоснабжения</w:t>
      </w:r>
    </w:p>
    <w:p w:rsidR="0054489D" w:rsidRPr="004D33EE" w:rsidRDefault="0074100D" w:rsidP="003839A3">
      <w:pPr>
        <w:pStyle w:val="pboth"/>
        <w:spacing w:before="0" w:beforeAutospacing="0" w:after="0" w:afterAutospacing="0"/>
        <w:ind w:firstLine="567"/>
        <w:contextualSpacing/>
        <w:jc w:val="both"/>
        <w:textAlignment w:val="baseline"/>
        <w:rPr>
          <w:rFonts w:ascii="Verdana" w:hAnsi="Verdana" w:cs="Open Sans"/>
          <w:b/>
          <w:sz w:val="18"/>
          <w:szCs w:val="18"/>
        </w:rPr>
      </w:pPr>
      <w:r w:rsidRPr="004D33EE">
        <w:rPr>
          <w:rFonts w:ascii="Verdana" w:hAnsi="Verdana" w:cs="Open Sans"/>
          <w:b/>
          <w:sz w:val="18"/>
          <w:szCs w:val="18"/>
        </w:rPr>
        <w:t>20.6.3.1 Ограничения и мероприятия по первому поясу ЗСО</w:t>
      </w:r>
    </w:p>
    <w:p w:rsidR="00E6496D" w:rsidRPr="004D33EE" w:rsidRDefault="00E6496D" w:rsidP="003839A3">
      <w:pPr>
        <w:pStyle w:val="pboth"/>
        <w:spacing w:before="0" w:beforeAutospacing="0" w:after="0" w:afterAutospacing="0"/>
        <w:ind w:firstLine="567"/>
        <w:contextualSpacing/>
        <w:jc w:val="both"/>
        <w:textAlignment w:val="baseline"/>
        <w:rPr>
          <w:rFonts w:ascii="Verdana" w:hAnsi="Verdana" w:cs="Open Sans"/>
          <w:sz w:val="18"/>
          <w:szCs w:val="18"/>
        </w:rPr>
      </w:pPr>
      <w:r w:rsidRPr="004D33EE">
        <w:rPr>
          <w:rFonts w:ascii="Verdana" w:hAnsi="Verdana" w:cs="Open Sans"/>
          <w:sz w:val="18"/>
          <w:szCs w:val="1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E6496D" w:rsidRPr="004D33EE" w:rsidRDefault="00E6496D" w:rsidP="003839A3">
      <w:pPr>
        <w:pStyle w:val="pboth"/>
        <w:ind w:firstLine="567"/>
        <w:contextualSpacing/>
        <w:rPr>
          <w:rFonts w:ascii="Verdana" w:hAnsi="Verdana" w:cs="Open Sans"/>
          <w:sz w:val="18"/>
          <w:szCs w:val="18"/>
        </w:rPr>
      </w:pPr>
      <w:r w:rsidRPr="004D33EE">
        <w:rPr>
          <w:rFonts w:ascii="Verdana" w:hAnsi="Verdana" w:cs="Open Sans"/>
          <w:sz w:val="18"/>
          <w:szCs w:val="18"/>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bookmarkStart w:id="421" w:name="100183"/>
      <w:bookmarkEnd w:id="421"/>
      <w:r w:rsidRPr="004D33EE">
        <w:rPr>
          <w:rFonts w:ascii="Verdana" w:hAnsi="Verdana" w:cs="Open Sans"/>
          <w:sz w:val="18"/>
          <w:szCs w:val="18"/>
        </w:rPr>
        <w:t xml:space="preserve"> 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E6496D" w:rsidRPr="004D33EE" w:rsidRDefault="00E6496D" w:rsidP="003839A3">
      <w:pPr>
        <w:pStyle w:val="pboth"/>
        <w:spacing w:before="0" w:beforeAutospacing="0" w:after="0" w:afterAutospacing="0"/>
        <w:ind w:firstLine="567"/>
        <w:contextualSpacing/>
        <w:jc w:val="both"/>
        <w:textAlignment w:val="baseline"/>
        <w:rPr>
          <w:rFonts w:ascii="Verdana" w:hAnsi="Verdana" w:cs="Open Sans"/>
          <w:sz w:val="18"/>
          <w:szCs w:val="18"/>
        </w:rPr>
      </w:pPr>
      <w:r w:rsidRPr="004D33EE">
        <w:rPr>
          <w:rFonts w:ascii="Verdana" w:hAnsi="Verdana" w:cs="Open Sans"/>
          <w:sz w:val="18"/>
          <w:szCs w:val="18"/>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4100D" w:rsidRPr="004D33EE" w:rsidRDefault="00E6496D" w:rsidP="003839A3">
      <w:pPr>
        <w:pStyle w:val="pboth"/>
        <w:spacing w:before="0" w:beforeAutospacing="0" w:after="0" w:afterAutospacing="0"/>
        <w:ind w:firstLine="567"/>
        <w:contextualSpacing/>
        <w:jc w:val="both"/>
        <w:textAlignment w:val="baseline"/>
        <w:rPr>
          <w:rFonts w:ascii="Verdana" w:hAnsi="Verdana" w:cs="Open Sans"/>
          <w:sz w:val="18"/>
          <w:szCs w:val="18"/>
        </w:rPr>
      </w:pPr>
      <w:r w:rsidRPr="004D33EE">
        <w:rPr>
          <w:rFonts w:ascii="Verdana" w:hAnsi="Verdana" w:cs="Open Sans"/>
          <w:sz w:val="18"/>
          <w:szCs w:val="18"/>
        </w:rPr>
        <w:t>4.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bookmarkStart w:id="422" w:name="100182"/>
      <w:bookmarkEnd w:id="422"/>
    </w:p>
    <w:p w:rsidR="0074100D" w:rsidRPr="004D33EE" w:rsidRDefault="0074100D" w:rsidP="003839A3">
      <w:pPr>
        <w:pStyle w:val="pboth"/>
        <w:spacing w:before="0" w:beforeAutospacing="0" w:after="0" w:afterAutospacing="0"/>
        <w:ind w:firstLine="567"/>
        <w:contextualSpacing/>
        <w:jc w:val="both"/>
        <w:textAlignment w:val="baseline"/>
        <w:rPr>
          <w:rFonts w:ascii="Verdana" w:hAnsi="Verdana" w:cs="Open Sans"/>
          <w:b/>
          <w:sz w:val="18"/>
          <w:szCs w:val="18"/>
        </w:rPr>
      </w:pPr>
      <w:r w:rsidRPr="004D33EE">
        <w:rPr>
          <w:rFonts w:ascii="Verdana" w:hAnsi="Verdana" w:cs="Open Sans"/>
          <w:b/>
          <w:sz w:val="18"/>
          <w:szCs w:val="18"/>
        </w:rPr>
        <w:t>20.6.3.2</w:t>
      </w:r>
      <w:r w:rsidR="00E6496D" w:rsidRPr="004D33EE">
        <w:rPr>
          <w:rFonts w:ascii="Verdana" w:hAnsi="Verdana" w:cs="Open Sans"/>
          <w:b/>
          <w:sz w:val="18"/>
          <w:szCs w:val="18"/>
        </w:rPr>
        <w:t xml:space="preserve"> Ограничения и мероприятия </w:t>
      </w:r>
      <w:r w:rsidRPr="004D33EE">
        <w:rPr>
          <w:rFonts w:ascii="Verdana" w:hAnsi="Verdana" w:cs="Open Sans"/>
          <w:b/>
          <w:sz w:val="18"/>
          <w:szCs w:val="18"/>
        </w:rPr>
        <w:t>по второму и третьему поясам ЗСО</w:t>
      </w:r>
    </w:p>
    <w:p w:rsidR="0074100D" w:rsidRPr="004D33EE" w:rsidRDefault="0074100D" w:rsidP="003839A3">
      <w:pPr>
        <w:pStyle w:val="pboth"/>
        <w:spacing w:before="0" w:beforeAutospacing="0" w:after="0" w:afterAutospacing="0"/>
        <w:ind w:firstLine="567"/>
        <w:contextualSpacing/>
        <w:jc w:val="both"/>
        <w:textAlignment w:val="baseline"/>
        <w:rPr>
          <w:rFonts w:ascii="Verdana" w:hAnsi="Verdana" w:cs="Open Sans"/>
          <w:sz w:val="18"/>
          <w:szCs w:val="18"/>
        </w:rPr>
      </w:pPr>
      <w:r w:rsidRPr="004D33EE">
        <w:rPr>
          <w:rFonts w:ascii="Verdana" w:hAnsi="Verdana" w:cs="Open Sans"/>
          <w:sz w:val="18"/>
          <w:szCs w:val="18"/>
        </w:rPr>
        <w:t xml:space="preserve">1. Выявление объектов, загрязняющих источники водоснабжения, с разработкой конкретных </w:t>
      </w:r>
      <w:proofErr w:type="spellStart"/>
      <w:r w:rsidRPr="004D33EE">
        <w:rPr>
          <w:rFonts w:ascii="Verdana" w:hAnsi="Verdana" w:cs="Open Sans"/>
          <w:sz w:val="18"/>
          <w:szCs w:val="18"/>
        </w:rPr>
        <w:t>водоохранных</w:t>
      </w:r>
      <w:proofErr w:type="spellEnd"/>
      <w:r w:rsidRPr="004D33EE">
        <w:rPr>
          <w:rFonts w:ascii="Verdana" w:hAnsi="Verdana" w:cs="Open Sans"/>
          <w:sz w:val="18"/>
          <w:szCs w:val="18"/>
        </w:rPr>
        <w:t xml:space="preserve">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74100D" w:rsidRPr="004D33EE" w:rsidRDefault="0074100D" w:rsidP="003839A3">
      <w:pPr>
        <w:pStyle w:val="pboth"/>
        <w:spacing w:before="0" w:beforeAutospacing="0" w:after="0" w:afterAutospacing="0"/>
        <w:ind w:firstLine="567"/>
        <w:contextualSpacing/>
        <w:jc w:val="both"/>
        <w:textAlignment w:val="baseline"/>
        <w:rPr>
          <w:rFonts w:ascii="Verdana" w:hAnsi="Verdana" w:cs="Open Sans"/>
          <w:sz w:val="18"/>
          <w:szCs w:val="18"/>
        </w:rPr>
      </w:pPr>
      <w:r w:rsidRPr="004D33EE">
        <w:rPr>
          <w:rFonts w:ascii="Verdana" w:hAnsi="Verdana" w:cs="Open Sans"/>
          <w:sz w:val="18"/>
          <w:szCs w:val="18"/>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74100D" w:rsidRPr="004D33EE" w:rsidRDefault="0074100D" w:rsidP="003839A3">
      <w:pPr>
        <w:pStyle w:val="pboth"/>
        <w:spacing w:before="0" w:beforeAutospacing="0" w:after="0" w:afterAutospacing="0"/>
        <w:ind w:firstLine="567"/>
        <w:contextualSpacing/>
        <w:jc w:val="both"/>
        <w:textAlignment w:val="baseline"/>
        <w:rPr>
          <w:rFonts w:ascii="Verdana" w:hAnsi="Verdana" w:cs="Open Sans"/>
          <w:sz w:val="18"/>
          <w:szCs w:val="18"/>
        </w:rPr>
      </w:pPr>
      <w:r w:rsidRPr="004D33EE">
        <w:rPr>
          <w:rFonts w:ascii="Verdana" w:hAnsi="Verdana" w:cs="Open Sans"/>
          <w:sz w:val="18"/>
          <w:szCs w:val="18"/>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4100D" w:rsidRPr="004D33EE" w:rsidRDefault="0074100D" w:rsidP="003839A3">
      <w:pPr>
        <w:pStyle w:val="pboth"/>
        <w:spacing w:before="0" w:beforeAutospacing="0" w:after="0" w:afterAutospacing="0"/>
        <w:ind w:firstLine="567"/>
        <w:contextualSpacing/>
        <w:jc w:val="both"/>
        <w:textAlignment w:val="baseline"/>
        <w:rPr>
          <w:rFonts w:ascii="Verdana" w:hAnsi="Verdana" w:cs="Open Sans"/>
          <w:sz w:val="18"/>
          <w:szCs w:val="18"/>
        </w:rPr>
      </w:pPr>
      <w:r w:rsidRPr="004D33EE">
        <w:rPr>
          <w:rFonts w:ascii="Verdana" w:hAnsi="Verdana" w:cs="Open Sans"/>
          <w:sz w:val="18"/>
          <w:szCs w:val="18"/>
        </w:rPr>
        <w:t xml:space="preserve">4. Все работы, в том числе добыча песка, гравия, </w:t>
      </w:r>
      <w:proofErr w:type="spellStart"/>
      <w:r w:rsidRPr="004D33EE">
        <w:rPr>
          <w:rFonts w:ascii="Verdana" w:hAnsi="Verdana" w:cs="Open Sans"/>
          <w:sz w:val="18"/>
          <w:szCs w:val="18"/>
        </w:rPr>
        <w:t>донноуглубительные</w:t>
      </w:r>
      <w:proofErr w:type="spellEnd"/>
      <w:r w:rsidRPr="004D33EE">
        <w:rPr>
          <w:rFonts w:ascii="Verdana" w:hAnsi="Verdana" w:cs="Open Sans"/>
          <w:sz w:val="18"/>
          <w:szCs w:val="18"/>
        </w:rPr>
        <w:t>,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74100D" w:rsidRPr="004D33EE" w:rsidRDefault="0074100D" w:rsidP="003839A3">
      <w:pPr>
        <w:pStyle w:val="pboth"/>
        <w:spacing w:before="0" w:beforeAutospacing="0" w:after="0" w:afterAutospacing="0"/>
        <w:ind w:firstLine="567"/>
        <w:contextualSpacing/>
        <w:jc w:val="both"/>
        <w:textAlignment w:val="baseline"/>
        <w:rPr>
          <w:rFonts w:ascii="Verdana" w:hAnsi="Verdana" w:cs="Open Sans"/>
          <w:sz w:val="18"/>
          <w:szCs w:val="18"/>
        </w:rPr>
      </w:pPr>
      <w:r w:rsidRPr="004D33EE">
        <w:rPr>
          <w:rFonts w:ascii="Verdana" w:hAnsi="Verdana" w:cs="Open Sans"/>
          <w:sz w:val="18"/>
          <w:szCs w:val="18"/>
        </w:rPr>
        <w:t xml:space="preserve">5. Использование химических методов борьбы с </w:t>
      </w:r>
      <w:proofErr w:type="spellStart"/>
      <w:r w:rsidRPr="004D33EE">
        <w:rPr>
          <w:rFonts w:ascii="Verdana" w:hAnsi="Verdana" w:cs="Open Sans"/>
          <w:sz w:val="18"/>
          <w:szCs w:val="18"/>
        </w:rPr>
        <w:t>эвтрофикацией</w:t>
      </w:r>
      <w:proofErr w:type="spellEnd"/>
      <w:r w:rsidRPr="004D33EE">
        <w:rPr>
          <w:rFonts w:ascii="Verdana" w:hAnsi="Verdana" w:cs="Open Sans"/>
          <w:sz w:val="18"/>
          <w:szCs w:val="18"/>
        </w:rPr>
        <w:t xml:space="preserve">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FA4B33" w:rsidRPr="004D33EE" w:rsidRDefault="0074100D" w:rsidP="003839A3">
      <w:pPr>
        <w:pStyle w:val="pboth"/>
        <w:spacing w:before="0" w:beforeAutospacing="0" w:after="0" w:afterAutospacing="0"/>
        <w:ind w:firstLine="567"/>
        <w:contextualSpacing/>
        <w:jc w:val="both"/>
        <w:textAlignment w:val="baseline"/>
        <w:rPr>
          <w:rFonts w:ascii="Verdana" w:hAnsi="Verdana" w:cs="Open Sans"/>
          <w:sz w:val="18"/>
          <w:szCs w:val="18"/>
        </w:rPr>
      </w:pPr>
      <w:r w:rsidRPr="004D33EE">
        <w:rPr>
          <w:rFonts w:ascii="Verdana" w:hAnsi="Verdana" w:cs="Open Sans"/>
          <w:sz w:val="18"/>
          <w:szCs w:val="18"/>
        </w:rPr>
        <w:lastRenderedPageBreak/>
        <w:t xml:space="preserve">6. При наличии судоходства необходимо оборудование судов, дебаркадеров и брандвахт устройствами для сбора фановых и </w:t>
      </w:r>
      <w:proofErr w:type="spellStart"/>
      <w:r w:rsidRPr="004D33EE">
        <w:rPr>
          <w:rFonts w:ascii="Verdana" w:hAnsi="Verdana" w:cs="Open Sans"/>
          <w:sz w:val="18"/>
          <w:szCs w:val="18"/>
        </w:rPr>
        <w:t>подсланевых</w:t>
      </w:r>
      <w:proofErr w:type="spellEnd"/>
      <w:r w:rsidRPr="004D33EE">
        <w:rPr>
          <w:rFonts w:ascii="Verdana" w:hAnsi="Verdana" w:cs="Open Sans"/>
          <w:sz w:val="18"/>
          <w:szCs w:val="18"/>
        </w:rPr>
        <w:t xml:space="preserve"> вод и твердых отходов; оборудование на пристанях сливных станций и приемников для сбора твердых отходов.</w:t>
      </w:r>
    </w:p>
    <w:p w:rsidR="00803386" w:rsidRPr="004D33EE" w:rsidRDefault="00803386" w:rsidP="003839A3">
      <w:pPr>
        <w:pStyle w:val="pboth"/>
        <w:spacing w:before="0" w:beforeAutospacing="0" w:after="0" w:afterAutospacing="0"/>
        <w:ind w:firstLine="567"/>
        <w:contextualSpacing/>
        <w:jc w:val="both"/>
        <w:textAlignment w:val="baseline"/>
        <w:rPr>
          <w:rFonts w:ascii="Verdana" w:hAnsi="Verdana" w:cs="Open Sans"/>
          <w:sz w:val="18"/>
          <w:szCs w:val="18"/>
        </w:rPr>
      </w:pPr>
    </w:p>
    <w:p w:rsidR="00AE08EC" w:rsidRPr="004D33EE" w:rsidRDefault="00E6496D" w:rsidP="003839A3">
      <w:pPr>
        <w:pStyle w:val="pboth"/>
        <w:spacing w:before="0" w:beforeAutospacing="0" w:after="0" w:afterAutospacing="0"/>
        <w:ind w:firstLine="567"/>
        <w:contextualSpacing/>
        <w:jc w:val="both"/>
        <w:textAlignment w:val="baseline"/>
        <w:rPr>
          <w:rFonts w:ascii="Verdana" w:hAnsi="Verdana" w:cs="Open Sans"/>
          <w:b/>
          <w:sz w:val="18"/>
          <w:szCs w:val="18"/>
        </w:rPr>
      </w:pPr>
      <w:r w:rsidRPr="004D33EE">
        <w:rPr>
          <w:rFonts w:ascii="Verdana" w:hAnsi="Verdana" w:cs="Open Sans"/>
          <w:b/>
          <w:sz w:val="18"/>
          <w:szCs w:val="18"/>
        </w:rPr>
        <w:t xml:space="preserve">20.6.3.3 </w:t>
      </w:r>
      <w:r w:rsidR="00881017" w:rsidRPr="004D33EE">
        <w:rPr>
          <w:rFonts w:ascii="Verdana" w:hAnsi="Verdana" w:cs="Open Sans"/>
          <w:b/>
          <w:sz w:val="18"/>
          <w:szCs w:val="18"/>
        </w:rPr>
        <w:t>Дополнительные о</w:t>
      </w:r>
      <w:r w:rsidRPr="004D33EE">
        <w:rPr>
          <w:rFonts w:ascii="Verdana" w:hAnsi="Verdana" w:cs="Open Sans"/>
          <w:b/>
          <w:sz w:val="18"/>
          <w:szCs w:val="18"/>
        </w:rPr>
        <w:t>граничения и мероприятия по второму поясу ЗСО</w:t>
      </w:r>
    </w:p>
    <w:p w:rsidR="00AE08EC" w:rsidRPr="004D33EE" w:rsidRDefault="00A10F8C" w:rsidP="003839A3">
      <w:pPr>
        <w:pStyle w:val="pboth"/>
        <w:spacing w:before="0" w:beforeAutospacing="0" w:after="0" w:afterAutospacing="0"/>
        <w:ind w:firstLine="567"/>
        <w:contextualSpacing/>
        <w:jc w:val="both"/>
        <w:textAlignment w:val="baseline"/>
        <w:rPr>
          <w:rFonts w:ascii="Verdana" w:hAnsi="Verdana" w:cs="Open Sans"/>
          <w:sz w:val="18"/>
          <w:szCs w:val="18"/>
        </w:rPr>
      </w:pPr>
      <w:r w:rsidRPr="004D33EE">
        <w:rPr>
          <w:rFonts w:ascii="Verdana" w:hAnsi="Verdana" w:cs="Open Sans"/>
          <w:sz w:val="18"/>
          <w:szCs w:val="18"/>
        </w:rPr>
        <w:t>1</w:t>
      </w:r>
      <w:r w:rsidR="00AE08EC" w:rsidRPr="004D33EE">
        <w:rPr>
          <w:rFonts w:ascii="Verdana" w:hAnsi="Verdana" w:cs="Open Sans"/>
          <w:sz w:val="18"/>
          <w:szCs w:val="18"/>
        </w:rPr>
        <w:t xml:space="preserve">. Запрещается размещение складов горюче - смазочных материалов, ядохимикатов и минеральных удобрений, накопителей </w:t>
      </w:r>
      <w:proofErr w:type="spellStart"/>
      <w:r w:rsidR="00AE08EC" w:rsidRPr="004D33EE">
        <w:rPr>
          <w:rFonts w:ascii="Verdana" w:hAnsi="Verdana" w:cs="Open Sans"/>
          <w:sz w:val="18"/>
          <w:szCs w:val="18"/>
        </w:rPr>
        <w:t>промстоков</w:t>
      </w:r>
      <w:proofErr w:type="spellEnd"/>
      <w:r w:rsidR="00AE08EC" w:rsidRPr="004D33EE">
        <w:rPr>
          <w:rFonts w:ascii="Verdana" w:hAnsi="Verdana" w:cs="Open Sans"/>
          <w:sz w:val="18"/>
          <w:szCs w:val="18"/>
        </w:rPr>
        <w:t xml:space="preserve">, </w:t>
      </w:r>
      <w:proofErr w:type="spellStart"/>
      <w:r w:rsidR="00AE08EC" w:rsidRPr="004D33EE">
        <w:rPr>
          <w:rFonts w:ascii="Verdana" w:hAnsi="Verdana" w:cs="Open Sans"/>
          <w:sz w:val="18"/>
          <w:szCs w:val="18"/>
        </w:rPr>
        <w:t>шламохранилищ</w:t>
      </w:r>
      <w:proofErr w:type="spellEnd"/>
      <w:r w:rsidR="00AE08EC" w:rsidRPr="004D33EE">
        <w:rPr>
          <w:rFonts w:ascii="Verdana" w:hAnsi="Verdana" w:cs="Open Sans"/>
          <w:sz w:val="18"/>
          <w:szCs w:val="18"/>
        </w:rPr>
        <w:t xml:space="preserve"> и других объектов, обусловливающих опасность химического загрязнения подземных вод.</w:t>
      </w:r>
    </w:p>
    <w:p w:rsidR="00A10F8C" w:rsidRPr="004D33EE" w:rsidRDefault="00A10F8C" w:rsidP="003839A3">
      <w:pPr>
        <w:pStyle w:val="pboth"/>
        <w:spacing w:before="0" w:beforeAutospacing="0" w:after="0" w:afterAutospacing="0"/>
        <w:ind w:firstLine="567"/>
        <w:contextualSpacing/>
        <w:jc w:val="both"/>
        <w:textAlignment w:val="baseline"/>
        <w:rPr>
          <w:rFonts w:ascii="Verdana" w:hAnsi="Verdana" w:cs="Open Sans"/>
          <w:sz w:val="18"/>
          <w:szCs w:val="18"/>
        </w:rPr>
      </w:pPr>
      <w:r w:rsidRPr="004D33EE">
        <w:rPr>
          <w:rFonts w:ascii="Verdana" w:hAnsi="Verdana" w:cs="Open Sans"/>
          <w:sz w:val="18"/>
          <w:szCs w:val="18"/>
        </w:rPr>
        <w:t>2. Запрещается расположение стойбищ и выпас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63CF6" w:rsidRPr="004D33EE" w:rsidRDefault="00063CF6" w:rsidP="003839A3">
      <w:pPr>
        <w:pStyle w:val="pboth"/>
        <w:spacing w:before="0" w:beforeAutospacing="0" w:after="0" w:afterAutospacing="0"/>
        <w:ind w:firstLine="567"/>
        <w:contextualSpacing/>
        <w:jc w:val="both"/>
        <w:textAlignment w:val="baseline"/>
        <w:rPr>
          <w:rFonts w:ascii="Verdana" w:hAnsi="Verdana" w:cs="Open Sans"/>
          <w:sz w:val="18"/>
          <w:szCs w:val="18"/>
        </w:rPr>
      </w:pPr>
      <w:r w:rsidRPr="004D33EE">
        <w:rPr>
          <w:rFonts w:ascii="Verdana" w:hAnsi="Verdana" w:cs="Open Sans"/>
          <w:sz w:val="18"/>
          <w:szCs w:val="18"/>
        </w:rPr>
        <w:t>3.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A10F8C" w:rsidRPr="004D33EE" w:rsidRDefault="00063CF6" w:rsidP="003839A3">
      <w:pPr>
        <w:pStyle w:val="pboth"/>
        <w:spacing w:before="0" w:beforeAutospacing="0" w:after="150" w:afterAutospacing="0"/>
        <w:ind w:firstLine="567"/>
        <w:contextualSpacing/>
        <w:jc w:val="both"/>
        <w:textAlignment w:val="baseline"/>
        <w:rPr>
          <w:rFonts w:ascii="Verdana" w:hAnsi="Verdana" w:cs="Open Sans"/>
          <w:sz w:val="18"/>
          <w:szCs w:val="18"/>
        </w:rPr>
      </w:pPr>
      <w:r w:rsidRPr="004D33EE">
        <w:rPr>
          <w:rFonts w:ascii="Verdana" w:hAnsi="Verdana" w:cs="Open Sans"/>
          <w:sz w:val="18"/>
          <w:szCs w:val="18"/>
        </w:rPr>
        <w:t>4</w:t>
      </w:r>
      <w:r w:rsidR="00A10F8C" w:rsidRPr="004D33EE">
        <w:rPr>
          <w:rFonts w:ascii="Verdana" w:hAnsi="Verdana" w:cs="Open Sans"/>
          <w:sz w:val="18"/>
          <w:szCs w:val="18"/>
        </w:rPr>
        <w:t xml:space="preserve">. Не допускается: </w:t>
      </w:r>
    </w:p>
    <w:p w:rsidR="00A10F8C" w:rsidRPr="004D33EE" w:rsidRDefault="00A10F8C" w:rsidP="003839A3">
      <w:pPr>
        <w:pStyle w:val="pboth"/>
        <w:spacing w:before="0" w:beforeAutospacing="0" w:after="150" w:afterAutospacing="0"/>
        <w:ind w:firstLine="567"/>
        <w:contextualSpacing/>
        <w:jc w:val="both"/>
        <w:textAlignment w:val="baseline"/>
        <w:rPr>
          <w:rFonts w:ascii="Verdana" w:hAnsi="Verdana" w:cs="Open Sans"/>
          <w:sz w:val="18"/>
          <w:szCs w:val="18"/>
        </w:rPr>
      </w:pPr>
      <w:r w:rsidRPr="004D33EE">
        <w:rPr>
          <w:rFonts w:ascii="Verdana" w:hAnsi="Verdana" w:cs="Open Sans"/>
          <w:sz w:val="18"/>
          <w:szCs w:val="18"/>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0F8C" w:rsidRPr="004D33EE" w:rsidRDefault="00A10F8C" w:rsidP="003839A3">
      <w:pPr>
        <w:pStyle w:val="pboth"/>
        <w:spacing w:before="0" w:beforeAutospacing="0" w:after="150" w:afterAutospacing="0"/>
        <w:ind w:firstLine="567"/>
        <w:contextualSpacing/>
        <w:jc w:val="both"/>
        <w:textAlignment w:val="baseline"/>
        <w:rPr>
          <w:rFonts w:ascii="Verdana" w:hAnsi="Verdana" w:cs="Open Sans"/>
          <w:sz w:val="18"/>
          <w:szCs w:val="18"/>
        </w:rPr>
      </w:pPr>
      <w:r w:rsidRPr="004D33EE">
        <w:rPr>
          <w:rFonts w:ascii="Verdana" w:hAnsi="Verdana" w:cs="Open Sans"/>
          <w:sz w:val="18"/>
          <w:szCs w:val="18"/>
        </w:rPr>
        <w:t>- применение удобрений и ядохимикатов;</w:t>
      </w:r>
    </w:p>
    <w:p w:rsidR="00A10F8C" w:rsidRPr="004D33EE" w:rsidRDefault="00A10F8C" w:rsidP="003839A3">
      <w:pPr>
        <w:pStyle w:val="pboth"/>
        <w:spacing w:before="0" w:beforeAutospacing="0" w:after="0" w:afterAutospacing="0"/>
        <w:ind w:firstLine="567"/>
        <w:contextualSpacing/>
        <w:jc w:val="both"/>
        <w:textAlignment w:val="baseline"/>
        <w:rPr>
          <w:rFonts w:ascii="Verdana" w:hAnsi="Verdana" w:cs="Open Sans"/>
          <w:sz w:val="18"/>
          <w:szCs w:val="18"/>
        </w:rPr>
      </w:pPr>
      <w:r w:rsidRPr="004D33EE">
        <w:rPr>
          <w:rFonts w:ascii="Verdana" w:hAnsi="Verdana" w:cs="Open Sans"/>
          <w:sz w:val="18"/>
          <w:szCs w:val="18"/>
        </w:rPr>
        <w:t>- рубка леса главного пользования и рекон</w:t>
      </w:r>
      <w:r w:rsidR="00063CF6" w:rsidRPr="004D33EE">
        <w:rPr>
          <w:rFonts w:ascii="Verdana" w:hAnsi="Verdana" w:cs="Open Sans"/>
          <w:sz w:val="18"/>
          <w:szCs w:val="18"/>
        </w:rPr>
        <w:t>струкции.</w:t>
      </w:r>
    </w:p>
    <w:p w:rsidR="0074100D" w:rsidRPr="004D33EE" w:rsidRDefault="00063CF6" w:rsidP="003839A3">
      <w:pPr>
        <w:pStyle w:val="pboth"/>
        <w:spacing w:before="0" w:beforeAutospacing="0" w:after="0" w:afterAutospacing="0"/>
        <w:ind w:firstLine="567"/>
        <w:contextualSpacing/>
        <w:jc w:val="both"/>
        <w:textAlignment w:val="baseline"/>
        <w:rPr>
          <w:rFonts w:ascii="Verdana" w:hAnsi="Verdana" w:cs="Open Sans"/>
          <w:sz w:val="18"/>
          <w:szCs w:val="18"/>
        </w:rPr>
      </w:pPr>
      <w:r w:rsidRPr="004D33EE">
        <w:rPr>
          <w:rFonts w:ascii="Verdana" w:hAnsi="Verdana" w:cs="Open Sans"/>
          <w:sz w:val="18"/>
          <w:szCs w:val="18"/>
        </w:rPr>
        <w:t>5</w:t>
      </w:r>
      <w:r w:rsidR="00E16ECB" w:rsidRPr="004D33EE">
        <w:rPr>
          <w:rFonts w:ascii="Verdana" w:hAnsi="Verdana" w:cs="Open Sans"/>
          <w:sz w:val="18"/>
          <w:szCs w:val="18"/>
        </w:rPr>
        <w:t xml:space="preserve">. </w:t>
      </w:r>
      <w:r w:rsidR="0074100D" w:rsidRPr="004D33EE">
        <w:rPr>
          <w:rFonts w:ascii="Verdana" w:hAnsi="Verdana" w:cs="Open Sans"/>
          <w:sz w:val="18"/>
          <w:szCs w:val="18"/>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A10F8C" w:rsidRPr="004D33EE" w:rsidRDefault="00063CF6" w:rsidP="003839A3">
      <w:pPr>
        <w:pStyle w:val="pboth"/>
        <w:spacing w:before="0" w:beforeAutospacing="0" w:after="0" w:afterAutospacing="0"/>
        <w:ind w:firstLine="567"/>
        <w:contextualSpacing/>
        <w:jc w:val="both"/>
        <w:textAlignment w:val="baseline"/>
        <w:rPr>
          <w:rFonts w:ascii="Verdana" w:hAnsi="Verdana" w:cs="Open Sans"/>
          <w:sz w:val="18"/>
          <w:szCs w:val="18"/>
        </w:rPr>
      </w:pPr>
      <w:r w:rsidRPr="004D33EE">
        <w:rPr>
          <w:rFonts w:ascii="Verdana" w:hAnsi="Verdana" w:cs="Open Sans"/>
          <w:sz w:val="18"/>
          <w:szCs w:val="18"/>
        </w:rPr>
        <w:t>6</w:t>
      </w:r>
      <w:r w:rsidR="00A10F8C" w:rsidRPr="004D33EE">
        <w:rPr>
          <w:rFonts w:ascii="Verdana" w:hAnsi="Verdana" w:cs="Open Sans"/>
          <w:sz w:val="18"/>
          <w:szCs w:val="18"/>
        </w:rPr>
        <w:t>. Кроме мероприятий, указанных в пункте 20.6.3.2 в пределах второго пояса ЗСО поверхностных источников водоснабжения подлежат выполнению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3CF6" w:rsidRPr="004D33EE" w:rsidRDefault="00063CF6" w:rsidP="003839A3">
      <w:pPr>
        <w:pStyle w:val="pboth"/>
        <w:spacing w:before="0" w:beforeAutospacing="0" w:after="0" w:afterAutospacing="0"/>
        <w:ind w:firstLine="567"/>
        <w:contextualSpacing/>
        <w:jc w:val="both"/>
        <w:textAlignment w:val="baseline"/>
        <w:rPr>
          <w:rFonts w:ascii="Verdana" w:hAnsi="Verdana" w:cs="Open Sans"/>
          <w:sz w:val="18"/>
          <w:szCs w:val="18"/>
        </w:rPr>
      </w:pPr>
      <w:r w:rsidRPr="004D33EE">
        <w:rPr>
          <w:rFonts w:ascii="Verdana" w:hAnsi="Verdana" w:cs="Open Sans"/>
          <w:sz w:val="18"/>
          <w:szCs w:val="18"/>
        </w:rPr>
        <w:t>7.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D01F2C" w:rsidRPr="004D33EE" w:rsidRDefault="00D01F2C" w:rsidP="003839A3">
      <w:pPr>
        <w:ind w:firstLine="0"/>
        <w:contextualSpacing/>
        <w:jc w:val="both"/>
      </w:pPr>
      <w:bookmarkStart w:id="423" w:name="100178"/>
      <w:bookmarkStart w:id="424" w:name="100181"/>
      <w:bookmarkStart w:id="425" w:name="100184"/>
      <w:bookmarkStart w:id="426" w:name="100192"/>
      <w:bookmarkStart w:id="427" w:name="100201"/>
      <w:bookmarkEnd w:id="423"/>
      <w:bookmarkEnd w:id="424"/>
      <w:bookmarkEnd w:id="425"/>
      <w:bookmarkEnd w:id="426"/>
      <w:bookmarkEnd w:id="427"/>
    </w:p>
    <w:p w:rsidR="00275CB8" w:rsidRPr="004D33EE" w:rsidRDefault="00275CB8" w:rsidP="003839A3">
      <w:pPr>
        <w:pStyle w:val="4"/>
        <w:contextualSpacing/>
      </w:pPr>
      <w:bookmarkStart w:id="428" w:name="_Toc525913139"/>
      <w:r w:rsidRPr="004D33EE">
        <w:t>20.</w:t>
      </w:r>
      <w:r w:rsidR="00CB3D2B" w:rsidRPr="004D33EE">
        <w:t>7</w:t>
      </w:r>
      <w:r w:rsidRPr="004D33EE">
        <w:t xml:space="preserve"> Ограничения использования земельных участков и объектов капитального строительства на </w:t>
      </w:r>
      <w:proofErr w:type="spellStart"/>
      <w:r w:rsidRPr="004D33EE">
        <w:t>приаэродромной</w:t>
      </w:r>
      <w:proofErr w:type="spellEnd"/>
      <w:r w:rsidRPr="004D33EE">
        <w:t xml:space="preserve"> территории</w:t>
      </w:r>
      <w:bookmarkEnd w:id="428"/>
    </w:p>
    <w:p w:rsidR="00275CB8" w:rsidRPr="004D33EE" w:rsidRDefault="00275CB8" w:rsidP="003839A3">
      <w:pPr>
        <w:contextualSpacing/>
        <w:jc w:val="both"/>
      </w:pPr>
      <w:r w:rsidRPr="004D33EE">
        <w:t>(введен Решением Совета городского округа город Кумертау Республики Башкортостан от __.__.___ г. № ___)</w:t>
      </w:r>
    </w:p>
    <w:p w:rsidR="00226583" w:rsidRPr="004D33EE" w:rsidRDefault="00226583" w:rsidP="003839A3">
      <w:pPr>
        <w:contextualSpacing/>
        <w:jc w:val="both"/>
      </w:pPr>
    </w:p>
    <w:p w:rsidR="00045869" w:rsidRPr="004D33EE" w:rsidRDefault="00226583" w:rsidP="003839A3">
      <w:pPr>
        <w:contextualSpacing/>
        <w:jc w:val="both"/>
      </w:pPr>
      <w:r w:rsidRPr="004D33EE">
        <w:t xml:space="preserve">1. </w:t>
      </w:r>
      <w:r w:rsidR="00045869" w:rsidRPr="004D33EE">
        <w:t xml:space="preserve">Ограничения использования земельных участков и объектов капитального строительства на </w:t>
      </w:r>
      <w:proofErr w:type="spellStart"/>
      <w:r w:rsidR="00045869" w:rsidRPr="004D33EE">
        <w:t>приаэродромной</w:t>
      </w:r>
      <w:proofErr w:type="spellEnd"/>
      <w:r w:rsidR="00045869" w:rsidRPr="004D33EE">
        <w:t xml:space="preserve"> территории устанавливаются в соответствии с</w:t>
      </w:r>
      <w:r w:rsidR="00EA0D4F" w:rsidRPr="004D33EE">
        <w:t xml:space="preserve"> положениями статьи 47 Воздушного кодекса Российской Федерации и требованиями</w:t>
      </w:r>
      <w:r w:rsidR="00045869" w:rsidRPr="004D33EE">
        <w:t xml:space="preserve"> </w:t>
      </w:r>
      <w:r w:rsidR="00EA0D4F" w:rsidRPr="004D33EE">
        <w:t>«</w:t>
      </w:r>
      <w:r w:rsidR="00045869" w:rsidRPr="004D33EE">
        <w:rPr>
          <w:bCs/>
        </w:rPr>
        <w:t>П</w:t>
      </w:r>
      <w:r w:rsidR="00EA0D4F" w:rsidRPr="004D33EE">
        <w:rPr>
          <w:bCs/>
        </w:rPr>
        <w:t>равил</w:t>
      </w:r>
      <w:r w:rsidR="00045869" w:rsidRPr="004D33EE">
        <w:rPr>
          <w:bCs/>
        </w:rPr>
        <w:t xml:space="preserve"> установления </w:t>
      </w:r>
      <w:proofErr w:type="spellStart"/>
      <w:r w:rsidR="00045869" w:rsidRPr="004D33EE">
        <w:rPr>
          <w:bCs/>
        </w:rPr>
        <w:t>приаэродромной</w:t>
      </w:r>
      <w:proofErr w:type="spellEnd"/>
      <w:r w:rsidR="00045869" w:rsidRPr="004D33EE">
        <w:rPr>
          <w:bCs/>
        </w:rPr>
        <w:t xml:space="preserve"> территории</w:t>
      </w:r>
      <w:r w:rsidR="00EA0D4F" w:rsidRPr="004D33EE">
        <w:rPr>
          <w:bCs/>
        </w:rPr>
        <w:t>», у</w:t>
      </w:r>
      <w:r w:rsidR="00EA0D4F" w:rsidRPr="004D33EE">
        <w:t xml:space="preserve">твержденных </w:t>
      </w:r>
      <w:r w:rsidR="00045869" w:rsidRPr="004D33EE">
        <w:t>постановлением Правительства</w:t>
      </w:r>
      <w:r w:rsidR="00EA0D4F" w:rsidRPr="004D33EE">
        <w:rPr>
          <w:bCs/>
        </w:rPr>
        <w:t xml:space="preserve"> </w:t>
      </w:r>
      <w:r w:rsidR="00045869" w:rsidRPr="004D33EE">
        <w:t>Российской Федерации</w:t>
      </w:r>
      <w:r w:rsidR="00EA0D4F" w:rsidRPr="004D33EE">
        <w:rPr>
          <w:bCs/>
        </w:rPr>
        <w:t xml:space="preserve"> </w:t>
      </w:r>
      <w:r w:rsidR="00EA0D4F" w:rsidRPr="004D33EE">
        <w:t>от 2 декабря 2017 г. №</w:t>
      </w:r>
      <w:r w:rsidR="00045869" w:rsidRPr="004D33EE">
        <w:t xml:space="preserve"> 1460</w:t>
      </w:r>
      <w:r w:rsidR="00EA0D4F" w:rsidRPr="004D33EE">
        <w:t>.</w:t>
      </w:r>
    </w:p>
    <w:p w:rsidR="00275CB8" w:rsidRPr="004D33EE" w:rsidRDefault="00EA0D4F" w:rsidP="003839A3">
      <w:pPr>
        <w:contextualSpacing/>
        <w:jc w:val="both"/>
      </w:pPr>
      <w:r w:rsidRPr="004D33EE">
        <w:t xml:space="preserve">2. Ограничения использования земельных участков и (или) расположенных на них объектов недвижимости устанавливаются решением Министерства промышленности и торговли Российской Федерации об установлении </w:t>
      </w:r>
      <w:proofErr w:type="spellStart"/>
      <w:r w:rsidRPr="004D33EE">
        <w:t>приаэродромной</w:t>
      </w:r>
      <w:proofErr w:type="spellEnd"/>
      <w:r w:rsidRPr="004D33EE">
        <w:t xml:space="preserve"> территор</w:t>
      </w:r>
      <w:proofErr w:type="gramStart"/>
      <w:r w:rsidRPr="004D33EE">
        <w:t>ии аэ</w:t>
      </w:r>
      <w:proofErr w:type="gramEnd"/>
      <w:r w:rsidRPr="004D33EE">
        <w:t>родрома экспериментальной авиации «</w:t>
      </w:r>
      <w:proofErr w:type="spellStart"/>
      <w:r w:rsidRPr="004D33EE">
        <w:t>Воротыновка</w:t>
      </w:r>
      <w:proofErr w:type="spellEnd"/>
      <w:r w:rsidRPr="004D33EE">
        <w:t xml:space="preserve">». </w:t>
      </w:r>
    </w:p>
    <w:p w:rsidR="00A454B0" w:rsidRPr="004D33EE" w:rsidRDefault="00EA0D4F" w:rsidP="003839A3">
      <w:pPr>
        <w:contextualSpacing/>
        <w:jc w:val="both"/>
      </w:pPr>
      <w:bookmarkStart w:id="429" w:name="dst420"/>
      <w:bookmarkEnd w:id="429"/>
      <w:r w:rsidRPr="004D33EE">
        <w:t>3</w:t>
      </w:r>
      <w:r w:rsidR="00A454B0" w:rsidRPr="004D33EE">
        <w:t xml:space="preserve">. На </w:t>
      </w:r>
      <w:proofErr w:type="spellStart"/>
      <w:r w:rsidR="00A454B0" w:rsidRPr="004D33EE">
        <w:t>приаэродромной</w:t>
      </w:r>
      <w:proofErr w:type="spellEnd"/>
      <w:r w:rsidR="00A454B0" w:rsidRPr="004D33EE">
        <w:t xml:space="preserve"> территории могут выделяться следующие </w:t>
      </w:r>
      <w:proofErr w:type="spellStart"/>
      <w:r w:rsidR="00A454B0" w:rsidRPr="004D33EE">
        <w:t>подзоны</w:t>
      </w:r>
      <w:proofErr w:type="spellEnd"/>
      <w:r w:rsidR="00A454B0" w:rsidRPr="004D33EE">
        <w:t>, в которых устанавливаются ограничения использования объектов недвижимости и осуществления деятельности:</w:t>
      </w:r>
    </w:p>
    <w:p w:rsidR="00A454B0" w:rsidRPr="004D33EE" w:rsidRDefault="00A454B0" w:rsidP="003839A3">
      <w:pPr>
        <w:contextualSpacing/>
        <w:jc w:val="both"/>
      </w:pPr>
      <w:bookmarkStart w:id="430" w:name="dst421"/>
      <w:bookmarkEnd w:id="430"/>
      <w:r w:rsidRPr="004D33EE">
        <w:t xml:space="preserve">1) первая </w:t>
      </w:r>
      <w:proofErr w:type="spellStart"/>
      <w:r w:rsidRPr="004D33EE">
        <w:t>подзона</w:t>
      </w:r>
      <w:proofErr w:type="spellEnd"/>
      <w:r w:rsidRPr="004D33EE">
        <w:t>,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A454B0" w:rsidRPr="004D33EE" w:rsidRDefault="00A454B0" w:rsidP="003839A3">
      <w:pPr>
        <w:contextualSpacing/>
        <w:jc w:val="both"/>
      </w:pPr>
      <w:bookmarkStart w:id="431" w:name="dst422"/>
      <w:bookmarkEnd w:id="431"/>
      <w:r w:rsidRPr="004D33EE">
        <w:t xml:space="preserve">2) вторая </w:t>
      </w:r>
      <w:proofErr w:type="spellStart"/>
      <w:r w:rsidRPr="004D33EE">
        <w:t>подзона</w:t>
      </w:r>
      <w:proofErr w:type="spellEnd"/>
      <w:r w:rsidRPr="004D33EE">
        <w:t>,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A454B0" w:rsidRPr="004D33EE" w:rsidRDefault="00A454B0" w:rsidP="003839A3">
      <w:pPr>
        <w:contextualSpacing/>
        <w:jc w:val="both"/>
      </w:pPr>
      <w:bookmarkStart w:id="432" w:name="dst423"/>
      <w:bookmarkEnd w:id="432"/>
      <w:r w:rsidRPr="004D33EE">
        <w:t xml:space="preserve">3) третья </w:t>
      </w:r>
      <w:proofErr w:type="spellStart"/>
      <w:r w:rsidRPr="004D33EE">
        <w:t>подзона</w:t>
      </w:r>
      <w:proofErr w:type="spellEnd"/>
      <w:r w:rsidRPr="004D33EE">
        <w:t xml:space="preserve">,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4D33EE">
        <w:t>приаэродромной</w:t>
      </w:r>
      <w:proofErr w:type="spellEnd"/>
      <w:r w:rsidRPr="004D33EE">
        <w:t xml:space="preserve"> территории;</w:t>
      </w:r>
    </w:p>
    <w:p w:rsidR="00A454B0" w:rsidRPr="004D33EE" w:rsidRDefault="00A454B0" w:rsidP="003839A3">
      <w:pPr>
        <w:contextualSpacing/>
        <w:jc w:val="both"/>
      </w:pPr>
      <w:bookmarkStart w:id="433" w:name="dst424"/>
      <w:bookmarkEnd w:id="433"/>
      <w:r w:rsidRPr="004D33EE">
        <w:t xml:space="preserve">4) четвертая </w:t>
      </w:r>
      <w:proofErr w:type="spellStart"/>
      <w:r w:rsidRPr="004D33EE">
        <w:t>подзона</w:t>
      </w:r>
      <w:proofErr w:type="spellEnd"/>
      <w:r w:rsidRPr="004D33EE">
        <w:t xml:space="preserve">,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w:t>
      </w:r>
      <w:proofErr w:type="spellStart"/>
      <w:r w:rsidRPr="004D33EE">
        <w:t>подзоны</w:t>
      </w:r>
      <w:proofErr w:type="spellEnd"/>
      <w:r w:rsidRPr="004D33EE">
        <w:t>;</w:t>
      </w:r>
    </w:p>
    <w:p w:rsidR="00A454B0" w:rsidRPr="004D33EE" w:rsidRDefault="00A454B0" w:rsidP="003839A3">
      <w:pPr>
        <w:contextualSpacing/>
        <w:jc w:val="both"/>
      </w:pPr>
      <w:bookmarkStart w:id="434" w:name="dst425"/>
      <w:bookmarkEnd w:id="434"/>
      <w:r w:rsidRPr="004D33EE">
        <w:lastRenderedPageBreak/>
        <w:t xml:space="preserve">5) пятая </w:t>
      </w:r>
      <w:proofErr w:type="spellStart"/>
      <w:r w:rsidRPr="004D33EE">
        <w:t>подзона</w:t>
      </w:r>
      <w:proofErr w:type="spellEnd"/>
      <w:r w:rsidRPr="004D33EE">
        <w:t>,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A454B0" w:rsidRPr="004D33EE" w:rsidRDefault="00A454B0" w:rsidP="003839A3">
      <w:pPr>
        <w:contextualSpacing/>
        <w:jc w:val="both"/>
      </w:pPr>
      <w:bookmarkStart w:id="435" w:name="dst426"/>
      <w:bookmarkEnd w:id="435"/>
      <w:r w:rsidRPr="004D33EE">
        <w:t xml:space="preserve">6) шестая </w:t>
      </w:r>
      <w:proofErr w:type="spellStart"/>
      <w:r w:rsidRPr="004D33EE">
        <w:t>подзона</w:t>
      </w:r>
      <w:proofErr w:type="spellEnd"/>
      <w:r w:rsidRPr="004D33EE">
        <w:t>, в которой запрещается размещать объекты, способствующие привлечению и массовому скоплению птиц;</w:t>
      </w:r>
    </w:p>
    <w:p w:rsidR="000F2945" w:rsidRPr="004D33EE" w:rsidRDefault="00A454B0" w:rsidP="003839A3">
      <w:pPr>
        <w:contextualSpacing/>
        <w:jc w:val="both"/>
      </w:pPr>
      <w:bookmarkStart w:id="436" w:name="dst427"/>
      <w:bookmarkEnd w:id="436"/>
      <w:proofErr w:type="gramStart"/>
      <w:r w:rsidRPr="004D33EE">
        <w:t xml:space="preserve">7) седьмая </w:t>
      </w:r>
      <w:proofErr w:type="spellStart"/>
      <w:r w:rsidRPr="004D33EE">
        <w:t>подзона</w:t>
      </w:r>
      <w:proofErr w:type="spellEnd"/>
      <w:r w:rsidRPr="004D33EE">
        <w:t xml:space="preserve">,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4D33EE">
        <w:t>приаэродромной</w:t>
      </w:r>
      <w:proofErr w:type="spellEnd"/>
      <w:r w:rsidRPr="004D33EE">
        <w:t xml:space="preserve">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roofErr w:type="gramEnd"/>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B32702" w:rsidRPr="004D33EE" w:rsidRDefault="00B32702" w:rsidP="003839A3">
      <w:pPr>
        <w:pStyle w:val="3"/>
        <w:contextualSpacing/>
        <w:jc w:val="both"/>
      </w:pPr>
    </w:p>
    <w:p w:rsidR="00906C37" w:rsidRPr="004D33EE" w:rsidRDefault="00906C37" w:rsidP="00906C37"/>
    <w:p w:rsidR="00B32702" w:rsidRPr="004D33EE" w:rsidRDefault="00B32702" w:rsidP="003839A3">
      <w:pPr>
        <w:pStyle w:val="3"/>
        <w:contextualSpacing/>
        <w:jc w:val="both"/>
      </w:pPr>
    </w:p>
    <w:p w:rsidR="00B32702" w:rsidRPr="004D33EE" w:rsidRDefault="00B32702" w:rsidP="003839A3"/>
    <w:p w:rsidR="00B32702" w:rsidRPr="004D33EE" w:rsidRDefault="00B32702" w:rsidP="003839A3">
      <w:pPr>
        <w:pStyle w:val="3"/>
        <w:contextualSpacing/>
        <w:jc w:val="both"/>
        <w:rPr>
          <w:rFonts w:cs="Times New Roman"/>
          <w:b w:val="0"/>
          <w:bCs w:val="0"/>
          <w:szCs w:val="20"/>
        </w:rPr>
      </w:pPr>
    </w:p>
    <w:p w:rsidR="00B32702" w:rsidRPr="004D33EE" w:rsidRDefault="00B32702" w:rsidP="003839A3"/>
    <w:p w:rsidR="00C56697" w:rsidRPr="004D33EE" w:rsidRDefault="005557B4" w:rsidP="003839A3">
      <w:pPr>
        <w:pStyle w:val="3"/>
        <w:contextualSpacing/>
        <w:jc w:val="both"/>
      </w:pPr>
      <w:bookmarkStart w:id="437" w:name="_Toc525913140"/>
      <w:r w:rsidRPr="004D33EE">
        <w:lastRenderedPageBreak/>
        <w:t>Глава 21. Перечень территорий городского округа, на которые действие</w:t>
      </w:r>
      <w:r w:rsidR="001B27D9" w:rsidRPr="004D33EE">
        <w:t xml:space="preserve"> градостроительного</w:t>
      </w:r>
      <w:r w:rsidRPr="004D33EE">
        <w:t xml:space="preserve"> регламента не распространяется</w:t>
      </w:r>
      <w:bookmarkEnd w:id="437"/>
    </w:p>
    <w:p w:rsidR="005557B4" w:rsidRPr="002A0F12" w:rsidRDefault="00C56697" w:rsidP="003839A3">
      <w:pPr>
        <w:contextualSpacing/>
        <w:jc w:val="both"/>
      </w:pPr>
      <w:r w:rsidRPr="004D33EE">
        <w:t>(глава 21 в редакции Решения Совета городского округа город Кумертау Республики Башкортостан от __.__.___ г. № ___)</w:t>
      </w:r>
    </w:p>
    <w:p w:rsidR="00B32702" w:rsidRPr="002A0F12" w:rsidRDefault="00B32702" w:rsidP="003839A3">
      <w:pPr>
        <w:contextualSpacing/>
        <w:jc w:val="both"/>
      </w:pPr>
    </w:p>
    <w:p w:rsidR="001B27D9" w:rsidRPr="004D33EE" w:rsidRDefault="001B27D9" w:rsidP="003839A3">
      <w:pPr>
        <w:contextualSpacing/>
        <w:jc w:val="both"/>
      </w:pPr>
      <w:r w:rsidRPr="004D33EE">
        <w:rPr>
          <w:rStyle w:val="blk"/>
          <w:rFonts w:cs="Arial"/>
          <w:szCs w:val="18"/>
        </w:rPr>
        <w:t xml:space="preserve">Действие градостроительного регламента не распространяется на земельные </w:t>
      </w:r>
      <w:proofErr w:type="gramStart"/>
      <w:r w:rsidRPr="004D33EE">
        <w:rPr>
          <w:rStyle w:val="blk"/>
          <w:rFonts w:cs="Arial"/>
          <w:szCs w:val="18"/>
        </w:rPr>
        <w:t>участки</w:t>
      </w:r>
      <w:proofErr w:type="gramEnd"/>
      <w:r w:rsidR="00C56697" w:rsidRPr="004D33EE">
        <w:rPr>
          <w:rStyle w:val="blk"/>
          <w:rFonts w:cs="Arial"/>
          <w:szCs w:val="18"/>
        </w:rPr>
        <w:t xml:space="preserve"> на территории городского округа</w:t>
      </w:r>
      <w:bookmarkStart w:id="438" w:name="_GoBack"/>
      <w:bookmarkEnd w:id="438"/>
      <w:r w:rsidRPr="004D33EE">
        <w:rPr>
          <w:rStyle w:val="blk"/>
          <w:rFonts w:cs="Arial"/>
          <w:szCs w:val="18"/>
        </w:rPr>
        <w:t>:</w:t>
      </w:r>
    </w:p>
    <w:p w:rsidR="001B27D9" w:rsidRPr="004D33EE" w:rsidRDefault="001B27D9" w:rsidP="003839A3">
      <w:pPr>
        <w:contextualSpacing/>
        <w:jc w:val="both"/>
      </w:pPr>
      <w:proofErr w:type="gramStart"/>
      <w:r w:rsidRPr="004D33EE">
        <w:rPr>
          <w:rStyle w:val="blk"/>
          <w:rFonts w:cs="Arial"/>
          <w:szCs w:val="1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4D33EE">
        <w:rPr>
          <w:rStyle w:val="blk"/>
          <w:rFonts w:cs="Arial"/>
          <w:szCs w:val="18"/>
        </w:rPr>
        <w:t xml:space="preserve"> наследия;</w:t>
      </w:r>
    </w:p>
    <w:p w:rsidR="001B27D9" w:rsidRPr="004D33EE" w:rsidRDefault="001B27D9" w:rsidP="003839A3">
      <w:pPr>
        <w:contextualSpacing/>
        <w:jc w:val="both"/>
      </w:pPr>
      <w:r w:rsidRPr="004D33EE">
        <w:rPr>
          <w:rStyle w:val="blk"/>
          <w:rFonts w:cs="Arial"/>
          <w:szCs w:val="18"/>
        </w:rPr>
        <w:t>2) в границах территорий общего пользования;</w:t>
      </w:r>
    </w:p>
    <w:p w:rsidR="001B27D9" w:rsidRPr="004D33EE" w:rsidRDefault="001B27D9" w:rsidP="003839A3">
      <w:pPr>
        <w:contextualSpacing/>
        <w:jc w:val="both"/>
      </w:pPr>
      <w:proofErr w:type="gramStart"/>
      <w:r w:rsidRPr="004D33EE">
        <w:rPr>
          <w:rStyle w:val="blk"/>
          <w:rFonts w:cs="Arial"/>
          <w:szCs w:val="18"/>
        </w:rPr>
        <w:t>3) предназначенные для размещения линейных объектов и (или) занятые линейными объектами;</w:t>
      </w:r>
      <w:proofErr w:type="gramEnd"/>
    </w:p>
    <w:p w:rsidR="00C56697" w:rsidRPr="002A0F12" w:rsidRDefault="001B27D9" w:rsidP="003839A3">
      <w:pPr>
        <w:contextualSpacing/>
        <w:jc w:val="both"/>
        <w:rPr>
          <w:rStyle w:val="blk"/>
          <w:rFonts w:cs="Arial"/>
          <w:szCs w:val="18"/>
        </w:rPr>
      </w:pPr>
      <w:proofErr w:type="gramStart"/>
      <w:r w:rsidRPr="004D33EE">
        <w:rPr>
          <w:rStyle w:val="blk"/>
          <w:rFonts w:cs="Arial"/>
          <w:szCs w:val="18"/>
        </w:rPr>
        <w:t>4) предоставленные для добычи полезных ископаемых.</w:t>
      </w:r>
      <w:proofErr w:type="gramEnd"/>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rPr>
          <w:rStyle w:val="blk"/>
          <w:rFonts w:cs="Arial"/>
          <w:szCs w:val="18"/>
        </w:rPr>
      </w:pPr>
    </w:p>
    <w:p w:rsidR="00C44113" w:rsidRPr="002A0F12" w:rsidRDefault="00C44113" w:rsidP="003839A3">
      <w:pPr>
        <w:contextualSpacing/>
        <w:jc w:val="both"/>
      </w:pPr>
    </w:p>
    <w:p w:rsidR="005557B4" w:rsidRPr="004D33EE" w:rsidRDefault="005557B4" w:rsidP="003839A3">
      <w:pPr>
        <w:pStyle w:val="3"/>
        <w:contextualSpacing/>
        <w:jc w:val="both"/>
      </w:pPr>
      <w:bookmarkStart w:id="439" w:name="_Toc525913141"/>
      <w:r w:rsidRPr="004D33EE">
        <w:lastRenderedPageBreak/>
        <w:t>Глава 22. Ограничения использования земельных участков и объектов капитального строительства на территории городского округа, на которые действие регламента не распространяется</w:t>
      </w:r>
      <w:bookmarkEnd w:id="439"/>
    </w:p>
    <w:p w:rsidR="005557B4" w:rsidRPr="004D33EE" w:rsidRDefault="005557B4" w:rsidP="003839A3">
      <w:pPr>
        <w:contextualSpacing/>
        <w:jc w:val="both"/>
      </w:pPr>
      <w:r w:rsidRPr="004D33EE">
        <w:t> Ограничения использования земельных участков, расположенных в границах территорий общего пользования</w:t>
      </w:r>
      <w:r w:rsidRPr="004D33EE">
        <w:rPr>
          <w:i/>
          <w:iCs/>
        </w:rPr>
        <w:t xml:space="preserve">, </w:t>
      </w:r>
      <w:r w:rsidRPr="004D33EE">
        <w:t>обуславливаются</w:t>
      </w:r>
      <w:r w:rsidRPr="004D33EE">
        <w:rPr>
          <w:i/>
          <w:iCs/>
        </w:rPr>
        <w:t xml:space="preserve"> </w:t>
      </w:r>
      <w:r w:rsidRPr="004D33EE">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5557B4" w:rsidRPr="004D33EE" w:rsidRDefault="005557B4" w:rsidP="003839A3">
      <w:pPr>
        <w:contextualSpacing/>
        <w:jc w:val="both"/>
      </w:pPr>
      <w:r w:rsidRPr="004D33EE">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w:t>
      </w:r>
      <w:r w:rsidR="00C56697" w:rsidRPr="004D33EE">
        <w:t>вления может допускаться</w:t>
      </w:r>
      <w:r w:rsidRPr="004D33EE">
        <w:t xml:space="preserve"> размещение следующих объектов:</w:t>
      </w:r>
    </w:p>
    <w:p w:rsidR="005557B4" w:rsidRPr="004D33EE" w:rsidRDefault="00546E59" w:rsidP="003839A3">
      <w:pPr>
        <w:contextualSpacing/>
        <w:jc w:val="both"/>
      </w:pPr>
      <w:r w:rsidRPr="004D33EE">
        <w:t xml:space="preserve">– </w:t>
      </w:r>
      <w:r w:rsidR="005557B4" w:rsidRPr="004D33EE">
        <w:t>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5557B4" w:rsidRPr="004D33EE" w:rsidRDefault="00546E59" w:rsidP="003839A3">
      <w:pPr>
        <w:contextualSpacing/>
        <w:jc w:val="both"/>
      </w:pPr>
      <w:r w:rsidRPr="004D33EE">
        <w:t xml:space="preserve">– </w:t>
      </w:r>
      <w:r w:rsidR="005557B4" w:rsidRPr="004D33EE">
        <w:t>автосервиса для попутного обслуживания транспорта (автозаправочных станций, мини-моек, постов проверки окиси углерода);</w:t>
      </w:r>
    </w:p>
    <w:p w:rsidR="005557B4" w:rsidRPr="004D33EE" w:rsidRDefault="00546E59" w:rsidP="003839A3">
      <w:pPr>
        <w:contextualSpacing/>
        <w:jc w:val="both"/>
      </w:pPr>
      <w:r w:rsidRPr="004D33EE">
        <w:t xml:space="preserve">– </w:t>
      </w:r>
      <w:r w:rsidR="005557B4" w:rsidRPr="004D33EE">
        <w:t>попутного обслуживания пешеходов (мелкорозничной торговли и бытового обслуживания).</w:t>
      </w:r>
    </w:p>
    <w:p w:rsidR="00C56697" w:rsidRPr="004D33EE" w:rsidRDefault="005557B4" w:rsidP="003839A3">
      <w:pPr>
        <w:contextualSpacing/>
        <w:jc w:val="both"/>
      </w:pPr>
      <w:r w:rsidRPr="004D33EE">
        <w:t>Ограничения использования земельных участков, занятых линейными объектами,</w:t>
      </w:r>
      <w:r w:rsidRPr="004D33EE">
        <w:rPr>
          <w:i/>
          <w:iCs/>
        </w:rPr>
        <w:t xml:space="preserve"> </w:t>
      </w:r>
      <w:r w:rsidR="00C56697" w:rsidRPr="004D33EE">
        <w:t>определяю</w:t>
      </w:r>
      <w:r w:rsidRPr="004D33EE">
        <w:t>тся</w:t>
      </w:r>
      <w:r w:rsidR="00F049F6" w:rsidRPr="004D33EE">
        <w:t xml:space="preserve"> </w:t>
      </w:r>
      <w:r w:rsidRPr="004D33EE">
        <w:t>техническими регламентами или строительными нормами и правилами соответствующих ведомств и органов контроля.</w:t>
      </w:r>
    </w:p>
    <w:sectPr w:rsidR="00C56697" w:rsidRPr="004D33EE" w:rsidSect="001A328F">
      <w:footerReference w:type="default" r:id="rId25"/>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2B3" w:rsidRDefault="00C462B3" w:rsidP="001A328F">
      <w:pPr>
        <w:spacing w:after="0"/>
      </w:pPr>
      <w:r>
        <w:separator/>
      </w:r>
    </w:p>
  </w:endnote>
  <w:endnote w:type="continuationSeparator" w:id="0">
    <w:p w:rsidR="00C462B3" w:rsidRDefault="00C462B3" w:rsidP="001A328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Open Sans">
    <w:altName w:val="Arial"/>
    <w:charset w:val="CC"/>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722762"/>
      <w:docPartObj>
        <w:docPartGallery w:val="Page Numbers (Bottom of Page)"/>
        <w:docPartUnique/>
      </w:docPartObj>
    </w:sdtPr>
    <w:sdtContent>
      <w:p w:rsidR="00E34080" w:rsidRDefault="00FA7057">
        <w:pPr>
          <w:pStyle w:val="ae"/>
          <w:jc w:val="right"/>
        </w:pPr>
        <w:r w:rsidRPr="001A328F">
          <w:rPr>
            <w:rStyle w:val="40"/>
          </w:rPr>
          <w:fldChar w:fldCharType="begin"/>
        </w:r>
        <w:r w:rsidR="00E34080" w:rsidRPr="001A328F">
          <w:rPr>
            <w:rStyle w:val="40"/>
          </w:rPr>
          <w:instrText>PAGE   \* MERGEFORMAT</w:instrText>
        </w:r>
        <w:r w:rsidRPr="001A328F">
          <w:rPr>
            <w:rStyle w:val="40"/>
          </w:rPr>
          <w:fldChar w:fldCharType="separate"/>
        </w:r>
        <w:r w:rsidR="008E0D27">
          <w:rPr>
            <w:rStyle w:val="40"/>
            <w:noProof/>
          </w:rPr>
          <w:t>131</w:t>
        </w:r>
        <w:r w:rsidRPr="001A328F">
          <w:rPr>
            <w:rStyle w:val="40"/>
          </w:rPr>
          <w:fldChar w:fldCharType="end"/>
        </w:r>
      </w:p>
    </w:sdtContent>
  </w:sdt>
  <w:p w:rsidR="00E34080" w:rsidRDefault="00E3408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2B3" w:rsidRDefault="00C462B3" w:rsidP="001A328F">
      <w:pPr>
        <w:spacing w:after="0"/>
      </w:pPr>
      <w:r>
        <w:separator/>
      </w:r>
    </w:p>
  </w:footnote>
  <w:footnote w:type="continuationSeparator" w:id="0">
    <w:p w:rsidR="00C462B3" w:rsidRDefault="00C462B3" w:rsidP="001A328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1110"/>
        </w:tabs>
        <w:ind w:left="1110" w:hanging="405"/>
      </w:pPr>
      <w:rPr>
        <w:b/>
      </w:rPr>
    </w:lvl>
  </w:abstractNum>
  <w:abstractNum w:abstractNumId="2">
    <w:nsid w:val="00000003"/>
    <w:multiLevelType w:val="singleLevel"/>
    <w:tmpl w:val="00000003"/>
    <w:name w:val="WW8Num2"/>
    <w:lvl w:ilvl="0">
      <w:start w:val="1"/>
      <w:numFmt w:val="decimal"/>
      <w:lvlText w:val="%1."/>
      <w:lvlJc w:val="left"/>
      <w:pPr>
        <w:tabs>
          <w:tab w:val="num" w:pos="1696"/>
        </w:tabs>
        <w:ind w:left="1696" w:hanging="1035"/>
      </w:pPr>
      <w:rPr>
        <w:b/>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52808CEA"/>
    <w:lvl w:ilvl="0">
      <w:start w:val="1"/>
      <w:numFmt w:val="decimal"/>
      <w:suff w:val="nothing"/>
      <w:lvlText w:val="%1."/>
      <w:lvlJc w:val="left"/>
      <w:pPr>
        <w:tabs>
          <w:tab w:val="num" w:pos="0"/>
        </w:tabs>
        <w:ind w:left="0" w:firstLine="0"/>
      </w:pPr>
      <w:rPr>
        <w:b/>
      </w:rPr>
    </w:lvl>
    <w:lvl w:ilvl="1">
      <w:start w:val="3"/>
      <w:numFmt w:val="decimal"/>
      <w:suff w:val="nothing"/>
      <w:lvlText w:val="%2."/>
      <w:lvlJc w:val="left"/>
      <w:pPr>
        <w:tabs>
          <w:tab w:val="num" w:pos="142"/>
        </w:tabs>
        <w:ind w:left="142" w:firstLine="0"/>
      </w:pPr>
      <w:rPr>
        <w:b/>
        <w:strike w:val="0"/>
        <w:color w:val="0070C0"/>
      </w:rPr>
    </w:lvl>
    <w:lvl w:ilvl="2">
      <w:start w:val="1"/>
      <w:numFmt w:val="decimal"/>
      <w:suff w:val="nothing"/>
      <w:lvlText w:val="%3."/>
      <w:lvlJc w:val="left"/>
      <w:pPr>
        <w:tabs>
          <w:tab w:val="num" w:pos="0"/>
        </w:tabs>
        <w:ind w:left="0" w:firstLine="0"/>
      </w:pPr>
      <w:rPr>
        <w:b/>
        <w:strike w:val="0"/>
        <w:color w:val="002060"/>
      </w:rPr>
    </w:lvl>
    <w:lvl w:ilvl="3">
      <w:start w:val="1"/>
      <w:numFmt w:val="decimal"/>
      <w:suff w:val="nothing"/>
      <w:lvlText w:val="%4."/>
      <w:lvlJc w:val="left"/>
      <w:pPr>
        <w:tabs>
          <w:tab w:val="num" w:pos="0"/>
        </w:tabs>
        <w:ind w:left="0" w:firstLine="0"/>
      </w:pPr>
      <w:rPr>
        <w:b/>
        <w:strike w:val="0"/>
        <w:color w:val="002060"/>
      </w:rPr>
    </w:lvl>
    <w:lvl w:ilvl="4">
      <w:start w:val="1"/>
      <w:numFmt w:val="decimal"/>
      <w:suff w:val="nothing"/>
      <w:lvlText w:val="%5."/>
      <w:lvlJc w:val="left"/>
      <w:pPr>
        <w:tabs>
          <w:tab w:val="num" w:pos="0"/>
        </w:tabs>
        <w:ind w:left="0" w:firstLine="0"/>
      </w:pPr>
      <w:rPr>
        <w:b/>
      </w:rPr>
    </w:lvl>
    <w:lvl w:ilvl="5">
      <w:start w:val="1"/>
      <w:numFmt w:val="decimal"/>
      <w:suff w:val="nothing"/>
      <w:lvlText w:val="%6."/>
      <w:lvlJc w:val="left"/>
      <w:pPr>
        <w:tabs>
          <w:tab w:val="num" w:pos="0"/>
        </w:tabs>
        <w:ind w:left="0" w:firstLine="0"/>
      </w:pPr>
      <w:rPr>
        <w:b/>
      </w:r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nsid w:val="0000000B"/>
    <w:multiLevelType w:val="multilevel"/>
    <w:tmpl w:val="0000000B"/>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31D16403"/>
    <w:multiLevelType w:val="multilevel"/>
    <w:tmpl w:val="07FE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1032CA"/>
    <w:multiLevelType w:val="hybridMultilevel"/>
    <w:tmpl w:val="D9F2A5A0"/>
    <w:lvl w:ilvl="0" w:tplc="C61A4B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F183CE0"/>
    <w:multiLevelType w:val="hybridMultilevel"/>
    <w:tmpl w:val="799844F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362606"/>
    <w:multiLevelType w:val="multilevel"/>
    <w:tmpl w:val="F60A6A3A"/>
    <w:lvl w:ilvl="0">
      <w:start w:val="6"/>
      <w:numFmt w:val="decimal"/>
      <w:lvlText w:val="%1"/>
      <w:lvlJc w:val="left"/>
      <w:pPr>
        <w:ind w:left="360" w:hanging="360"/>
      </w:pPr>
      <w:rPr>
        <w:rFonts w:hint="default"/>
      </w:rPr>
    </w:lvl>
    <w:lvl w:ilvl="1">
      <w:start w:val="2"/>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772" w:hanging="108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4260" w:hanging="144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748" w:hanging="1800"/>
      </w:pPr>
      <w:rPr>
        <w:rFonts w:hint="default"/>
      </w:rPr>
    </w:lvl>
    <w:lvl w:ilvl="8">
      <w:start w:val="1"/>
      <w:numFmt w:val="decimal"/>
      <w:lvlText w:val="%1.%2.%3.%4.%5.%6.%7.%8.%9"/>
      <w:lvlJc w:val="left"/>
      <w:pPr>
        <w:ind w:left="6312" w:hanging="1800"/>
      </w:pPr>
      <w:rPr>
        <w:rFonts w:hint="default"/>
      </w:rPr>
    </w:lvl>
  </w:abstractNum>
  <w:abstractNum w:abstractNumId="10">
    <w:nsid w:val="5AB52DF9"/>
    <w:multiLevelType w:val="hybridMultilevel"/>
    <w:tmpl w:val="70863644"/>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5E2BFC"/>
    <w:multiLevelType w:val="multilevel"/>
    <w:tmpl w:val="2E54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B1682F"/>
    <w:multiLevelType w:val="multilevel"/>
    <w:tmpl w:val="258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0A73BF"/>
    <w:multiLevelType w:val="hybridMultilevel"/>
    <w:tmpl w:val="9AECB7B6"/>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0971E7C"/>
    <w:multiLevelType w:val="hybridMultilevel"/>
    <w:tmpl w:val="2A02FE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F60CB8"/>
    <w:multiLevelType w:val="hybridMultilevel"/>
    <w:tmpl w:val="D9F2A5A0"/>
    <w:lvl w:ilvl="0" w:tplc="C61A4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53E2113"/>
    <w:multiLevelType w:val="multilevel"/>
    <w:tmpl w:val="2DC2D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15"/>
  </w:num>
  <w:num w:numId="8">
    <w:abstractNumId w:val="9"/>
  </w:num>
  <w:num w:numId="9">
    <w:abstractNumId w:val="8"/>
  </w:num>
  <w:num w:numId="10">
    <w:abstractNumId w:val="13"/>
  </w:num>
  <w:num w:numId="11">
    <w:abstractNumId w:val="14"/>
  </w:num>
  <w:num w:numId="12">
    <w:abstractNumId w:val="7"/>
  </w:num>
  <w:num w:numId="13">
    <w:abstractNumId w:val="10"/>
  </w:num>
  <w:num w:numId="14">
    <w:abstractNumId w:val="6"/>
  </w:num>
  <w:num w:numId="15">
    <w:abstractNumId w:val="12"/>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22"/>
  </w:hdrShapeDefaults>
  <w:footnotePr>
    <w:footnote w:id="-1"/>
    <w:footnote w:id="0"/>
  </w:footnotePr>
  <w:endnotePr>
    <w:endnote w:id="-1"/>
    <w:endnote w:id="0"/>
  </w:endnotePr>
  <w:compat/>
  <w:rsids>
    <w:rsidRoot w:val="00EC7B59"/>
    <w:rsid w:val="00003381"/>
    <w:rsid w:val="00005AA9"/>
    <w:rsid w:val="00007928"/>
    <w:rsid w:val="000141DC"/>
    <w:rsid w:val="00014D82"/>
    <w:rsid w:val="00020331"/>
    <w:rsid w:val="00020A7F"/>
    <w:rsid w:val="00023815"/>
    <w:rsid w:val="00025BCB"/>
    <w:rsid w:val="00026200"/>
    <w:rsid w:val="0002743E"/>
    <w:rsid w:val="0003250F"/>
    <w:rsid w:val="00033511"/>
    <w:rsid w:val="00034C38"/>
    <w:rsid w:val="00037BC7"/>
    <w:rsid w:val="000400A0"/>
    <w:rsid w:val="00042BB2"/>
    <w:rsid w:val="00045403"/>
    <w:rsid w:val="00045869"/>
    <w:rsid w:val="00050EE5"/>
    <w:rsid w:val="0005411D"/>
    <w:rsid w:val="0005444D"/>
    <w:rsid w:val="00055C7E"/>
    <w:rsid w:val="0006044C"/>
    <w:rsid w:val="00063CF6"/>
    <w:rsid w:val="000640CE"/>
    <w:rsid w:val="0007190D"/>
    <w:rsid w:val="00072ECD"/>
    <w:rsid w:val="000832F1"/>
    <w:rsid w:val="000837B2"/>
    <w:rsid w:val="00086825"/>
    <w:rsid w:val="00092221"/>
    <w:rsid w:val="00095151"/>
    <w:rsid w:val="00097B3F"/>
    <w:rsid w:val="00097BF1"/>
    <w:rsid w:val="000A08C1"/>
    <w:rsid w:val="000B1DB8"/>
    <w:rsid w:val="000B36FA"/>
    <w:rsid w:val="000B385B"/>
    <w:rsid w:val="000B6877"/>
    <w:rsid w:val="000C7396"/>
    <w:rsid w:val="000D3CAE"/>
    <w:rsid w:val="000E140D"/>
    <w:rsid w:val="000E2715"/>
    <w:rsid w:val="000E2E30"/>
    <w:rsid w:val="000E3E0B"/>
    <w:rsid w:val="000E51C4"/>
    <w:rsid w:val="000E59D6"/>
    <w:rsid w:val="000E78D8"/>
    <w:rsid w:val="000F2945"/>
    <w:rsid w:val="000F3D53"/>
    <w:rsid w:val="000F6776"/>
    <w:rsid w:val="000F6D43"/>
    <w:rsid w:val="001068AC"/>
    <w:rsid w:val="00107B91"/>
    <w:rsid w:val="00115AD9"/>
    <w:rsid w:val="00117198"/>
    <w:rsid w:val="00121AD8"/>
    <w:rsid w:val="001334E2"/>
    <w:rsid w:val="0014450A"/>
    <w:rsid w:val="0014510F"/>
    <w:rsid w:val="00145C9A"/>
    <w:rsid w:val="00161298"/>
    <w:rsid w:val="0017178C"/>
    <w:rsid w:val="00175B34"/>
    <w:rsid w:val="00176325"/>
    <w:rsid w:val="00184E15"/>
    <w:rsid w:val="00185E8A"/>
    <w:rsid w:val="00187EE8"/>
    <w:rsid w:val="001944AA"/>
    <w:rsid w:val="00196AC2"/>
    <w:rsid w:val="001A328F"/>
    <w:rsid w:val="001A373B"/>
    <w:rsid w:val="001A3E7A"/>
    <w:rsid w:val="001A7121"/>
    <w:rsid w:val="001B14A3"/>
    <w:rsid w:val="001B194E"/>
    <w:rsid w:val="001B1FD3"/>
    <w:rsid w:val="001B27D9"/>
    <w:rsid w:val="001B393F"/>
    <w:rsid w:val="001B6ECE"/>
    <w:rsid w:val="001C441A"/>
    <w:rsid w:val="001D2928"/>
    <w:rsid w:val="001D324C"/>
    <w:rsid w:val="001D3450"/>
    <w:rsid w:val="001D5205"/>
    <w:rsid w:val="001E1058"/>
    <w:rsid w:val="001E10F6"/>
    <w:rsid w:val="001E2077"/>
    <w:rsid w:val="001E3A6C"/>
    <w:rsid w:val="001E69EA"/>
    <w:rsid w:val="001F0C56"/>
    <w:rsid w:val="001F2DCF"/>
    <w:rsid w:val="001F3482"/>
    <w:rsid w:val="001F4076"/>
    <w:rsid w:val="001F4D68"/>
    <w:rsid w:val="001F5C57"/>
    <w:rsid w:val="00204974"/>
    <w:rsid w:val="00213A90"/>
    <w:rsid w:val="00217E04"/>
    <w:rsid w:val="002213FA"/>
    <w:rsid w:val="00221683"/>
    <w:rsid w:val="002242FF"/>
    <w:rsid w:val="00226583"/>
    <w:rsid w:val="00231B8D"/>
    <w:rsid w:val="00231D67"/>
    <w:rsid w:val="00236003"/>
    <w:rsid w:val="00236E91"/>
    <w:rsid w:val="00243FDB"/>
    <w:rsid w:val="00250085"/>
    <w:rsid w:val="00252129"/>
    <w:rsid w:val="00253C27"/>
    <w:rsid w:val="00254807"/>
    <w:rsid w:val="0025708A"/>
    <w:rsid w:val="00257A0F"/>
    <w:rsid w:val="00263B54"/>
    <w:rsid w:val="002675AC"/>
    <w:rsid w:val="00274BAC"/>
    <w:rsid w:val="00275CB8"/>
    <w:rsid w:val="002772DD"/>
    <w:rsid w:val="00284298"/>
    <w:rsid w:val="00291F21"/>
    <w:rsid w:val="0029731C"/>
    <w:rsid w:val="00297535"/>
    <w:rsid w:val="00297A88"/>
    <w:rsid w:val="002A0F12"/>
    <w:rsid w:val="002A3EAA"/>
    <w:rsid w:val="002A6738"/>
    <w:rsid w:val="002B7542"/>
    <w:rsid w:val="002C6596"/>
    <w:rsid w:val="002C7B26"/>
    <w:rsid w:val="002D38EB"/>
    <w:rsid w:val="002D73E4"/>
    <w:rsid w:val="002E12CD"/>
    <w:rsid w:val="002E26F3"/>
    <w:rsid w:val="002E4043"/>
    <w:rsid w:val="002E5366"/>
    <w:rsid w:val="002F0EB3"/>
    <w:rsid w:val="002F1020"/>
    <w:rsid w:val="002F477E"/>
    <w:rsid w:val="00300844"/>
    <w:rsid w:val="003030EA"/>
    <w:rsid w:val="00303DC0"/>
    <w:rsid w:val="00304293"/>
    <w:rsid w:val="00304BA1"/>
    <w:rsid w:val="003055A3"/>
    <w:rsid w:val="00305707"/>
    <w:rsid w:val="003057B5"/>
    <w:rsid w:val="00306DC8"/>
    <w:rsid w:val="00310218"/>
    <w:rsid w:val="00326E9F"/>
    <w:rsid w:val="003300AD"/>
    <w:rsid w:val="003400A2"/>
    <w:rsid w:val="00341951"/>
    <w:rsid w:val="003435A1"/>
    <w:rsid w:val="00347070"/>
    <w:rsid w:val="00362005"/>
    <w:rsid w:val="00362A46"/>
    <w:rsid w:val="00364495"/>
    <w:rsid w:val="00376E76"/>
    <w:rsid w:val="00382D99"/>
    <w:rsid w:val="003839A3"/>
    <w:rsid w:val="00385F1B"/>
    <w:rsid w:val="00391719"/>
    <w:rsid w:val="003930E0"/>
    <w:rsid w:val="003A1E35"/>
    <w:rsid w:val="003A2860"/>
    <w:rsid w:val="003B53FC"/>
    <w:rsid w:val="003C0BC2"/>
    <w:rsid w:val="003C0D7B"/>
    <w:rsid w:val="003C3177"/>
    <w:rsid w:val="003D1277"/>
    <w:rsid w:val="003D143E"/>
    <w:rsid w:val="003D3FE9"/>
    <w:rsid w:val="003D42FA"/>
    <w:rsid w:val="003D6F4C"/>
    <w:rsid w:val="003E0786"/>
    <w:rsid w:val="003E1BC6"/>
    <w:rsid w:val="003E517B"/>
    <w:rsid w:val="003E7D6C"/>
    <w:rsid w:val="003F34C4"/>
    <w:rsid w:val="003F50EC"/>
    <w:rsid w:val="00405758"/>
    <w:rsid w:val="00406B14"/>
    <w:rsid w:val="004071E3"/>
    <w:rsid w:val="00407D88"/>
    <w:rsid w:val="004154DC"/>
    <w:rsid w:val="00416FCF"/>
    <w:rsid w:val="00417A1A"/>
    <w:rsid w:val="00417BBE"/>
    <w:rsid w:val="004314FE"/>
    <w:rsid w:val="00431C7E"/>
    <w:rsid w:val="004403A8"/>
    <w:rsid w:val="00444BCF"/>
    <w:rsid w:val="004544B9"/>
    <w:rsid w:val="004550D4"/>
    <w:rsid w:val="00471D2F"/>
    <w:rsid w:val="00484A26"/>
    <w:rsid w:val="00484FC1"/>
    <w:rsid w:val="00485993"/>
    <w:rsid w:val="0048739B"/>
    <w:rsid w:val="0049103B"/>
    <w:rsid w:val="0049308E"/>
    <w:rsid w:val="00496DEC"/>
    <w:rsid w:val="004A0110"/>
    <w:rsid w:val="004A5F78"/>
    <w:rsid w:val="004B0EDC"/>
    <w:rsid w:val="004B1D30"/>
    <w:rsid w:val="004B1E11"/>
    <w:rsid w:val="004B3943"/>
    <w:rsid w:val="004B7CE5"/>
    <w:rsid w:val="004C070A"/>
    <w:rsid w:val="004C3FE5"/>
    <w:rsid w:val="004C5CDC"/>
    <w:rsid w:val="004C6525"/>
    <w:rsid w:val="004C770C"/>
    <w:rsid w:val="004D20E5"/>
    <w:rsid w:val="004D2F48"/>
    <w:rsid w:val="004D33EE"/>
    <w:rsid w:val="004D6F1C"/>
    <w:rsid w:val="004E45D8"/>
    <w:rsid w:val="004F44B5"/>
    <w:rsid w:val="00502252"/>
    <w:rsid w:val="00502480"/>
    <w:rsid w:val="00503CFE"/>
    <w:rsid w:val="00506723"/>
    <w:rsid w:val="00507D17"/>
    <w:rsid w:val="00516EE8"/>
    <w:rsid w:val="00517B6E"/>
    <w:rsid w:val="005222F8"/>
    <w:rsid w:val="00523876"/>
    <w:rsid w:val="005240DC"/>
    <w:rsid w:val="00524989"/>
    <w:rsid w:val="00530A84"/>
    <w:rsid w:val="00532EDD"/>
    <w:rsid w:val="00532FE4"/>
    <w:rsid w:val="0053645D"/>
    <w:rsid w:val="00540451"/>
    <w:rsid w:val="005408E9"/>
    <w:rsid w:val="00542DAB"/>
    <w:rsid w:val="0054489D"/>
    <w:rsid w:val="00546E59"/>
    <w:rsid w:val="0055533A"/>
    <w:rsid w:val="005557B4"/>
    <w:rsid w:val="00556924"/>
    <w:rsid w:val="00563F4A"/>
    <w:rsid w:val="005643B3"/>
    <w:rsid w:val="00581DC6"/>
    <w:rsid w:val="0058426B"/>
    <w:rsid w:val="00591C79"/>
    <w:rsid w:val="00595223"/>
    <w:rsid w:val="00595740"/>
    <w:rsid w:val="00596E46"/>
    <w:rsid w:val="005B328E"/>
    <w:rsid w:val="005C0E68"/>
    <w:rsid w:val="005C1876"/>
    <w:rsid w:val="005C60E6"/>
    <w:rsid w:val="005C75B4"/>
    <w:rsid w:val="005D13C2"/>
    <w:rsid w:val="005D3354"/>
    <w:rsid w:val="005D3D29"/>
    <w:rsid w:val="005D4CE6"/>
    <w:rsid w:val="005E10B2"/>
    <w:rsid w:val="005E3956"/>
    <w:rsid w:val="005E400E"/>
    <w:rsid w:val="005E59E6"/>
    <w:rsid w:val="005E6D9D"/>
    <w:rsid w:val="005E79DA"/>
    <w:rsid w:val="005F1CE6"/>
    <w:rsid w:val="005F37C4"/>
    <w:rsid w:val="006021EE"/>
    <w:rsid w:val="00606773"/>
    <w:rsid w:val="0061758C"/>
    <w:rsid w:val="0061787E"/>
    <w:rsid w:val="006178A2"/>
    <w:rsid w:val="0062154F"/>
    <w:rsid w:val="00625B3D"/>
    <w:rsid w:val="006267CD"/>
    <w:rsid w:val="00631C06"/>
    <w:rsid w:val="006338AE"/>
    <w:rsid w:val="006360DE"/>
    <w:rsid w:val="00637D3E"/>
    <w:rsid w:val="00641AB8"/>
    <w:rsid w:val="006439BD"/>
    <w:rsid w:val="00647A2F"/>
    <w:rsid w:val="00654279"/>
    <w:rsid w:val="00655878"/>
    <w:rsid w:val="006653F9"/>
    <w:rsid w:val="00666D02"/>
    <w:rsid w:val="00672F8D"/>
    <w:rsid w:val="00673E3D"/>
    <w:rsid w:val="00682418"/>
    <w:rsid w:val="00684C2B"/>
    <w:rsid w:val="0069181C"/>
    <w:rsid w:val="00692975"/>
    <w:rsid w:val="0069451B"/>
    <w:rsid w:val="006A098E"/>
    <w:rsid w:val="006A3E2F"/>
    <w:rsid w:val="006A4268"/>
    <w:rsid w:val="006A6732"/>
    <w:rsid w:val="006A750C"/>
    <w:rsid w:val="006B087A"/>
    <w:rsid w:val="006B3A98"/>
    <w:rsid w:val="006B6C18"/>
    <w:rsid w:val="006B7444"/>
    <w:rsid w:val="006B7F1A"/>
    <w:rsid w:val="006C35A8"/>
    <w:rsid w:val="006C36D5"/>
    <w:rsid w:val="006C4B08"/>
    <w:rsid w:val="006C5730"/>
    <w:rsid w:val="006C7FD0"/>
    <w:rsid w:val="006D0322"/>
    <w:rsid w:val="006D7B86"/>
    <w:rsid w:val="006E139B"/>
    <w:rsid w:val="006E4BB8"/>
    <w:rsid w:val="006E5751"/>
    <w:rsid w:val="006F096E"/>
    <w:rsid w:val="006F14FB"/>
    <w:rsid w:val="006F466D"/>
    <w:rsid w:val="006F4E70"/>
    <w:rsid w:val="006F5EAD"/>
    <w:rsid w:val="00707EEB"/>
    <w:rsid w:val="0071124C"/>
    <w:rsid w:val="00716035"/>
    <w:rsid w:val="00721222"/>
    <w:rsid w:val="00722B68"/>
    <w:rsid w:val="00731F45"/>
    <w:rsid w:val="007358F9"/>
    <w:rsid w:val="007408DB"/>
    <w:rsid w:val="0074100D"/>
    <w:rsid w:val="00742A54"/>
    <w:rsid w:val="007445BA"/>
    <w:rsid w:val="007531FF"/>
    <w:rsid w:val="0076739E"/>
    <w:rsid w:val="00767F4D"/>
    <w:rsid w:val="00770400"/>
    <w:rsid w:val="0077060D"/>
    <w:rsid w:val="00770A6C"/>
    <w:rsid w:val="00772404"/>
    <w:rsid w:val="00773D8A"/>
    <w:rsid w:val="00776364"/>
    <w:rsid w:val="00780AB3"/>
    <w:rsid w:val="00784C2E"/>
    <w:rsid w:val="00785734"/>
    <w:rsid w:val="00786986"/>
    <w:rsid w:val="00790C0C"/>
    <w:rsid w:val="00791F9F"/>
    <w:rsid w:val="007935BD"/>
    <w:rsid w:val="00795AC2"/>
    <w:rsid w:val="007A033E"/>
    <w:rsid w:val="007A06FC"/>
    <w:rsid w:val="007A1410"/>
    <w:rsid w:val="007A4536"/>
    <w:rsid w:val="007A4708"/>
    <w:rsid w:val="007A6AEC"/>
    <w:rsid w:val="007B0D02"/>
    <w:rsid w:val="007C086C"/>
    <w:rsid w:val="007C0E07"/>
    <w:rsid w:val="007D13EA"/>
    <w:rsid w:val="007D15B2"/>
    <w:rsid w:val="007D3368"/>
    <w:rsid w:val="007E618C"/>
    <w:rsid w:val="008006BD"/>
    <w:rsid w:val="00802162"/>
    <w:rsid w:val="00803386"/>
    <w:rsid w:val="0081034A"/>
    <w:rsid w:val="008106E0"/>
    <w:rsid w:val="00811F70"/>
    <w:rsid w:val="00814652"/>
    <w:rsid w:val="00824A12"/>
    <w:rsid w:val="00834862"/>
    <w:rsid w:val="008357FE"/>
    <w:rsid w:val="00836440"/>
    <w:rsid w:val="00836CBA"/>
    <w:rsid w:val="00843DFC"/>
    <w:rsid w:val="008539AE"/>
    <w:rsid w:val="008541F3"/>
    <w:rsid w:val="00854358"/>
    <w:rsid w:val="0085634E"/>
    <w:rsid w:val="008613A2"/>
    <w:rsid w:val="00863FEA"/>
    <w:rsid w:val="00865C95"/>
    <w:rsid w:val="00865DF1"/>
    <w:rsid w:val="00866452"/>
    <w:rsid w:val="0087006F"/>
    <w:rsid w:val="00871C01"/>
    <w:rsid w:val="008761B7"/>
    <w:rsid w:val="00876653"/>
    <w:rsid w:val="00881017"/>
    <w:rsid w:val="00881080"/>
    <w:rsid w:val="00881BC5"/>
    <w:rsid w:val="00883156"/>
    <w:rsid w:val="00893009"/>
    <w:rsid w:val="00894732"/>
    <w:rsid w:val="008A1655"/>
    <w:rsid w:val="008A2685"/>
    <w:rsid w:val="008A2E8A"/>
    <w:rsid w:val="008A3A19"/>
    <w:rsid w:val="008B123E"/>
    <w:rsid w:val="008B35FF"/>
    <w:rsid w:val="008B44B7"/>
    <w:rsid w:val="008B7D5A"/>
    <w:rsid w:val="008B7E2F"/>
    <w:rsid w:val="008C0BF9"/>
    <w:rsid w:val="008C2A1E"/>
    <w:rsid w:val="008C7DB4"/>
    <w:rsid w:val="008D33F1"/>
    <w:rsid w:val="008D7894"/>
    <w:rsid w:val="008E044A"/>
    <w:rsid w:val="008E0D27"/>
    <w:rsid w:val="008E3BB7"/>
    <w:rsid w:val="008F0593"/>
    <w:rsid w:val="008F13A8"/>
    <w:rsid w:val="00901240"/>
    <w:rsid w:val="00905155"/>
    <w:rsid w:val="00906C37"/>
    <w:rsid w:val="009115D8"/>
    <w:rsid w:val="009118EA"/>
    <w:rsid w:val="00913191"/>
    <w:rsid w:val="0091537F"/>
    <w:rsid w:val="00915BA6"/>
    <w:rsid w:val="00917490"/>
    <w:rsid w:val="00917A59"/>
    <w:rsid w:val="009237AB"/>
    <w:rsid w:val="0093575F"/>
    <w:rsid w:val="00935AA8"/>
    <w:rsid w:val="00946521"/>
    <w:rsid w:val="00946F55"/>
    <w:rsid w:val="0095517D"/>
    <w:rsid w:val="00957F2D"/>
    <w:rsid w:val="00960FEE"/>
    <w:rsid w:val="00964B16"/>
    <w:rsid w:val="00965CEE"/>
    <w:rsid w:val="00971AC1"/>
    <w:rsid w:val="00972E8A"/>
    <w:rsid w:val="009819BC"/>
    <w:rsid w:val="00982289"/>
    <w:rsid w:val="009833A7"/>
    <w:rsid w:val="00985C16"/>
    <w:rsid w:val="00990190"/>
    <w:rsid w:val="009912BE"/>
    <w:rsid w:val="00992D83"/>
    <w:rsid w:val="0099572E"/>
    <w:rsid w:val="00995A5A"/>
    <w:rsid w:val="00995FB1"/>
    <w:rsid w:val="00997A3D"/>
    <w:rsid w:val="009A0EA9"/>
    <w:rsid w:val="009A5141"/>
    <w:rsid w:val="009B3380"/>
    <w:rsid w:val="009B459C"/>
    <w:rsid w:val="009C5308"/>
    <w:rsid w:val="009C5F6D"/>
    <w:rsid w:val="009C7580"/>
    <w:rsid w:val="009D0B5D"/>
    <w:rsid w:val="009D6231"/>
    <w:rsid w:val="009E0A8A"/>
    <w:rsid w:val="009E1848"/>
    <w:rsid w:val="009E1D7E"/>
    <w:rsid w:val="009F6123"/>
    <w:rsid w:val="00A00700"/>
    <w:rsid w:val="00A0284A"/>
    <w:rsid w:val="00A04461"/>
    <w:rsid w:val="00A10F8C"/>
    <w:rsid w:val="00A11F1B"/>
    <w:rsid w:val="00A16D69"/>
    <w:rsid w:val="00A2139C"/>
    <w:rsid w:val="00A21735"/>
    <w:rsid w:val="00A23C15"/>
    <w:rsid w:val="00A24AFB"/>
    <w:rsid w:val="00A26681"/>
    <w:rsid w:val="00A27A0D"/>
    <w:rsid w:val="00A33949"/>
    <w:rsid w:val="00A36B59"/>
    <w:rsid w:val="00A370CF"/>
    <w:rsid w:val="00A37AD8"/>
    <w:rsid w:val="00A44032"/>
    <w:rsid w:val="00A454B0"/>
    <w:rsid w:val="00A46E83"/>
    <w:rsid w:val="00A5524F"/>
    <w:rsid w:val="00A561ED"/>
    <w:rsid w:val="00A612DF"/>
    <w:rsid w:val="00A674B5"/>
    <w:rsid w:val="00A71F9B"/>
    <w:rsid w:val="00A73F78"/>
    <w:rsid w:val="00A76EB0"/>
    <w:rsid w:val="00A77B8A"/>
    <w:rsid w:val="00A900B4"/>
    <w:rsid w:val="00A916A9"/>
    <w:rsid w:val="00A91C75"/>
    <w:rsid w:val="00A954BA"/>
    <w:rsid w:val="00A95A24"/>
    <w:rsid w:val="00A970E6"/>
    <w:rsid w:val="00A97794"/>
    <w:rsid w:val="00AA1E69"/>
    <w:rsid w:val="00AB021E"/>
    <w:rsid w:val="00AB3255"/>
    <w:rsid w:val="00AB397E"/>
    <w:rsid w:val="00AB708E"/>
    <w:rsid w:val="00AC0814"/>
    <w:rsid w:val="00AC1878"/>
    <w:rsid w:val="00AC4C3B"/>
    <w:rsid w:val="00AD093A"/>
    <w:rsid w:val="00AD105C"/>
    <w:rsid w:val="00AD1AB9"/>
    <w:rsid w:val="00AD6C0B"/>
    <w:rsid w:val="00AE08EC"/>
    <w:rsid w:val="00AE4F31"/>
    <w:rsid w:val="00AE5A04"/>
    <w:rsid w:val="00AF1BCE"/>
    <w:rsid w:val="00AF1CD8"/>
    <w:rsid w:val="00AF3237"/>
    <w:rsid w:val="00B032A2"/>
    <w:rsid w:val="00B07010"/>
    <w:rsid w:val="00B07EDC"/>
    <w:rsid w:val="00B10E4B"/>
    <w:rsid w:val="00B1655F"/>
    <w:rsid w:val="00B22D08"/>
    <w:rsid w:val="00B32702"/>
    <w:rsid w:val="00B33E14"/>
    <w:rsid w:val="00B3682C"/>
    <w:rsid w:val="00B36DC8"/>
    <w:rsid w:val="00B407CD"/>
    <w:rsid w:val="00B43A0C"/>
    <w:rsid w:val="00B43F01"/>
    <w:rsid w:val="00B508B3"/>
    <w:rsid w:val="00B528EB"/>
    <w:rsid w:val="00B56657"/>
    <w:rsid w:val="00B60424"/>
    <w:rsid w:val="00B62B22"/>
    <w:rsid w:val="00B6324A"/>
    <w:rsid w:val="00B64980"/>
    <w:rsid w:val="00B65BCE"/>
    <w:rsid w:val="00B83BC4"/>
    <w:rsid w:val="00B8427A"/>
    <w:rsid w:val="00B85531"/>
    <w:rsid w:val="00B953EE"/>
    <w:rsid w:val="00B97D08"/>
    <w:rsid w:val="00BA2E7C"/>
    <w:rsid w:val="00BA75B0"/>
    <w:rsid w:val="00BB077C"/>
    <w:rsid w:val="00BB21D8"/>
    <w:rsid w:val="00BB71BF"/>
    <w:rsid w:val="00BC0F96"/>
    <w:rsid w:val="00BC21A6"/>
    <w:rsid w:val="00BC30E2"/>
    <w:rsid w:val="00BC3AAA"/>
    <w:rsid w:val="00BC4389"/>
    <w:rsid w:val="00BD3F65"/>
    <w:rsid w:val="00BD72BC"/>
    <w:rsid w:val="00BF1868"/>
    <w:rsid w:val="00BF1DB9"/>
    <w:rsid w:val="00C03218"/>
    <w:rsid w:val="00C06326"/>
    <w:rsid w:val="00C06F1A"/>
    <w:rsid w:val="00C1558C"/>
    <w:rsid w:val="00C15CBF"/>
    <w:rsid w:val="00C22B93"/>
    <w:rsid w:val="00C253F5"/>
    <w:rsid w:val="00C25C1B"/>
    <w:rsid w:val="00C27615"/>
    <w:rsid w:val="00C316DF"/>
    <w:rsid w:val="00C334AE"/>
    <w:rsid w:val="00C33846"/>
    <w:rsid w:val="00C350B9"/>
    <w:rsid w:val="00C44113"/>
    <w:rsid w:val="00C462B3"/>
    <w:rsid w:val="00C56697"/>
    <w:rsid w:val="00C5688C"/>
    <w:rsid w:val="00C61D9B"/>
    <w:rsid w:val="00C765D1"/>
    <w:rsid w:val="00C81F12"/>
    <w:rsid w:val="00C84C7C"/>
    <w:rsid w:val="00C860A6"/>
    <w:rsid w:val="00C86512"/>
    <w:rsid w:val="00C86791"/>
    <w:rsid w:val="00C869CA"/>
    <w:rsid w:val="00C9079A"/>
    <w:rsid w:val="00C90AB6"/>
    <w:rsid w:val="00CA0BC3"/>
    <w:rsid w:val="00CA40B2"/>
    <w:rsid w:val="00CA40FB"/>
    <w:rsid w:val="00CB0DFC"/>
    <w:rsid w:val="00CB15CE"/>
    <w:rsid w:val="00CB343E"/>
    <w:rsid w:val="00CB35BB"/>
    <w:rsid w:val="00CB3D2B"/>
    <w:rsid w:val="00CB5C22"/>
    <w:rsid w:val="00CC2086"/>
    <w:rsid w:val="00CC3DDB"/>
    <w:rsid w:val="00CC5264"/>
    <w:rsid w:val="00CD5641"/>
    <w:rsid w:val="00CD5F7D"/>
    <w:rsid w:val="00CE5788"/>
    <w:rsid w:val="00CF2433"/>
    <w:rsid w:val="00CF38F5"/>
    <w:rsid w:val="00D009EF"/>
    <w:rsid w:val="00D01F2C"/>
    <w:rsid w:val="00D05A31"/>
    <w:rsid w:val="00D1116B"/>
    <w:rsid w:val="00D17621"/>
    <w:rsid w:val="00D179F4"/>
    <w:rsid w:val="00D23FB7"/>
    <w:rsid w:val="00D320AB"/>
    <w:rsid w:val="00D3532F"/>
    <w:rsid w:val="00D4072F"/>
    <w:rsid w:val="00D45DE3"/>
    <w:rsid w:val="00D53FF4"/>
    <w:rsid w:val="00D60CD7"/>
    <w:rsid w:val="00D6285F"/>
    <w:rsid w:val="00D645C6"/>
    <w:rsid w:val="00D64AD9"/>
    <w:rsid w:val="00D673B2"/>
    <w:rsid w:val="00D75B90"/>
    <w:rsid w:val="00D90636"/>
    <w:rsid w:val="00D92FD7"/>
    <w:rsid w:val="00D93C7B"/>
    <w:rsid w:val="00D941EE"/>
    <w:rsid w:val="00D97FED"/>
    <w:rsid w:val="00DB4229"/>
    <w:rsid w:val="00DC1CD1"/>
    <w:rsid w:val="00DC28E9"/>
    <w:rsid w:val="00DC7C08"/>
    <w:rsid w:val="00DD103F"/>
    <w:rsid w:val="00DD2EBF"/>
    <w:rsid w:val="00DF1419"/>
    <w:rsid w:val="00DF33F5"/>
    <w:rsid w:val="00DF3EB5"/>
    <w:rsid w:val="00DF58D7"/>
    <w:rsid w:val="00DF5CB5"/>
    <w:rsid w:val="00E02313"/>
    <w:rsid w:val="00E02757"/>
    <w:rsid w:val="00E04FCA"/>
    <w:rsid w:val="00E07F77"/>
    <w:rsid w:val="00E1067E"/>
    <w:rsid w:val="00E115CC"/>
    <w:rsid w:val="00E16ECB"/>
    <w:rsid w:val="00E31F2F"/>
    <w:rsid w:val="00E32300"/>
    <w:rsid w:val="00E34080"/>
    <w:rsid w:val="00E4005B"/>
    <w:rsid w:val="00E4449A"/>
    <w:rsid w:val="00E6496D"/>
    <w:rsid w:val="00E73166"/>
    <w:rsid w:val="00E85D81"/>
    <w:rsid w:val="00E85D90"/>
    <w:rsid w:val="00E90023"/>
    <w:rsid w:val="00E9202F"/>
    <w:rsid w:val="00E94597"/>
    <w:rsid w:val="00E95F8B"/>
    <w:rsid w:val="00E9753D"/>
    <w:rsid w:val="00EA0D4F"/>
    <w:rsid w:val="00EA12F4"/>
    <w:rsid w:val="00EA39F5"/>
    <w:rsid w:val="00EA6490"/>
    <w:rsid w:val="00EC1D9B"/>
    <w:rsid w:val="00EC4350"/>
    <w:rsid w:val="00EC7B59"/>
    <w:rsid w:val="00ED666A"/>
    <w:rsid w:val="00ED7A85"/>
    <w:rsid w:val="00EE042D"/>
    <w:rsid w:val="00EE18CC"/>
    <w:rsid w:val="00EE277A"/>
    <w:rsid w:val="00EE2FFC"/>
    <w:rsid w:val="00EE6515"/>
    <w:rsid w:val="00EF3147"/>
    <w:rsid w:val="00EF72C3"/>
    <w:rsid w:val="00EF7F8A"/>
    <w:rsid w:val="00F03A66"/>
    <w:rsid w:val="00F04426"/>
    <w:rsid w:val="00F04727"/>
    <w:rsid w:val="00F049F6"/>
    <w:rsid w:val="00F1104C"/>
    <w:rsid w:val="00F2667C"/>
    <w:rsid w:val="00F33588"/>
    <w:rsid w:val="00F3404C"/>
    <w:rsid w:val="00F35BE1"/>
    <w:rsid w:val="00F43B98"/>
    <w:rsid w:val="00F54068"/>
    <w:rsid w:val="00F55378"/>
    <w:rsid w:val="00F60F84"/>
    <w:rsid w:val="00F6209A"/>
    <w:rsid w:val="00F64574"/>
    <w:rsid w:val="00F72101"/>
    <w:rsid w:val="00F73DB4"/>
    <w:rsid w:val="00F75A6F"/>
    <w:rsid w:val="00F821D5"/>
    <w:rsid w:val="00F941F9"/>
    <w:rsid w:val="00F95453"/>
    <w:rsid w:val="00F967A2"/>
    <w:rsid w:val="00F969EB"/>
    <w:rsid w:val="00F97610"/>
    <w:rsid w:val="00FA2570"/>
    <w:rsid w:val="00FA37C4"/>
    <w:rsid w:val="00FA4B33"/>
    <w:rsid w:val="00FA63BD"/>
    <w:rsid w:val="00FA6ECC"/>
    <w:rsid w:val="00FA7057"/>
    <w:rsid w:val="00FB3095"/>
    <w:rsid w:val="00FB4F89"/>
    <w:rsid w:val="00FD003D"/>
    <w:rsid w:val="00FD2DFA"/>
    <w:rsid w:val="00FD60F3"/>
    <w:rsid w:val="00FD7805"/>
    <w:rsid w:val="00FE0DD0"/>
    <w:rsid w:val="00FE6049"/>
    <w:rsid w:val="00FF30D1"/>
    <w:rsid w:val="00FF7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003"/>
    <w:pPr>
      <w:spacing w:after="60" w:line="240" w:lineRule="auto"/>
      <w:ind w:firstLine="567"/>
    </w:pPr>
    <w:rPr>
      <w:rFonts w:ascii="Verdana" w:eastAsia="Times New Roman" w:hAnsi="Verdana" w:cs="Times New Roman"/>
      <w:sz w:val="18"/>
      <w:szCs w:val="20"/>
      <w:lang w:eastAsia="ru-RU"/>
    </w:rPr>
  </w:style>
  <w:style w:type="paragraph" w:styleId="1">
    <w:name w:val="heading 1"/>
    <w:basedOn w:val="a"/>
    <w:next w:val="a"/>
    <w:link w:val="10"/>
    <w:qFormat/>
    <w:rsid w:val="00502252"/>
    <w:pPr>
      <w:keepNext/>
      <w:jc w:val="center"/>
      <w:outlineLvl w:val="0"/>
    </w:pPr>
    <w:rPr>
      <w:rFonts w:ascii="Arial Narrow" w:hAnsi="Arial Narrow"/>
      <w:b/>
      <w:sz w:val="14"/>
    </w:rPr>
  </w:style>
  <w:style w:type="paragraph" w:styleId="2">
    <w:name w:val="heading 2"/>
    <w:basedOn w:val="a"/>
    <w:next w:val="a"/>
    <w:link w:val="20"/>
    <w:uiPriority w:val="9"/>
    <w:unhideWhenUsed/>
    <w:qFormat/>
    <w:rsid w:val="002E12CD"/>
    <w:pPr>
      <w:pageBreakBefore/>
      <w:widowControl w:val="0"/>
      <w:suppressAutoHyphens/>
      <w:autoSpaceDE w:val="0"/>
      <w:spacing w:after="240"/>
      <w:outlineLvl w:val="1"/>
    </w:pPr>
    <w:rPr>
      <w:rFonts w:cs="Arial"/>
      <w:b/>
      <w:bCs/>
      <w:caps/>
      <w:szCs w:val="18"/>
    </w:rPr>
  </w:style>
  <w:style w:type="paragraph" w:styleId="3">
    <w:name w:val="heading 3"/>
    <w:basedOn w:val="a"/>
    <w:next w:val="a"/>
    <w:link w:val="30"/>
    <w:uiPriority w:val="9"/>
    <w:unhideWhenUsed/>
    <w:qFormat/>
    <w:rsid w:val="002E12CD"/>
    <w:pPr>
      <w:keepNext/>
      <w:keepLines/>
      <w:widowControl w:val="0"/>
      <w:suppressAutoHyphens/>
      <w:autoSpaceDE w:val="0"/>
      <w:spacing w:before="240" w:after="240"/>
      <w:outlineLvl w:val="2"/>
    </w:pPr>
    <w:rPr>
      <w:rFonts w:cs="Arial"/>
      <w:b/>
      <w:bCs/>
      <w:szCs w:val="18"/>
    </w:rPr>
  </w:style>
  <w:style w:type="paragraph" w:styleId="4">
    <w:name w:val="heading 4"/>
    <w:basedOn w:val="a"/>
    <w:next w:val="a"/>
    <w:link w:val="40"/>
    <w:uiPriority w:val="9"/>
    <w:unhideWhenUsed/>
    <w:qFormat/>
    <w:rsid w:val="001B14A3"/>
    <w:pPr>
      <w:widowControl w:val="0"/>
      <w:suppressAutoHyphens/>
      <w:autoSpaceDE w:val="0"/>
      <w:spacing w:before="120" w:after="120"/>
      <w:outlineLvl w:val="3"/>
    </w:pPr>
    <w:rPr>
      <w:rFonts w:cs="Arial"/>
      <w:b/>
      <w:bCs/>
      <w:szCs w:val="18"/>
    </w:rPr>
  </w:style>
  <w:style w:type="paragraph" w:styleId="5">
    <w:name w:val="heading 5"/>
    <w:basedOn w:val="a"/>
    <w:next w:val="a"/>
    <w:link w:val="50"/>
    <w:uiPriority w:val="9"/>
    <w:unhideWhenUsed/>
    <w:qFormat/>
    <w:rsid w:val="00957F2D"/>
    <w:pPr>
      <w:outlineLvl w:val="4"/>
    </w:pPr>
    <w:rPr>
      <w:b/>
    </w:rPr>
  </w:style>
  <w:style w:type="paragraph" w:styleId="6">
    <w:name w:val="heading 6"/>
    <w:basedOn w:val="a"/>
    <w:next w:val="a"/>
    <w:link w:val="60"/>
    <w:uiPriority w:val="9"/>
    <w:unhideWhenUsed/>
    <w:qFormat/>
    <w:rsid w:val="005557B4"/>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2252"/>
    <w:rPr>
      <w:rFonts w:ascii="Arial Narrow" w:eastAsia="Times New Roman" w:hAnsi="Arial Narrow" w:cs="Times New Roman"/>
      <w:b/>
      <w:sz w:val="14"/>
      <w:szCs w:val="20"/>
      <w:lang w:eastAsia="ru-RU"/>
    </w:rPr>
  </w:style>
  <w:style w:type="character" w:customStyle="1" w:styleId="20">
    <w:name w:val="Заголовок 2 Знак"/>
    <w:basedOn w:val="a0"/>
    <w:link w:val="2"/>
    <w:uiPriority w:val="9"/>
    <w:rsid w:val="002E12CD"/>
    <w:rPr>
      <w:rFonts w:ascii="Verdana" w:eastAsia="Times New Roman" w:hAnsi="Verdana" w:cs="Arial"/>
      <w:b/>
      <w:bCs/>
      <w:caps/>
      <w:sz w:val="18"/>
      <w:szCs w:val="18"/>
      <w:lang w:eastAsia="ru-RU"/>
    </w:rPr>
  </w:style>
  <w:style w:type="character" w:customStyle="1" w:styleId="30">
    <w:name w:val="Заголовок 3 Знак"/>
    <w:basedOn w:val="a0"/>
    <w:link w:val="3"/>
    <w:uiPriority w:val="9"/>
    <w:rsid w:val="002E12CD"/>
    <w:rPr>
      <w:rFonts w:ascii="Verdana" w:eastAsia="Times New Roman" w:hAnsi="Verdana" w:cs="Arial"/>
      <w:b/>
      <w:bCs/>
      <w:sz w:val="18"/>
      <w:szCs w:val="18"/>
      <w:lang w:eastAsia="ru-RU"/>
    </w:rPr>
  </w:style>
  <w:style w:type="character" w:customStyle="1" w:styleId="40">
    <w:name w:val="Заголовок 4 Знак"/>
    <w:basedOn w:val="a0"/>
    <w:link w:val="4"/>
    <w:uiPriority w:val="9"/>
    <w:rsid w:val="001B14A3"/>
    <w:rPr>
      <w:rFonts w:ascii="Verdana" w:eastAsia="Times New Roman" w:hAnsi="Verdana" w:cs="Arial"/>
      <w:b/>
      <w:bCs/>
      <w:sz w:val="18"/>
      <w:szCs w:val="18"/>
      <w:lang w:eastAsia="ru-RU"/>
    </w:rPr>
  </w:style>
  <w:style w:type="character" w:customStyle="1" w:styleId="50">
    <w:name w:val="Заголовок 5 Знак"/>
    <w:basedOn w:val="a0"/>
    <w:link w:val="5"/>
    <w:uiPriority w:val="9"/>
    <w:rsid w:val="00957F2D"/>
    <w:rPr>
      <w:rFonts w:ascii="Verdana" w:eastAsia="Times New Roman" w:hAnsi="Verdana" w:cs="Times New Roman"/>
      <w:b/>
      <w:sz w:val="18"/>
      <w:szCs w:val="20"/>
      <w:lang w:eastAsia="ru-RU"/>
    </w:rPr>
  </w:style>
  <w:style w:type="character" w:customStyle="1" w:styleId="60">
    <w:name w:val="Заголовок 6 Знак"/>
    <w:basedOn w:val="a0"/>
    <w:link w:val="6"/>
    <w:uiPriority w:val="9"/>
    <w:rsid w:val="005557B4"/>
    <w:rPr>
      <w:rFonts w:asciiTheme="majorHAnsi" w:eastAsiaTheme="majorEastAsia" w:hAnsiTheme="majorHAnsi" w:cstheme="majorBidi"/>
      <w:color w:val="1F4D78" w:themeColor="accent1" w:themeShade="7F"/>
      <w:sz w:val="20"/>
      <w:szCs w:val="20"/>
      <w:lang w:eastAsia="ru-RU"/>
    </w:rPr>
  </w:style>
  <w:style w:type="paragraph" w:styleId="a3">
    <w:name w:val="Body Text"/>
    <w:basedOn w:val="a"/>
    <w:link w:val="a4"/>
    <w:rsid w:val="00EC7B59"/>
    <w:pPr>
      <w:widowControl w:val="0"/>
      <w:tabs>
        <w:tab w:val="left" w:pos="0"/>
        <w:tab w:val="left" w:pos="15840"/>
      </w:tabs>
    </w:pPr>
    <w:rPr>
      <w:rFonts w:ascii="Arial" w:hAnsi="Arial"/>
      <w:snapToGrid w:val="0"/>
      <w:sz w:val="24"/>
    </w:rPr>
  </w:style>
  <w:style w:type="character" w:customStyle="1" w:styleId="a4">
    <w:name w:val="Основной текст Знак"/>
    <w:basedOn w:val="a0"/>
    <w:link w:val="a3"/>
    <w:rsid w:val="00EC7B59"/>
    <w:rPr>
      <w:rFonts w:ascii="Arial" w:eastAsia="Times New Roman" w:hAnsi="Arial" w:cs="Times New Roman"/>
      <w:snapToGrid w:val="0"/>
      <w:sz w:val="24"/>
      <w:szCs w:val="20"/>
      <w:lang w:eastAsia="ru-RU"/>
    </w:rPr>
  </w:style>
  <w:style w:type="paragraph" w:customStyle="1" w:styleId="western">
    <w:name w:val="western"/>
    <w:basedOn w:val="a"/>
    <w:rsid w:val="0071124C"/>
    <w:pPr>
      <w:spacing w:before="100" w:beforeAutospacing="1" w:after="100" w:afterAutospacing="1"/>
    </w:pPr>
    <w:rPr>
      <w:rFonts w:ascii="Arial" w:hAnsi="Arial" w:cs="Arial"/>
      <w:sz w:val="24"/>
      <w:szCs w:val="24"/>
    </w:rPr>
  </w:style>
  <w:style w:type="paragraph" w:customStyle="1" w:styleId="ConsPlusNormal">
    <w:name w:val="ConsPlusNormal"/>
    <w:rsid w:val="0071124C"/>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rmal (Web)"/>
    <w:basedOn w:val="a"/>
    <w:uiPriority w:val="99"/>
    <w:rsid w:val="009A5141"/>
    <w:pPr>
      <w:spacing w:before="100" w:beforeAutospacing="1" w:after="119"/>
    </w:pPr>
    <w:rPr>
      <w:sz w:val="24"/>
      <w:szCs w:val="24"/>
    </w:rPr>
  </w:style>
  <w:style w:type="paragraph" w:styleId="21">
    <w:name w:val="Body Text 2"/>
    <w:basedOn w:val="a"/>
    <w:link w:val="22"/>
    <w:uiPriority w:val="99"/>
    <w:unhideWhenUsed/>
    <w:rsid w:val="009A5141"/>
    <w:pPr>
      <w:spacing w:after="120" w:line="480" w:lineRule="auto"/>
    </w:pPr>
  </w:style>
  <w:style w:type="character" w:customStyle="1" w:styleId="22">
    <w:name w:val="Основной текст 2 Знак"/>
    <w:basedOn w:val="a0"/>
    <w:link w:val="21"/>
    <w:uiPriority w:val="99"/>
    <w:rsid w:val="009A5141"/>
    <w:rPr>
      <w:rFonts w:ascii="Times New Roman" w:eastAsia="Times New Roman" w:hAnsi="Times New Roman" w:cs="Times New Roman"/>
      <w:sz w:val="20"/>
      <w:szCs w:val="20"/>
      <w:lang w:eastAsia="ru-RU"/>
    </w:rPr>
  </w:style>
  <w:style w:type="paragraph" w:customStyle="1" w:styleId="1-016">
    <w:name w:val="1-016"/>
    <w:basedOn w:val="a"/>
    <w:rsid w:val="009A5141"/>
    <w:pPr>
      <w:keepNext/>
      <w:spacing w:before="120" w:after="120"/>
      <w:ind w:left="357" w:right="-57"/>
      <w:jc w:val="center"/>
    </w:pPr>
    <w:rPr>
      <w:b/>
      <w:bCs/>
      <w:caps/>
      <w:sz w:val="24"/>
      <w:szCs w:val="24"/>
    </w:rPr>
  </w:style>
  <w:style w:type="paragraph" w:customStyle="1" w:styleId="txt">
    <w:name w:val="txt"/>
    <w:basedOn w:val="a"/>
    <w:rsid w:val="005557B4"/>
    <w:pPr>
      <w:spacing w:before="15" w:after="15"/>
      <w:ind w:left="15" w:right="15"/>
      <w:jc w:val="both"/>
    </w:pPr>
    <w:rPr>
      <w:color w:val="000000"/>
      <w:sz w:val="17"/>
      <w:szCs w:val="17"/>
    </w:rPr>
  </w:style>
  <w:style w:type="paragraph" w:styleId="23">
    <w:name w:val="List Continue 2"/>
    <w:basedOn w:val="a"/>
    <w:rsid w:val="005557B4"/>
    <w:pPr>
      <w:spacing w:after="120"/>
      <w:ind w:left="566"/>
    </w:pPr>
    <w:rPr>
      <w:sz w:val="24"/>
      <w:szCs w:val="24"/>
    </w:rPr>
  </w:style>
  <w:style w:type="paragraph" w:customStyle="1" w:styleId="11">
    <w:name w:val="1"/>
    <w:basedOn w:val="a"/>
    <w:next w:val="a6"/>
    <w:qFormat/>
    <w:rsid w:val="005557B4"/>
    <w:pPr>
      <w:jc w:val="center"/>
    </w:pPr>
    <w:rPr>
      <w:b/>
      <w:bCs/>
      <w:sz w:val="26"/>
      <w:szCs w:val="26"/>
    </w:rPr>
  </w:style>
  <w:style w:type="paragraph" w:styleId="a6">
    <w:name w:val="Title"/>
    <w:basedOn w:val="a"/>
    <w:next w:val="a"/>
    <w:link w:val="a7"/>
    <w:uiPriority w:val="10"/>
    <w:qFormat/>
    <w:rsid w:val="005557B4"/>
    <w:pPr>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5557B4"/>
    <w:rPr>
      <w:rFonts w:asciiTheme="majorHAnsi" w:eastAsiaTheme="majorEastAsia" w:hAnsiTheme="majorHAnsi" w:cstheme="majorBidi"/>
      <w:spacing w:val="-10"/>
      <w:kern w:val="28"/>
      <w:sz w:val="56"/>
      <w:szCs w:val="56"/>
      <w:lang w:eastAsia="ru-RU"/>
    </w:rPr>
  </w:style>
  <w:style w:type="paragraph" w:customStyle="1" w:styleId="iiiaeuiue">
    <w:name w:val="iiiaeuiue"/>
    <w:basedOn w:val="a"/>
    <w:rsid w:val="005557B4"/>
    <w:pPr>
      <w:overflowPunct w:val="0"/>
      <w:autoSpaceDE w:val="0"/>
      <w:autoSpaceDN w:val="0"/>
      <w:jc w:val="both"/>
    </w:pPr>
    <w:rPr>
      <w:sz w:val="24"/>
      <w:szCs w:val="24"/>
    </w:rPr>
  </w:style>
  <w:style w:type="paragraph" w:customStyle="1" w:styleId="iauiue">
    <w:name w:val="iauiue"/>
    <w:basedOn w:val="a"/>
    <w:rsid w:val="005557B4"/>
    <w:pPr>
      <w:overflowPunct w:val="0"/>
      <w:autoSpaceDE w:val="0"/>
      <w:autoSpaceDN w:val="0"/>
    </w:pPr>
  </w:style>
  <w:style w:type="paragraph" w:customStyle="1" w:styleId="bodytext2">
    <w:name w:val="bodytext2"/>
    <w:basedOn w:val="a"/>
    <w:rsid w:val="005557B4"/>
    <w:pPr>
      <w:spacing w:before="120"/>
      <w:jc w:val="both"/>
    </w:pPr>
    <w:rPr>
      <w:sz w:val="24"/>
      <w:szCs w:val="24"/>
    </w:rPr>
  </w:style>
  <w:style w:type="paragraph" w:styleId="a8">
    <w:name w:val="header"/>
    <w:basedOn w:val="a"/>
    <w:link w:val="a9"/>
    <w:uiPriority w:val="99"/>
    <w:rsid w:val="005557B4"/>
    <w:rPr>
      <w:sz w:val="26"/>
      <w:szCs w:val="26"/>
    </w:rPr>
  </w:style>
  <w:style w:type="character" w:customStyle="1" w:styleId="a9">
    <w:name w:val="Верхний колонтитул Знак"/>
    <w:basedOn w:val="a0"/>
    <w:link w:val="a8"/>
    <w:uiPriority w:val="99"/>
    <w:rsid w:val="005557B4"/>
    <w:rPr>
      <w:rFonts w:ascii="Times New Roman" w:eastAsia="Times New Roman" w:hAnsi="Times New Roman" w:cs="Times New Roman"/>
      <w:sz w:val="26"/>
      <w:szCs w:val="26"/>
      <w:lang w:eastAsia="ru-RU"/>
    </w:rPr>
  </w:style>
  <w:style w:type="paragraph" w:customStyle="1" w:styleId="aa">
    <w:name w:val="a"/>
    <w:basedOn w:val="a"/>
    <w:rsid w:val="005557B4"/>
    <w:pPr>
      <w:overflowPunct w:val="0"/>
      <w:autoSpaceDE w:val="0"/>
      <w:autoSpaceDN w:val="0"/>
      <w:jc w:val="both"/>
    </w:pPr>
    <w:rPr>
      <w:sz w:val="24"/>
      <w:szCs w:val="24"/>
    </w:rPr>
  </w:style>
  <w:style w:type="character" w:customStyle="1" w:styleId="blk">
    <w:name w:val="blk"/>
    <w:basedOn w:val="a0"/>
    <w:rsid w:val="00CB15CE"/>
  </w:style>
  <w:style w:type="character" w:styleId="ab">
    <w:name w:val="Hyperlink"/>
    <w:basedOn w:val="a0"/>
    <w:uiPriority w:val="99"/>
    <w:unhideWhenUsed/>
    <w:rsid w:val="00CB15CE"/>
    <w:rPr>
      <w:color w:val="0000FF"/>
      <w:u w:val="single"/>
    </w:rPr>
  </w:style>
  <w:style w:type="paragraph" w:customStyle="1" w:styleId="-2">
    <w:name w:val="Обычный - 2"/>
    <w:basedOn w:val="a"/>
    <w:qFormat/>
    <w:rsid w:val="006A4268"/>
    <w:pPr>
      <w:spacing w:before="120" w:after="120"/>
      <w:ind w:firstLine="709"/>
      <w:jc w:val="both"/>
    </w:pPr>
    <w:rPr>
      <w:bCs/>
      <w:sz w:val="22"/>
    </w:rPr>
  </w:style>
  <w:style w:type="paragraph" w:styleId="ac">
    <w:name w:val="List Paragraph"/>
    <w:basedOn w:val="a"/>
    <w:uiPriority w:val="34"/>
    <w:qFormat/>
    <w:rsid w:val="001F2DCF"/>
    <w:pPr>
      <w:ind w:left="720"/>
      <w:contextualSpacing/>
    </w:pPr>
  </w:style>
  <w:style w:type="character" w:styleId="ad">
    <w:name w:val="Strong"/>
    <w:basedOn w:val="a0"/>
    <w:uiPriority w:val="22"/>
    <w:qFormat/>
    <w:rsid w:val="00FB4F89"/>
    <w:rPr>
      <w:b/>
      <w:bCs/>
    </w:rPr>
  </w:style>
  <w:style w:type="paragraph" w:styleId="24">
    <w:name w:val="toc 2"/>
    <w:basedOn w:val="a"/>
    <w:next w:val="a"/>
    <w:autoRedefine/>
    <w:uiPriority w:val="39"/>
    <w:unhideWhenUsed/>
    <w:rsid w:val="00AC0814"/>
    <w:pPr>
      <w:tabs>
        <w:tab w:val="right" w:leader="dot" w:pos="9356"/>
      </w:tabs>
      <w:spacing w:after="100"/>
      <w:ind w:right="-2" w:firstLine="0"/>
    </w:pPr>
  </w:style>
  <w:style w:type="paragraph" w:styleId="31">
    <w:name w:val="toc 3"/>
    <w:basedOn w:val="a"/>
    <w:next w:val="a"/>
    <w:autoRedefine/>
    <w:uiPriority w:val="39"/>
    <w:unhideWhenUsed/>
    <w:rsid w:val="00F2667C"/>
    <w:pPr>
      <w:tabs>
        <w:tab w:val="right" w:leader="dot" w:pos="9344"/>
      </w:tabs>
      <w:spacing w:after="100"/>
      <w:ind w:firstLine="0"/>
    </w:pPr>
  </w:style>
  <w:style w:type="paragraph" w:styleId="ae">
    <w:name w:val="footer"/>
    <w:basedOn w:val="a"/>
    <w:link w:val="af"/>
    <w:uiPriority w:val="99"/>
    <w:unhideWhenUsed/>
    <w:rsid w:val="001A328F"/>
    <w:pPr>
      <w:tabs>
        <w:tab w:val="center" w:pos="4677"/>
        <w:tab w:val="right" w:pos="9355"/>
      </w:tabs>
      <w:spacing w:after="0"/>
    </w:pPr>
  </w:style>
  <w:style w:type="character" w:customStyle="1" w:styleId="af">
    <w:name w:val="Нижний колонтитул Знак"/>
    <w:basedOn w:val="a0"/>
    <w:link w:val="ae"/>
    <w:uiPriority w:val="99"/>
    <w:rsid w:val="001A328F"/>
    <w:rPr>
      <w:rFonts w:ascii="Verdana" w:eastAsia="Times New Roman" w:hAnsi="Verdana" w:cs="Times New Roman"/>
      <w:sz w:val="18"/>
      <w:szCs w:val="20"/>
      <w:lang w:eastAsia="ru-RU"/>
    </w:rPr>
  </w:style>
  <w:style w:type="paragraph" w:styleId="41">
    <w:name w:val="toc 4"/>
    <w:basedOn w:val="a"/>
    <w:next w:val="a"/>
    <w:autoRedefine/>
    <w:uiPriority w:val="39"/>
    <w:unhideWhenUsed/>
    <w:rsid w:val="00F2667C"/>
    <w:pPr>
      <w:tabs>
        <w:tab w:val="right" w:leader="dot" w:pos="9344"/>
      </w:tabs>
      <w:spacing w:after="100"/>
      <w:ind w:firstLine="0"/>
    </w:pPr>
  </w:style>
  <w:style w:type="table" w:styleId="af0">
    <w:name w:val="Table Grid"/>
    <w:basedOn w:val="a1"/>
    <w:uiPriority w:val="59"/>
    <w:rsid w:val="004C5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
    <w:rsid w:val="001E3A6C"/>
    <w:pPr>
      <w:spacing w:before="100" w:beforeAutospacing="1" w:after="100" w:afterAutospacing="1"/>
      <w:ind w:firstLine="0"/>
    </w:pPr>
    <w:rPr>
      <w:rFonts w:ascii="Times New Roman" w:hAnsi="Times New Roman"/>
      <w:sz w:val="24"/>
      <w:szCs w:val="24"/>
    </w:rPr>
  </w:style>
  <w:style w:type="paragraph" w:styleId="HTML">
    <w:name w:val="HTML Preformatted"/>
    <w:basedOn w:val="a"/>
    <w:link w:val="HTML0"/>
    <w:uiPriority w:val="99"/>
    <w:semiHidden/>
    <w:unhideWhenUsed/>
    <w:rsid w:val="001E3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Pr>
      <w:rFonts w:ascii="Courier New" w:hAnsi="Courier New" w:cs="Courier New"/>
      <w:sz w:val="20"/>
    </w:rPr>
  </w:style>
  <w:style w:type="character" w:customStyle="1" w:styleId="HTML0">
    <w:name w:val="Стандартный HTML Знак"/>
    <w:basedOn w:val="a0"/>
    <w:link w:val="HTML"/>
    <w:uiPriority w:val="99"/>
    <w:semiHidden/>
    <w:rsid w:val="001E3A6C"/>
    <w:rPr>
      <w:rFonts w:ascii="Courier New" w:eastAsia="Times New Roman" w:hAnsi="Courier New" w:cs="Courier New"/>
      <w:sz w:val="20"/>
      <w:szCs w:val="20"/>
      <w:lang w:eastAsia="ru-RU"/>
    </w:rPr>
  </w:style>
  <w:style w:type="paragraph" w:customStyle="1" w:styleId="pcenter">
    <w:name w:val="pcenter"/>
    <w:basedOn w:val="a"/>
    <w:rsid w:val="001E3A6C"/>
    <w:pPr>
      <w:spacing w:before="100" w:beforeAutospacing="1" w:after="100" w:afterAutospacing="1"/>
      <w:ind w:firstLine="0"/>
    </w:pPr>
    <w:rPr>
      <w:rFonts w:ascii="Times New Roman" w:hAnsi="Times New Roman"/>
      <w:sz w:val="24"/>
      <w:szCs w:val="24"/>
    </w:rPr>
  </w:style>
  <w:style w:type="paragraph" w:customStyle="1" w:styleId="pright">
    <w:name w:val="pright"/>
    <w:basedOn w:val="a"/>
    <w:rsid w:val="001E3A6C"/>
    <w:pPr>
      <w:spacing w:before="100" w:beforeAutospacing="1" w:after="100" w:afterAutospacing="1"/>
      <w:ind w:firstLine="0"/>
    </w:pPr>
    <w:rPr>
      <w:rFonts w:ascii="Times New Roman" w:hAnsi="Times New Roman"/>
      <w:sz w:val="24"/>
      <w:szCs w:val="24"/>
    </w:rPr>
  </w:style>
  <w:style w:type="paragraph" w:styleId="af1">
    <w:name w:val="Balloon Text"/>
    <w:basedOn w:val="a"/>
    <w:link w:val="af2"/>
    <w:uiPriority w:val="99"/>
    <w:semiHidden/>
    <w:unhideWhenUsed/>
    <w:rsid w:val="001E3A6C"/>
    <w:pPr>
      <w:spacing w:after="0"/>
    </w:pPr>
    <w:rPr>
      <w:rFonts w:ascii="Tahoma" w:hAnsi="Tahoma" w:cs="Tahoma"/>
      <w:sz w:val="16"/>
      <w:szCs w:val="16"/>
    </w:rPr>
  </w:style>
  <w:style w:type="character" w:customStyle="1" w:styleId="af2">
    <w:name w:val="Текст выноски Знак"/>
    <w:basedOn w:val="a0"/>
    <w:link w:val="af1"/>
    <w:uiPriority w:val="99"/>
    <w:semiHidden/>
    <w:rsid w:val="001E3A6C"/>
    <w:rPr>
      <w:rFonts w:ascii="Tahoma" w:eastAsia="Times New Roman" w:hAnsi="Tahoma" w:cs="Tahoma"/>
      <w:sz w:val="16"/>
      <w:szCs w:val="16"/>
      <w:lang w:eastAsia="ru-RU"/>
    </w:rPr>
  </w:style>
  <w:style w:type="character" w:styleId="af3">
    <w:name w:val="FollowedHyperlink"/>
    <w:basedOn w:val="a0"/>
    <w:uiPriority w:val="99"/>
    <w:semiHidden/>
    <w:unhideWhenUsed/>
    <w:rsid w:val="0074100D"/>
    <w:rPr>
      <w:color w:val="954F72" w:themeColor="followedHyperlink"/>
      <w:u w:val="single"/>
    </w:rPr>
  </w:style>
  <w:style w:type="paragraph" w:customStyle="1" w:styleId="s1">
    <w:name w:val="s_1"/>
    <w:basedOn w:val="a"/>
    <w:rsid w:val="00DD103F"/>
    <w:pPr>
      <w:spacing w:before="100" w:beforeAutospacing="1" w:after="100" w:afterAutospacing="1"/>
      <w:ind w:firstLine="0"/>
    </w:pPr>
    <w:rPr>
      <w:rFonts w:ascii="Times New Roman" w:hAnsi="Times New Roman"/>
      <w:sz w:val="24"/>
      <w:szCs w:val="24"/>
    </w:rPr>
  </w:style>
  <w:style w:type="paragraph" w:customStyle="1" w:styleId="s22">
    <w:name w:val="s_22"/>
    <w:basedOn w:val="a"/>
    <w:rsid w:val="00DD103F"/>
    <w:pPr>
      <w:spacing w:before="100" w:beforeAutospacing="1" w:after="100" w:afterAutospacing="1"/>
      <w:ind w:firstLine="0"/>
    </w:pPr>
    <w:rPr>
      <w:rFonts w:ascii="Times New Roman" w:hAnsi="Times New Roman"/>
      <w:sz w:val="24"/>
      <w:szCs w:val="24"/>
    </w:rPr>
  </w:style>
  <w:style w:type="paragraph" w:customStyle="1" w:styleId="s9">
    <w:name w:val="s_9"/>
    <w:basedOn w:val="a"/>
    <w:rsid w:val="00DD103F"/>
    <w:pPr>
      <w:spacing w:before="100" w:beforeAutospacing="1" w:after="100" w:afterAutospacing="1"/>
      <w:ind w:firstLine="0"/>
    </w:pPr>
    <w:rPr>
      <w:rFonts w:ascii="Times New Roman" w:hAnsi="Times New Roman"/>
      <w:sz w:val="24"/>
      <w:szCs w:val="24"/>
    </w:rPr>
  </w:style>
  <w:style w:type="paragraph" w:customStyle="1" w:styleId="formattext">
    <w:name w:val="formattext"/>
    <w:basedOn w:val="a"/>
    <w:rsid w:val="00F04727"/>
    <w:pPr>
      <w:spacing w:before="100" w:beforeAutospacing="1" w:after="100" w:afterAutospacing="1"/>
      <w:ind w:firstLine="0"/>
    </w:pPr>
    <w:rPr>
      <w:rFonts w:ascii="Times New Roman" w:hAnsi="Times New Roman"/>
      <w:sz w:val="24"/>
      <w:szCs w:val="24"/>
    </w:rPr>
  </w:style>
  <w:style w:type="paragraph" w:customStyle="1" w:styleId="headertext">
    <w:name w:val="headertext"/>
    <w:basedOn w:val="a"/>
    <w:rsid w:val="00484A26"/>
    <w:pPr>
      <w:spacing w:before="100" w:beforeAutospacing="1" w:after="100" w:afterAutospacing="1"/>
      <w:ind w:firstLine="0"/>
    </w:pPr>
    <w:rPr>
      <w:rFonts w:ascii="Times New Roman" w:hAnsi="Times New Roman"/>
      <w:sz w:val="24"/>
      <w:szCs w:val="24"/>
    </w:rPr>
  </w:style>
  <w:style w:type="paragraph" w:styleId="12">
    <w:name w:val="toc 1"/>
    <w:basedOn w:val="a"/>
    <w:next w:val="a"/>
    <w:autoRedefine/>
    <w:uiPriority w:val="39"/>
    <w:unhideWhenUsed/>
    <w:rsid w:val="00045869"/>
    <w:pPr>
      <w:spacing w:after="100" w:line="276" w:lineRule="auto"/>
      <w:ind w:firstLine="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045869"/>
    <w:pPr>
      <w:spacing w:after="100" w:line="276" w:lineRule="auto"/>
      <w:ind w:left="880" w:firstLine="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045869"/>
    <w:pPr>
      <w:spacing w:after="100" w:line="276" w:lineRule="auto"/>
      <w:ind w:left="1100" w:firstLine="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045869"/>
    <w:pPr>
      <w:spacing w:after="100" w:line="276" w:lineRule="auto"/>
      <w:ind w:left="1320" w:firstLine="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045869"/>
    <w:pPr>
      <w:spacing w:after="100" w:line="276" w:lineRule="auto"/>
      <w:ind w:left="1540" w:firstLine="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045869"/>
    <w:pPr>
      <w:spacing w:after="100" w:line="276" w:lineRule="auto"/>
      <w:ind w:left="1760" w:firstLine="0"/>
    </w:pPr>
    <w:rPr>
      <w:rFonts w:asciiTheme="minorHAnsi" w:eastAsiaTheme="minorEastAsia" w:hAnsiTheme="minorHAnsi" w:cstheme="minorBidi"/>
      <w:sz w:val="22"/>
      <w:szCs w:val="22"/>
    </w:rPr>
  </w:style>
  <w:style w:type="character" w:styleId="af4">
    <w:name w:val="annotation reference"/>
    <w:basedOn w:val="a0"/>
    <w:uiPriority w:val="99"/>
    <w:semiHidden/>
    <w:unhideWhenUsed/>
    <w:rsid w:val="00362A46"/>
    <w:rPr>
      <w:sz w:val="16"/>
      <w:szCs w:val="16"/>
    </w:rPr>
  </w:style>
  <w:style w:type="paragraph" w:styleId="af5">
    <w:name w:val="annotation text"/>
    <w:basedOn w:val="a"/>
    <w:link w:val="af6"/>
    <w:uiPriority w:val="99"/>
    <w:semiHidden/>
    <w:unhideWhenUsed/>
    <w:rsid w:val="00362A46"/>
    <w:rPr>
      <w:sz w:val="20"/>
    </w:rPr>
  </w:style>
  <w:style w:type="character" w:customStyle="1" w:styleId="af6">
    <w:name w:val="Текст примечания Знак"/>
    <w:basedOn w:val="a0"/>
    <w:link w:val="af5"/>
    <w:uiPriority w:val="99"/>
    <w:semiHidden/>
    <w:rsid w:val="00362A46"/>
    <w:rPr>
      <w:rFonts w:ascii="Verdana" w:eastAsia="Times New Roman" w:hAnsi="Verdana" w:cs="Times New Roman"/>
      <w:sz w:val="20"/>
      <w:szCs w:val="20"/>
      <w:lang w:eastAsia="ru-RU"/>
    </w:rPr>
  </w:style>
  <w:style w:type="paragraph" w:styleId="af7">
    <w:name w:val="annotation subject"/>
    <w:basedOn w:val="af5"/>
    <w:next w:val="af5"/>
    <w:link w:val="af8"/>
    <w:uiPriority w:val="99"/>
    <w:semiHidden/>
    <w:unhideWhenUsed/>
    <w:rsid w:val="00362A46"/>
    <w:rPr>
      <w:b/>
      <w:bCs/>
    </w:rPr>
  </w:style>
  <w:style w:type="character" w:customStyle="1" w:styleId="af8">
    <w:name w:val="Тема примечания Знак"/>
    <w:basedOn w:val="af6"/>
    <w:link w:val="af7"/>
    <w:uiPriority w:val="99"/>
    <w:semiHidden/>
    <w:rsid w:val="00362A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003"/>
    <w:pPr>
      <w:spacing w:after="60" w:line="240" w:lineRule="auto"/>
      <w:ind w:firstLine="567"/>
    </w:pPr>
    <w:rPr>
      <w:rFonts w:ascii="Verdana" w:eastAsia="Times New Roman" w:hAnsi="Verdana" w:cs="Times New Roman"/>
      <w:sz w:val="18"/>
      <w:szCs w:val="20"/>
      <w:lang w:eastAsia="ru-RU"/>
    </w:rPr>
  </w:style>
  <w:style w:type="paragraph" w:styleId="1">
    <w:name w:val="heading 1"/>
    <w:basedOn w:val="a"/>
    <w:next w:val="a"/>
    <w:link w:val="10"/>
    <w:qFormat/>
    <w:rsid w:val="00502252"/>
    <w:pPr>
      <w:keepNext/>
      <w:jc w:val="center"/>
      <w:outlineLvl w:val="0"/>
    </w:pPr>
    <w:rPr>
      <w:rFonts w:ascii="Arial Narrow" w:hAnsi="Arial Narrow"/>
      <w:b/>
      <w:sz w:val="14"/>
    </w:rPr>
  </w:style>
  <w:style w:type="paragraph" w:styleId="2">
    <w:name w:val="heading 2"/>
    <w:basedOn w:val="a"/>
    <w:next w:val="a"/>
    <w:link w:val="20"/>
    <w:uiPriority w:val="9"/>
    <w:unhideWhenUsed/>
    <w:qFormat/>
    <w:rsid w:val="002E12CD"/>
    <w:pPr>
      <w:pageBreakBefore/>
      <w:widowControl w:val="0"/>
      <w:suppressAutoHyphens/>
      <w:autoSpaceDE w:val="0"/>
      <w:spacing w:after="240"/>
      <w:outlineLvl w:val="1"/>
    </w:pPr>
    <w:rPr>
      <w:rFonts w:cs="Arial"/>
      <w:b/>
      <w:bCs/>
      <w:caps/>
      <w:szCs w:val="18"/>
    </w:rPr>
  </w:style>
  <w:style w:type="paragraph" w:styleId="3">
    <w:name w:val="heading 3"/>
    <w:basedOn w:val="a"/>
    <w:next w:val="a"/>
    <w:link w:val="30"/>
    <w:uiPriority w:val="9"/>
    <w:unhideWhenUsed/>
    <w:qFormat/>
    <w:rsid w:val="002E12CD"/>
    <w:pPr>
      <w:keepNext/>
      <w:keepLines/>
      <w:widowControl w:val="0"/>
      <w:suppressAutoHyphens/>
      <w:autoSpaceDE w:val="0"/>
      <w:spacing w:before="240" w:after="240"/>
      <w:outlineLvl w:val="2"/>
    </w:pPr>
    <w:rPr>
      <w:rFonts w:cs="Arial"/>
      <w:b/>
      <w:bCs/>
      <w:szCs w:val="18"/>
    </w:rPr>
  </w:style>
  <w:style w:type="paragraph" w:styleId="4">
    <w:name w:val="heading 4"/>
    <w:basedOn w:val="a"/>
    <w:next w:val="a"/>
    <w:link w:val="40"/>
    <w:uiPriority w:val="9"/>
    <w:unhideWhenUsed/>
    <w:qFormat/>
    <w:rsid w:val="001B14A3"/>
    <w:pPr>
      <w:widowControl w:val="0"/>
      <w:suppressAutoHyphens/>
      <w:autoSpaceDE w:val="0"/>
      <w:spacing w:before="120" w:after="120"/>
      <w:outlineLvl w:val="3"/>
    </w:pPr>
    <w:rPr>
      <w:rFonts w:cs="Arial"/>
      <w:b/>
      <w:bCs/>
      <w:szCs w:val="18"/>
    </w:rPr>
  </w:style>
  <w:style w:type="paragraph" w:styleId="5">
    <w:name w:val="heading 5"/>
    <w:basedOn w:val="a"/>
    <w:next w:val="a"/>
    <w:link w:val="50"/>
    <w:uiPriority w:val="9"/>
    <w:unhideWhenUsed/>
    <w:qFormat/>
    <w:rsid w:val="00957F2D"/>
    <w:pPr>
      <w:outlineLvl w:val="4"/>
    </w:pPr>
    <w:rPr>
      <w:b/>
    </w:rPr>
  </w:style>
  <w:style w:type="paragraph" w:styleId="6">
    <w:name w:val="heading 6"/>
    <w:basedOn w:val="a"/>
    <w:next w:val="a"/>
    <w:link w:val="60"/>
    <w:uiPriority w:val="9"/>
    <w:unhideWhenUsed/>
    <w:qFormat/>
    <w:rsid w:val="005557B4"/>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2252"/>
    <w:rPr>
      <w:rFonts w:ascii="Arial Narrow" w:eastAsia="Times New Roman" w:hAnsi="Arial Narrow" w:cs="Times New Roman"/>
      <w:b/>
      <w:sz w:val="14"/>
      <w:szCs w:val="20"/>
      <w:lang w:eastAsia="ru-RU"/>
    </w:rPr>
  </w:style>
  <w:style w:type="character" w:customStyle="1" w:styleId="20">
    <w:name w:val="Заголовок 2 Знак"/>
    <w:basedOn w:val="a0"/>
    <w:link w:val="2"/>
    <w:uiPriority w:val="9"/>
    <w:rsid w:val="002E12CD"/>
    <w:rPr>
      <w:rFonts w:ascii="Verdana" w:eastAsia="Times New Roman" w:hAnsi="Verdana" w:cs="Arial"/>
      <w:b/>
      <w:bCs/>
      <w:caps/>
      <w:sz w:val="18"/>
      <w:szCs w:val="18"/>
      <w:lang w:eastAsia="ru-RU"/>
    </w:rPr>
  </w:style>
  <w:style w:type="character" w:customStyle="1" w:styleId="30">
    <w:name w:val="Заголовок 3 Знак"/>
    <w:basedOn w:val="a0"/>
    <w:link w:val="3"/>
    <w:uiPriority w:val="9"/>
    <w:rsid w:val="002E12CD"/>
    <w:rPr>
      <w:rFonts w:ascii="Verdana" w:eastAsia="Times New Roman" w:hAnsi="Verdana" w:cs="Arial"/>
      <w:b/>
      <w:bCs/>
      <w:sz w:val="18"/>
      <w:szCs w:val="18"/>
      <w:lang w:eastAsia="ru-RU"/>
    </w:rPr>
  </w:style>
  <w:style w:type="character" w:customStyle="1" w:styleId="40">
    <w:name w:val="Заголовок 4 Знак"/>
    <w:basedOn w:val="a0"/>
    <w:link w:val="4"/>
    <w:uiPriority w:val="9"/>
    <w:rsid w:val="001B14A3"/>
    <w:rPr>
      <w:rFonts w:ascii="Verdana" w:eastAsia="Times New Roman" w:hAnsi="Verdana" w:cs="Arial"/>
      <w:b/>
      <w:bCs/>
      <w:sz w:val="18"/>
      <w:szCs w:val="18"/>
      <w:lang w:eastAsia="ru-RU"/>
    </w:rPr>
  </w:style>
  <w:style w:type="character" w:customStyle="1" w:styleId="50">
    <w:name w:val="Заголовок 5 Знак"/>
    <w:basedOn w:val="a0"/>
    <w:link w:val="5"/>
    <w:uiPriority w:val="9"/>
    <w:rsid w:val="00957F2D"/>
    <w:rPr>
      <w:rFonts w:ascii="Verdana" w:eastAsia="Times New Roman" w:hAnsi="Verdana" w:cs="Times New Roman"/>
      <w:b/>
      <w:sz w:val="18"/>
      <w:szCs w:val="20"/>
      <w:lang w:eastAsia="ru-RU"/>
    </w:rPr>
  </w:style>
  <w:style w:type="character" w:customStyle="1" w:styleId="60">
    <w:name w:val="Заголовок 6 Знак"/>
    <w:basedOn w:val="a0"/>
    <w:link w:val="6"/>
    <w:uiPriority w:val="9"/>
    <w:rsid w:val="005557B4"/>
    <w:rPr>
      <w:rFonts w:asciiTheme="majorHAnsi" w:eastAsiaTheme="majorEastAsia" w:hAnsiTheme="majorHAnsi" w:cstheme="majorBidi"/>
      <w:color w:val="1F4D78" w:themeColor="accent1" w:themeShade="7F"/>
      <w:sz w:val="20"/>
      <w:szCs w:val="20"/>
      <w:lang w:eastAsia="ru-RU"/>
    </w:rPr>
  </w:style>
  <w:style w:type="paragraph" w:styleId="a3">
    <w:name w:val="Body Text"/>
    <w:basedOn w:val="a"/>
    <w:link w:val="a4"/>
    <w:rsid w:val="00EC7B59"/>
    <w:pPr>
      <w:widowControl w:val="0"/>
      <w:tabs>
        <w:tab w:val="left" w:pos="0"/>
        <w:tab w:val="left" w:pos="15840"/>
      </w:tabs>
    </w:pPr>
    <w:rPr>
      <w:rFonts w:ascii="Arial" w:hAnsi="Arial"/>
      <w:snapToGrid w:val="0"/>
      <w:sz w:val="24"/>
    </w:rPr>
  </w:style>
  <w:style w:type="character" w:customStyle="1" w:styleId="a4">
    <w:name w:val="Основной текст Знак"/>
    <w:basedOn w:val="a0"/>
    <w:link w:val="a3"/>
    <w:rsid w:val="00EC7B59"/>
    <w:rPr>
      <w:rFonts w:ascii="Arial" w:eastAsia="Times New Roman" w:hAnsi="Arial" w:cs="Times New Roman"/>
      <w:snapToGrid w:val="0"/>
      <w:sz w:val="24"/>
      <w:szCs w:val="20"/>
      <w:lang w:eastAsia="ru-RU"/>
    </w:rPr>
  </w:style>
  <w:style w:type="paragraph" w:customStyle="1" w:styleId="western">
    <w:name w:val="western"/>
    <w:basedOn w:val="a"/>
    <w:rsid w:val="0071124C"/>
    <w:pPr>
      <w:spacing w:before="100" w:beforeAutospacing="1" w:after="100" w:afterAutospacing="1"/>
    </w:pPr>
    <w:rPr>
      <w:rFonts w:ascii="Arial" w:hAnsi="Arial" w:cs="Arial"/>
      <w:sz w:val="24"/>
      <w:szCs w:val="24"/>
    </w:rPr>
  </w:style>
  <w:style w:type="paragraph" w:customStyle="1" w:styleId="ConsPlusNormal">
    <w:name w:val="ConsPlusNormal"/>
    <w:rsid w:val="0071124C"/>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rmal (Web)"/>
    <w:basedOn w:val="a"/>
    <w:uiPriority w:val="99"/>
    <w:rsid w:val="009A5141"/>
    <w:pPr>
      <w:spacing w:before="100" w:beforeAutospacing="1" w:after="119"/>
    </w:pPr>
    <w:rPr>
      <w:sz w:val="24"/>
      <w:szCs w:val="24"/>
    </w:rPr>
  </w:style>
  <w:style w:type="paragraph" w:styleId="21">
    <w:name w:val="Body Text 2"/>
    <w:basedOn w:val="a"/>
    <w:link w:val="22"/>
    <w:uiPriority w:val="99"/>
    <w:unhideWhenUsed/>
    <w:rsid w:val="009A5141"/>
    <w:pPr>
      <w:spacing w:after="120" w:line="480" w:lineRule="auto"/>
    </w:pPr>
  </w:style>
  <w:style w:type="character" w:customStyle="1" w:styleId="22">
    <w:name w:val="Основной текст 2 Знак"/>
    <w:basedOn w:val="a0"/>
    <w:link w:val="21"/>
    <w:uiPriority w:val="99"/>
    <w:rsid w:val="009A5141"/>
    <w:rPr>
      <w:rFonts w:ascii="Times New Roman" w:eastAsia="Times New Roman" w:hAnsi="Times New Roman" w:cs="Times New Roman"/>
      <w:sz w:val="20"/>
      <w:szCs w:val="20"/>
      <w:lang w:eastAsia="ru-RU"/>
    </w:rPr>
  </w:style>
  <w:style w:type="paragraph" w:customStyle="1" w:styleId="1-016">
    <w:name w:val="1-016"/>
    <w:basedOn w:val="a"/>
    <w:rsid w:val="009A5141"/>
    <w:pPr>
      <w:keepNext/>
      <w:spacing w:before="120" w:after="120"/>
      <w:ind w:left="357" w:right="-57"/>
      <w:jc w:val="center"/>
    </w:pPr>
    <w:rPr>
      <w:b/>
      <w:bCs/>
      <w:caps/>
      <w:sz w:val="24"/>
      <w:szCs w:val="24"/>
    </w:rPr>
  </w:style>
  <w:style w:type="paragraph" w:customStyle="1" w:styleId="txt">
    <w:name w:val="txt"/>
    <w:basedOn w:val="a"/>
    <w:rsid w:val="005557B4"/>
    <w:pPr>
      <w:spacing w:before="15" w:after="15"/>
      <w:ind w:left="15" w:right="15"/>
      <w:jc w:val="both"/>
    </w:pPr>
    <w:rPr>
      <w:color w:val="000000"/>
      <w:sz w:val="17"/>
      <w:szCs w:val="17"/>
    </w:rPr>
  </w:style>
  <w:style w:type="paragraph" w:styleId="23">
    <w:name w:val="List Continue 2"/>
    <w:basedOn w:val="a"/>
    <w:rsid w:val="005557B4"/>
    <w:pPr>
      <w:spacing w:after="120"/>
      <w:ind w:left="566"/>
    </w:pPr>
    <w:rPr>
      <w:sz w:val="24"/>
      <w:szCs w:val="24"/>
    </w:rPr>
  </w:style>
  <w:style w:type="paragraph" w:customStyle="1" w:styleId="11">
    <w:name w:val="1"/>
    <w:basedOn w:val="a"/>
    <w:next w:val="a6"/>
    <w:qFormat/>
    <w:rsid w:val="005557B4"/>
    <w:pPr>
      <w:jc w:val="center"/>
    </w:pPr>
    <w:rPr>
      <w:b/>
      <w:bCs/>
      <w:sz w:val="26"/>
      <w:szCs w:val="26"/>
    </w:rPr>
  </w:style>
  <w:style w:type="paragraph" w:styleId="a6">
    <w:name w:val="Title"/>
    <w:basedOn w:val="a"/>
    <w:next w:val="a"/>
    <w:link w:val="a7"/>
    <w:uiPriority w:val="10"/>
    <w:qFormat/>
    <w:rsid w:val="005557B4"/>
    <w:pPr>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5557B4"/>
    <w:rPr>
      <w:rFonts w:asciiTheme="majorHAnsi" w:eastAsiaTheme="majorEastAsia" w:hAnsiTheme="majorHAnsi" w:cstheme="majorBidi"/>
      <w:spacing w:val="-10"/>
      <w:kern w:val="28"/>
      <w:sz w:val="56"/>
      <w:szCs w:val="56"/>
      <w:lang w:eastAsia="ru-RU"/>
    </w:rPr>
  </w:style>
  <w:style w:type="paragraph" w:customStyle="1" w:styleId="iiiaeuiue">
    <w:name w:val="iiiaeuiue"/>
    <w:basedOn w:val="a"/>
    <w:rsid w:val="005557B4"/>
    <w:pPr>
      <w:overflowPunct w:val="0"/>
      <w:autoSpaceDE w:val="0"/>
      <w:autoSpaceDN w:val="0"/>
      <w:jc w:val="both"/>
    </w:pPr>
    <w:rPr>
      <w:sz w:val="24"/>
      <w:szCs w:val="24"/>
    </w:rPr>
  </w:style>
  <w:style w:type="paragraph" w:customStyle="1" w:styleId="iauiue">
    <w:name w:val="iauiue"/>
    <w:basedOn w:val="a"/>
    <w:rsid w:val="005557B4"/>
    <w:pPr>
      <w:overflowPunct w:val="0"/>
      <w:autoSpaceDE w:val="0"/>
      <w:autoSpaceDN w:val="0"/>
    </w:pPr>
  </w:style>
  <w:style w:type="paragraph" w:customStyle="1" w:styleId="bodytext2">
    <w:name w:val="bodytext2"/>
    <w:basedOn w:val="a"/>
    <w:rsid w:val="005557B4"/>
    <w:pPr>
      <w:spacing w:before="120"/>
      <w:jc w:val="both"/>
    </w:pPr>
    <w:rPr>
      <w:sz w:val="24"/>
      <w:szCs w:val="24"/>
    </w:rPr>
  </w:style>
  <w:style w:type="paragraph" w:styleId="a8">
    <w:name w:val="header"/>
    <w:basedOn w:val="a"/>
    <w:link w:val="a9"/>
    <w:uiPriority w:val="99"/>
    <w:rsid w:val="005557B4"/>
    <w:rPr>
      <w:sz w:val="26"/>
      <w:szCs w:val="26"/>
    </w:rPr>
  </w:style>
  <w:style w:type="character" w:customStyle="1" w:styleId="a9">
    <w:name w:val="Верхний колонтитул Знак"/>
    <w:basedOn w:val="a0"/>
    <w:link w:val="a8"/>
    <w:uiPriority w:val="99"/>
    <w:rsid w:val="005557B4"/>
    <w:rPr>
      <w:rFonts w:ascii="Times New Roman" w:eastAsia="Times New Roman" w:hAnsi="Times New Roman" w:cs="Times New Roman"/>
      <w:sz w:val="26"/>
      <w:szCs w:val="26"/>
      <w:lang w:eastAsia="ru-RU"/>
    </w:rPr>
  </w:style>
  <w:style w:type="paragraph" w:customStyle="1" w:styleId="aa">
    <w:name w:val="a"/>
    <w:basedOn w:val="a"/>
    <w:rsid w:val="005557B4"/>
    <w:pPr>
      <w:overflowPunct w:val="0"/>
      <w:autoSpaceDE w:val="0"/>
      <w:autoSpaceDN w:val="0"/>
      <w:jc w:val="both"/>
    </w:pPr>
    <w:rPr>
      <w:sz w:val="24"/>
      <w:szCs w:val="24"/>
    </w:rPr>
  </w:style>
  <w:style w:type="character" w:customStyle="1" w:styleId="blk">
    <w:name w:val="blk"/>
    <w:basedOn w:val="a0"/>
    <w:rsid w:val="00CB15CE"/>
  </w:style>
  <w:style w:type="character" w:styleId="ab">
    <w:name w:val="Hyperlink"/>
    <w:basedOn w:val="a0"/>
    <w:uiPriority w:val="99"/>
    <w:unhideWhenUsed/>
    <w:rsid w:val="00CB15CE"/>
    <w:rPr>
      <w:color w:val="0000FF"/>
      <w:u w:val="single"/>
    </w:rPr>
  </w:style>
  <w:style w:type="paragraph" w:customStyle="1" w:styleId="-2">
    <w:name w:val="Обычный - 2"/>
    <w:basedOn w:val="a"/>
    <w:qFormat/>
    <w:rsid w:val="006A4268"/>
    <w:pPr>
      <w:spacing w:before="120" w:after="120"/>
      <w:ind w:firstLine="709"/>
      <w:jc w:val="both"/>
    </w:pPr>
    <w:rPr>
      <w:bCs/>
      <w:sz w:val="22"/>
    </w:rPr>
  </w:style>
  <w:style w:type="paragraph" w:styleId="ac">
    <w:name w:val="List Paragraph"/>
    <w:basedOn w:val="a"/>
    <w:uiPriority w:val="34"/>
    <w:qFormat/>
    <w:rsid w:val="001F2DCF"/>
    <w:pPr>
      <w:ind w:left="720"/>
      <w:contextualSpacing/>
    </w:pPr>
  </w:style>
  <w:style w:type="character" w:styleId="ad">
    <w:name w:val="Strong"/>
    <w:basedOn w:val="a0"/>
    <w:uiPriority w:val="22"/>
    <w:qFormat/>
    <w:rsid w:val="00FB4F89"/>
    <w:rPr>
      <w:b/>
      <w:bCs/>
    </w:rPr>
  </w:style>
  <w:style w:type="paragraph" w:styleId="24">
    <w:name w:val="toc 2"/>
    <w:basedOn w:val="a"/>
    <w:next w:val="a"/>
    <w:autoRedefine/>
    <w:uiPriority w:val="39"/>
    <w:unhideWhenUsed/>
    <w:rsid w:val="00AC0814"/>
    <w:pPr>
      <w:tabs>
        <w:tab w:val="right" w:leader="dot" w:pos="9356"/>
      </w:tabs>
      <w:spacing w:after="100"/>
      <w:ind w:right="-2" w:firstLine="0"/>
    </w:pPr>
  </w:style>
  <w:style w:type="paragraph" w:styleId="31">
    <w:name w:val="toc 3"/>
    <w:basedOn w:val="a"/>
    <w:next w:val="a"/>
    <w:autoRedefine/>
    <w:uiPriority w:val="39"/>
    <w:unhideWhenUsed/>
    <w:rsid w:val="00F2667C"/>
    <w:pPr>
      <w:tabs>
        <w:tab w:val="right" w:leader="dot" w:pos="9344"/>
      </w:tabs>
      <w:spacing w:after="100"/>
      <w:ind w:firstLine="0"/>
    </w:pPr>
  </w:style>
  <w:style w:type="paragraph" w:styleId="ae">
    <w:name w:val="footer"/>
    <w:basedOn w:val="a"/>
    <w:link w:val="af"/>
    <w:uiPriority w:val="99"/>
    <w:unhideWhenUsed/>
    <w:rsid w:val="001A328F"/>
    <w:pPr>
      <w:tabs>
        <w:tab w:val="center" w:pos="4677"/>
        <w:tab w:val="right" w:pos="9355"/>
      </w:tabs>
      <w:spacing w:after="0"/>
    </w:pPr>
  </w:style>
  <w:style w:type="character" w:customStyle="1" w:styleId="af">
    <w:name w:val="Нижний колонтитул Знак"/>
    <w:basedOn w:val="a0"/>
    <w:link w:val="ae"/>
    <w:uiPriority w:val="99"/>
    <w:rsid w:val="001A328F"/>
    <w:rPr>
      <w:rFonts w:ascii="Verdana" w:eastAsia="Times New Roman" w:hAnsi="Verdana" w:cs="Times New Roman"/>
      <w:sz w:val="18"/>
      <w:szCs w:val="20"/>
      <w:lang w:eastAsia="ru-RU"/>
    </w:rPr>
  </w:style>
  <w:style w:type="paragraph" w:styleId="41">
    <w:name w:val="toc 4"/>
    <w:basedOn w:val="a"/>
    <w:next w:val="a"/>
    <w:autoRedefine/>
    <w:uiPriority w:val="39"/>
    <w:unhideWhenUsed/>
    <w:rsid w:val="00F2667C"/>
    <w:pPr>
      <w:tabs>
        <w:tab w:val="right" w:leader="dot" w:pos="9344"/>
      </w:tabs>
      <w:spacing w:after="100"/>
      <w:ind w:firstLine="0"/>
    </w:pPr>
  </w:style>
  <w:style w:type="table" w:styleId="af0">
    <w:name w:val="Table Grid"/>
    <w:basedOn w:val="a1"/>
    <w:uiPriority w:val="39"/>
    <w:rsid w:val="004C5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
    <w:rsid w:val="001E3A6C"/>
    <w:pPr>
      <w:spacing w:before="100" w:beforeAutospacing="1" w:after="100" w:afterAutospacing="1"/>
      <w:ind w:firstLine="0"/>
    </w:pPr>
    <w:rPr>
      <w:rFonts w:ascii="Times New Roman" w:hAnsi="Times New Roman"/>
      <w:sz w:val="24"/>
      <w:szCs w:val="24"/>
    </w:rPr>
  </w:style>
  <w:style w:type="paragraph" w:styleId="HTML">
    <w:name w:val="HTML Preformatted"/>
    <w:basedOn w:val="a"/>
    <w:link w:val="HTML0"/>
    <w:uiPriority w:val="99"/>
    <w:semiHidden/>
    <w:unhideWhenUsed/>
    <w:rsid w:val="001E3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Pr>
      <w:rFonts w:ascii="Courier New" w:hAnsi="Courier New" w:cs="Courier New"/>
      <w:sz w:val="20"/>
    </w:rPr>
  </w:style>
  <w:style w:type="character" w:customStyle="1" w:styleId="HTML0">
    <w:name w:val="Стандартный HTML Знак"/>
    <w:basedOn w:val="a0"/>
    <w:link w:val="HTML"/>
    <w:uiPriority w:val="99"/>
    <w:semiHidden/>
    <w:rsid w:val="001E3A6C"/>
    <w:rPr>
      <w:rFonts w:ascii="Courier New" w:eastAsia="Times New Roman" w:hAnsi="Courier New" w:cs="Courier New"/>
      <w:sz w:val="20"/>
      <w:szCs w:val="20"/>
      <w:lang w:eastAsia="ru-RU"/>
    </w:rPr>
  </w:style>
  <w:style w:type="paragraph" w:customStyle="1" w:styleId="pcenter">
    <w:name w:val="pcenter"/>
    <w:basedOn w:val="a"/>
    <w:rsid w:val="001E3A6C"/>
    <w:pPr>
      <w:spacing w:before="100" w:beforeAutospacing="1" w:after="100" w:afterAutospacing="1"/>
      <w:ind w:firstLine="0"/>
    </w:pPr>
    <w:rPr>
      <w:rFonts w:ascii="Times New Roman" w:hAnsi="Times New Roman"/>
      <w:sz w:val="24"/>
      <w:szCs w:val="24"/>
    </w:rPr>
  </w:style>
  <w:style w:type="paragraph" w:customStyle="1" w:styleId="pright">
    <w:name w:val="pright"/>
    <w:basedOn w:val="a"/>
    <w:rsid w:val="001E3A6C"/>
    <w:pPr>
      <w:spacing w:before="100" w:beforeAutospacing="1" w:after="100" w:afterAutospacing="1"/>
      <w:ind w:firstLine="0"/>
    </w:pPr>
    <w:rPr>
      <w:rFonts w:ascii="Times New Roman" w:hAnsi="Times New Roman"/>
      <w:sz w:val="24"/>
      <w:szCs w:val="24"/>
    </w:rPr>
  </w:style>
  <w:style w:type="paragraph" w:styleId="af1">
    <w:name w:val="Balloon Text"/>
    <w:basedOn w:val="a"/>
    <w:link w:val="af2"/>
    <w:uiPriority w:val="99"/>
    <w:semiHidden/>
    <w:unhideWhenUsed/>
    <w:rsid w:val="001E3A6C"/>
    <w:pPr>
      <w:spacing w:after="0"/>
    </w:pPr>
    <w:rPr>
      <w:rFonts w:ascii="Tahoma" w:hAnsi="Tahoma" w:cs="Tahoma"/>
      <w:sz w:val="16"/>
      <w:szCs w:val="16"/>
    </w:rPr>
  </w:style>
  <w:style w:type="character" w:customStyle="1" w:styleId="af2">
    <w:name w:val="Текст выноски Знак"/>
    <w:basedOn w:val="a0"/>
    <w:link w:val="af1"/>
    <w:uiPriority w:val="99"/>
    <w:semiHidden/>
    <w:rsid w:val="001E3A6C"/>
    <w:rPr>
      <w:rFonts w:ascii="Tahoma" w:eastAsia="Times New Roman" w:hAnsi="Tahoma" w:cs="Tahoma"/>
      <w:sz w:val="16"/>
      <w:szCs w:val="16"/>
      <w:lang w:eastAsia="ru-RU"/>
    </w:rPr>
  </w:style>
  <w:style w:type="character" w:styleId="af3">
    <w:name w:val="FollowedHyperlink"/>
    <w:basedOn w:val="a0"/>
    <w:uiPriority w:val="99"/>
    <w:semiHidden/>
    <w:unhideWhenUsed/>
    <w:rsid w:val="0074100D"/>
    <w:rPr>
      <w:color w:val="954F72" w:themeColor="followedHyperlink"/>
      <w:u w:val="single"/>
    </w:rPr>
  </w:style>
  <w:style w:type="paragraph" w:customStyle="1" w:styleId="s1">
    <w:name w:val="s_1"/>
    <w:basedOn w:val="a"/>
    <w:rsid w:val="00DD103F"/>
    <w:pPr>
      <w:spacing w:before="100" w:beforeAutospacing="1" w:after="100" w:afterAutospacing="1"/>
      <w:ind w:firstLine="0"/>
    </w:pPr>
    <w:rPr>
      <w:rFonts w:ascii="Times New Roman" w:hAnsi="Times New Roman"/>
      <w:sz w:val="24"/>
      <w:szCs w:val="24"/>
    </w:rPr>
  </w:style>
  <w:style w:type="paragraph" w:customStyle="1" w:styleId="s22">
    <w:name w:val="s_22"/>
    <w:basedOn w:val="a"/>
    <w:rsid w:val="00DD103F"/>
    <w:pPr>
      <w:spacing w:before="100" w:beforeAutospacing="1" w:after="100" w:afterAutospacing="1"/>
      <w:ind w:firstLine="0"/>
    </w:pPr>
    <w:rPr>
      <w:rFonts w:ascii="Times New Roman" w:hAnsi="Times New Roman"/>
      <w:sz w:val="24"/>
      <w:szCs w:val="24"/>
    </w:rPr>
  </w:style>
  <w:style w:type="paragraph" w:customStyle="1" w:styleId="s9">
    <w:name w:val="s_9"/>
    <w:basedOn w:val="a"/>
    <w:rsid w:val="00DD103F"/>
    <w:pPr>
      <w:spacing w:before="100" w:beforeAutospacing="1" w:after="100" w:afterAutospacing="1"/>
      <w:ind w:firstLine="0"/>
    </w:pPr>
    <w:rPr>
      <w:rFonts w:ascii="Times New Roman" w:hAnsi="Times New Roman"/>
      <w:sz w:val="24"/>
      <w:szCs w:val="24"/>
    </w:rPr>
  </w:style>
  <w:style w:type="paragraph" w:customStyle="1" w:styleId="formattext">
    <w:name w:val="formattext"/>
    <w:basedOn w:val="a"/>
    <w:rsid w:val="00F04727"/>
    <w:pPr>
      <w:spacing w:before="100" w:beforeAutospacing="1" w:after="100" w:afterAutospacing="1"/>
      <w:ind w:firstLine="0"/>
    </w:pPr>
    <w:rPr>
      <w:rFonts w:ascii="Times New Roman" w:hAnsi="Times New Roman"/>
      <w:sz w:val="24"/>
      <w:szCs w:val="24"/>
    </w:rPr>
  </w:style>
  <w:style w:type="paragraph" w:customStyle="1" w:styleId="headertext">
    <w:name w:val="headertext"/>
    <w:basedOn w:val="a"/>
    <w:rsid w:val="00484A26"/>
    <w:pPr>
      <w:spacing w:before="100" w:beforeAutospacing="1" w:after="100" w:afterAutospacing="1"/>
      <w:ind w:firstLine="0"/>
    </w:pPr>
    <w:rPr>
      <w:rFonts w:ascii="Times New Roman" w:hAnsi="Times New Roman"/>
      <w:sz w:val="24"/>
      <w:szCs w:val="24"/>
    </w:rPr>
  </w:style>
  <w:style w:type="paragraph" w:styleId="12">
    <w:name w:val="toc 1"/>
    <w:basedOn w:val="a"/>
    <w:next w:val="a"/>
    <w:autoRedefine/>
    <w:uiPriority w:val="39"/>
    <w:unhideWhenUsed/>
    <w:rsid w:val="00045869"/>
    <w:pPr>
      <w:spacing w:after="100" w:line="276" w:lineRule="auto"/>
      <w:ind w:firstLine="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045869"/>
    <w:pPr>
      <w:spacing w:after="100" w:line="276" w:lineRule="auto"/>
      <w:ind w:left="880" w:firstLine="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045869"/>
    <w:pPr>
      <w:spacing w:after="100" w:line="276" w:lineRule="auto"/>
      <w:ind w:left="1100" w:firstLine="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045869"/>
    <w:pPr>
      <w:spacing w:after="100" w:line="276" w:lineRule="auto"/>
      <w:ind w:left="1320" w:firstLine="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045869"/>
    <w:pPr>
      <w:spacing w:after="100" w:line="276" w:lineRule="auto"/>
      <w:ind w:left="1540" w:firstLine="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045869"/>
    <w:pPr>
      <w:spacing w:after="100" w:line="276" w:lineRule="auto"/>
      <w:ind w:left="1760" w:firstLine="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8415551">
      <w:bodyDiv w:val="1"/>
      <w:marLeft w:val="0"/>
      <w:marRight w:val="0"/>
      <w:marTop w:val="0"/>
      <w:marBottom w:val="0"/>
      <w:divBdr>
        <w:top w:val="none" w:sz="0" w:space="0" w:color="auto"/>
        <w:left w:val="none" w:sz="0" w:space="0" w:color="auto"/>
        <w:bottom w:val="none" w:sz="0" w:space="0" w:color="auto"/>
        <w:right w:val="none" w:sz="0" w:space="0" w:color="auto"/>
      </w:divBdr>
      <w:divsChild>
        <w:div w:id="1193611766">
          <w:marLeft w:val="0"/>
          <w:marRight w:val="0"/>
          <w:marTop w:val="120"/>
          <w:marBottom w:val="0"/>
          <w:divBdr>
            <w:top w:val="none" w:sz="0" w:space="0" w:color="auto"/>
            <w:left w:val="none" w:sz="0" w:space="0" w:color="auto"/>
            <w:bottom w:val="none" w:sz="0" w:space="0" w:color="auto"/>
            <w:right w:val="none" w:sz="0" w:space="0" w:color="auto"/>
          </w:divBdr>
        </w:div>
        <w:div w:id="286158047">
          <w:marLeft w:val="0"/>
          <w:marRight w:val="0"/>
          <w:marTop w:val="120"/>
          <w:marBottom w:val="192"/>
          <w:divBdr>
            <w:top w:val="none" w:sz="0" w:space="0" w:color="auto"/>
            <w:left w:val="single" w:sz="24" w:space="0" w:color="CED3F1"/>
            <w:bottom w:val="none" w:sz="0" w:space="0" w:color="auto"/>
            <w:right w:val="none" w:sz="0" w:space="0" w:color="auto"/>
          </w:divBdr>
        </w:div>
        <w:div w:id="1477406369">
          <w:marLeft w:val="0"/>
          <w:marRight w:val="0"/>
          <w:marTop w:val="120"/>
          <w:marBottom w:val="96"/>
          <w:divBdr>
            <w:top w:val="none" w:sz="0" w:space="0" w:color="auto"/>
            <w:left w:val="single" w:sz="24" w:space="0" w:color="CED3F1"/>
            <w:bottom w:val="none" w:sz="0" w:space="0" w:color="auto"/>
            <w:right w:val="none" w:sz="0" w:space="0" w:color="auto"/>
          </w:divBdr>
        </w:div>
        <w:div w:id="762452222">
          <w:marLeft w:val="0"/>
          <w:marRight w:val="0"/>
          <w:marTop w:val="120"/>
          <w:marBottom w:val="0"/>
          <w:divBdr>
            <w:top w:val="none" w:sz="0" w:space="0" w:color="auto"/>
            <w:left w:val="none" w:sz="0" w:space="0" w:color="auto"/>
            <w:bottom w:val="none" w:sz="0" w:space="0" w:color="auto"/>
            <w:right w:val="none" w:sz="0" w:space="0" w:color="auto"/>
          </w:divBdr>
        </w:div>
        <w:div w:id="1591038504">
          <w:marLeft w:val="0"/>
          <w:marRight w:val="0"/>
          <w:marTop w:val="120"/>
          <w:marBottom w:val="0"/>
          <w:divBdr>
            <w:top w:val="none" w:sz="0" w:space="0" w:color="auto"/>
            <w:left w:val="none" w:sz="0" w:space="0" w:color="auto"/>
            <w:bottom w:val="none" w:sz="0" w:space="0" w:color="auto"/>
            <w:right w:val="none" w:sz="0" w:space="0" w:color="auto"/>
          </w:divBdr>
        </w:div>
        <w:div w:id="1950694024">
          <w:marLeft w:val="0"/>
          <w:marRight w:val="0"/>
          <w:marTop w:val="120"/>
          <w:marBottom w:val="0"/>
          <w:divBdr>
            <w:top w:val="none" w:sz="0" w:space="0" w:color="auto"/>
            <w:left w:val="none" w:sz="0" w:space="0" w:color="auto"/>
            <w:bottom w:val="none" w:sz="0" w:space="0" w:color="auto"/>
            <w:right w:val="none" w:sz="0" w:space="0" w:color="auto"/>
          </w:divBdr>
        </w:div>
        <w:div w:id="176623011">
          <w:marLeft w:val="0"/>
          <w:marRight w:val="0"/>
          <w:marTop w:val="120"/>
          <w:marBottom w:val="0"/>
          <w:divBdr>
            <w:top w:val="none" w:sz="0" w:space="0" w:color="auto"/>
            <w:left w:val="none" w:sz="0" w:space="0" w:color="auto"/>
            <w:bottom w:val="none" w:sz="0" w:space="0" w:color="auto"/>
            <w:right w:val="none" w:sz="0" w:space="0" w:color="auto"/>
          </w:divBdr>
        </w:div>
        <w:div w:id="1091664195">
          <w:marLeft w:val="0"/>
          <w:marRight w:val="0"/>
          <w:marTop w:val="120"/>
          <w:marBottom w:val="0"/>
          <w:divBdr>
            <w:top w:val="none" w:sz="0" w:space="0" w:color="auto"/>
            <w:left w:val="none" w:sz="0" w:space="0" w:color="auto"/>
            <w:bottom w:val="none" w:sz="0" w:space="0" w:color="auto"/>
            <w:right w:val="none" w:sz="0" w:space="0" w:color="auto"/>
          </w:divBdr>
        </w:div>
        <w:div w:id="444354055">
          <w:marLeft w:val="0"/>
          <w:marRight w:val="0"/>
          <w:marTop w:val="120"/>
          <w:marBottom w:val="0"/>
          <w:divBdr>
            <w:top w:val="none" w:sz="0" w:space="0" w:color="auto"/>
            <w:left w:val="none" w:sz="0" w:space="0" w:color="auto"/>
            <w:bottom w:val="none" w:sz="0" w:space="0" w:color="auto"/>
            <w:right w:val="none" w:sz="0" w:space="0" w:color="auto"/>
          </w:divBdr>
        </w:div>
        <w:div w:id="1922254975">
          <w:marLeft w:val="0"/>
          <w:marRight w:val="0"/>
          <w:marTop w:val="120"/>
          <w:marBottom w:val="0"/>
          <w:divBdr>
            <w:top w:val="none" w:sz="0" w:space="0" w:color="auto"/>
            <w:left w:val="none" w:sz="0" w:space="0" w:color="auto"/>
            <w:bottom w:val="none" w:sz="0" w:space="0" w:color="auto"/>
            <w:right w:val="none" w:sz="0" w:space="0" w:color="auto"/>
          </w:divBdr>
        </w:div>
        <w:div w:id="984237758">
          <w:marLeft w:val="0"/>
          <w:marRight w:val="0"/>
          <w:marTop w:val="120"/>
          <w:marBottom w:val="0"/>
          <w:divBdr>
            <w:top w:val="none" w:sz="0" w:space="0" w:color="auto"/>
            <w:left w:val="none" w:sz="0" w:space="0" w:color="auto"/>
            <w:bottom w:val="none" w:sz="0" w:space="0" w:color="auto"/>
            <w:right w:val="none" w:sz="0" w:space="0" w:color="auto"/>
          </w:divBdr>
        </w:div>
        <w:div w:id="283391215">
          <w:marLeft w:val="0"/>
          <w:marRight w:val="0"/>
          <w:marTop w:val="120"/>
          <w:marBottom w:val="0"/>
          <w:divBdr>
            <w:top w:val="none" w:sz="0" w:space="0" w:color="auto"/>
            <w:left w:val="none" w:sz="0" w:space="0" w:color="auto"/>
            <w:bottom w:val="none" w:sz="0" w:space="0" w:color="auto"/>
            <w:right w:val="none" w:sz="0" w:space="0" w:color="auto"/>
          </w:divBdr>
        </w:div>
        <w:div w:id="1028221622">
          <w:marLeft w:val="0"/>
          <w:marRight w:val="0"/>
          <w:marTop w:val="120"/>
          <w:marBottom w:val="0"/>
          <w:divBdr>
            <w:top w:val="none" w:sz="0" w:space="0" w:color="auto"/>
            <w:left w:val="none" w:sz="0" w:space="0" w:color="auto"/>
            <w:bottom w:val="none" w:sz="0" w:space="0" w:color="auto"/>
            <w:right w:val="none" w:sz="0" w:space="0" w:color="auto"/>
          </w:divBdr>
        </w:div>
        <w:div w:id="1624337307">
          <w:marLeft w:val="0"/>
          <w:marRight w:val="0"/>
          <w:marTop w:val="120"/>
          <w:marBottom w:val="0"/>
          <w:divBdr>
            <w:top w:val="none" w:sz="0" w:space="0" w:color="auto"/>
            <w:left w:val="none" w:sz="0" w:space="0" w:color="auto"/>
            <w:bottom w:val="none" w:sz="0" w:space="0" w:color="auto"/>
            <w:right w:val="none" w:sz="0" w:space="0" w:color="auto"/>
          </w:divBdr>
        </w:div>
        <w:div w:id="1382941142">
          <w:marLeft w:val="0"/>
          <w:marRight w:val="0"/>
          <w:marTop w:val="120"/>
          <w:marBottom w:val="0"/>
          <w:divBdr>
            <w:top w:val="none" w:sz="0" w:space="0" w:color="auto"/>
            <w:left w:val="none" w:sz="0" w:space="0" w:color="auto"/>
            <w:bottom w:val="none" w:sz="0" w:space="0" w:color="auto"/>
            <w:right w:val="none" w:sz="0" w:space="0" w:color="auto"/>
          </w:divBdr>
        </w:div>
        <w:div w:id="2102215474">
          <w:marLeft w:val="0"/>
          <w:marRight w:val="0"/>
          <w:marTop w:val="120"/>
          <w:marBottom w:val="0"/>
          <w:divBdr>
            <w:top w:val="none" w:sz="0" w:space="0" w:color="auto"/>
            <w:left w:val="none" w:sz="0" w:space="0" w:color="auto"/>
            <w:bottom w:val="none" w:sz="0" w:space="0" w:color="auto"/>
            <w:right w:val="none" w:sz="0" w:space="0" w:color="auto"/>
          </w:divBdr>
        </w:div>
        <w:div w:id="2094083635">
          <w:marLeft w:val="0"/>
          <w:marRight w:val="0"/>
          <w:marTop w:val="120"/>
          <w:marBottom w:val="0"/>
          <w:divBdr>
            <w:top w:val="none" w:sz="0" w:space="0" w:color="auto"/>
            <w:left w:val="none" w:sz="0" w:space="0" w:color="auto"/>
            <w:bottom w:val="none" w:sz="0" w:space="0" w:color="auto"/>
            <w:right w:val="none" w:sz="0" w:space="0" w:color="auto"/>
          </w:divBdr>
        </w:div>
        <w:div w:id="1913004875">
          <w:marLeft w:val="0"/>
          <w:marRight w:val="0"/>
          <w:marTop w:val="120"/>
          <w:marBottom w:val="0"/>
          <w:divBdr>
            <w:top w:val="none" w:sz="0" w:space="0" w:color="auto"/>
            <w:left w:val="none" w:sz="0" w:space="0" w:color="auto"/>
            <w:bottom w:val="none" w:sz="0" w:space="0" w:color="auto"/>
            <w:right w:val="none" w:sz="0" w:space="0" w:color="auto"/>
          </w:divBdr>
        </w:div>
        <w:div w:id="415132636">
          <w:marLeft w:val="0"/>
          <w:marRight w:val="0"/>
          <w:marTop w:val="120"/>
          <w:marBottom w:val="0"/>
          <w:divBdr>
            <w:top w:val="none" w:sz="0" w:space="0" w:color="auto"/>
            <w:left w:val="none" w:sz="0" w:space="0" w:color="auto"/>
            <w:bottom w:val="none" w:sz="0" w:space="0" w:color="auto"/>
            <w:right w:val="none" w:sz="0" w:space="0" w:color="auto"/>
          </w:divBdr>
        </w:div>
        <w:div w:id="231934008">
          <w:marLeft w:val="0"/>
          <w:marRight w:val="0"/>
          <w:marTop w:val="120"/>
          <w:marBottom w:val="0"/>
          <w:divBdr>
            <w:top w:val="none" w:sz="0" w:space="0" w:color="auto"/>
            <w:left w:val="none" w:sz="0" w:space="0" w:color="auto"/>
            <w:bottom w:val="none" w:sz="0" w:space="0" w:color="auto"/>
            <w:right w:val="none" w:sz="0" w:space="0" w:color="auto"/>
          </w:divBdr>
        </w:div>
        <w:div w:id="1765876712">
          <w:marLeft w:val="0"/>
          <w:marRight w:val="0"/>
          <w:marTop w:val="120"/>
          <w:marBottom w:val="0"/>
          <w:divBdr>
            <w:top w:val="none" w:sz="0" w:space="0" w:color="auto"/>
            <w:left w:val="none" w:sz="0" w:space="0" w:color="auto"/>
            <w:bottom w:val="none" w:sz="0" w:space="0" w:color="auto"/>
            <w:right w:val="none" w:sz="0" w:space="0" w:color="auto"/>
          </w:divBdr>
        </w:div>
        <w:div w:id="499199557">
          <w:marLeft w:val="0"/>
          <w:marRight w:val="0"/>
          <w:marTop w:val="120"/>
          <w:marBottom w:val="0"/>
          <w:divBdr>
            <w:top w:val="none" w:sz="0" w:space="0" w:color="auto"/>
            <w:left w:val="none" w:sz="0" w:space="0" w:color="auto"/>
            <w:bottom w:val="none" w:sz="0" w:space="0" w:color="auto"/>
            <w:right w:val="none" w:sz="0" w:space="0" w:color="auto"/>
          </w:divBdr>
        </w:div>
        <w:div w:id="346298554">
          <w:marLeft w:val="0"/>
          <w:marRight w:val="0"/>
          <w:marTop w:val="0"/>
          <w:marBottom w:val="192"/>
          <w:divBdr>
            <w:top w:val="none" w:sz="0" w:space="0" w:color="auto"/>
            <w:left w:val="none" w:sz="0" w:space="0" w:color="auto"/>
            <w:bottom w:val="none" w:sz="0" w:space="0" w:color="auto"/>
            <w:right w:val="none" w:sz="0" w:space="0" w:color="auto"/>
          </w:divBdr>
        </w:div>
        <w:div w:id="904880115">
          <w:marLeft w:val="0"/>
          <w:marRight w:val="0"/>
          <w:marTop w:val="120"/>
          <w:marBottom w:val="96"/>
          <w:divBdr>
            <w:top w:val="none" w:sz="0" w:space="0" w:color="auto"/>
            <w:left w:val="single" w:sz="24" w:space="0" w:color="CED3F1"/>
            <w:bottom w:val="none" w:sz="0" w:space="0" w:color="auto"/>
            <w:right w:val="none" w:sz="0" w:space="0" w:color="auto"/>
          </w:divBdr>
        </w:div>
      </w:divsChild>
    </w:div>
    <w:div w:id="35669723">
      <w:bodyDiv w:val="1"/>
      <w:marLeft w:val="0"/>
      <w:marRight w:val="0"/>
      <w:marTop w:val="0"/>
      <w:marBottom w:val="0"/>
      <w:divBdr>
        <w:top w:val="none" w:sz="0" w:space="0" w:color="auto"/>
        <w:left w:val="none" w:sz="0" w:space="0" w:color="auto"/>
        <w:bottom w:val="none" w:sz="0" w:space="0" w:color="auto"/>
        <w:right w:val="none" w:sz="0" w:space="0" w:color="auto"/>
      </w:divBdr>
    </w:div>
    <w:div w:id="36661218">
      <w:bodyDiv w:val="1"/>
      <w:marLeft w:val="0"/>
      <w:marRight w:val="0"/>
      <w:marTop w:val="0"/>
      <w:marBottom w:val="0"/>
      <w:divBdr>
        <w:top w:val="none" w:sz="0" w:space="0" w:color="auto"/>
        <w:left w:val="none" w:sz="0" w:space="0" w:color="auto"/>
        <w:bottom w:val="none" w:sz="0" w:space="0" w:color="auto"/>
        <w:right w:val="none" w:sz="0" w:space="0" w:color="auto"/>
      </w:divBdr>
    </w:div>
    <w:div w:id="38019854">
      <w:bodyDiv w:val="1"/>
      <w:marLeft w:val="0"/>
      <w:marRight w:val="0"/>
      <w:marTop w:val="0"/>
      <w:marBottom w:val="0"/>
      <w:divBdr>
        <w:top w:val="none" w:sz="0" w:space="0" w:color="auto"/>
        <w:left w:val="none" w:sz="0" w:space="0" w:color="auto"/>
        <w:bottom w:val="none" w:sz="0" w:space="0" w:color="auto"/>
        <w:right w:val="none" w:sz="0" w:space="0" w:color="auto"/>
      </w:divBdr>
      <w:divsChild>
        <w:div w:id="2091346111">
          <w:marLeft w:val="0"/>
          <w:marRight w:val="0"/>
          <w:marTop w:val="120"/>
          <w:marBottom w:val="0"/>
          <w:divBdr>
            <w:top w:val="none" w:sz="0" w:space="0" w:color="auto"/>
            <w:left w:val="none" w:sz="0" w:space="0" w:color="auto"/>
            <w:bottom w:val="none" w:sz="0" w:space="0" w:color="auto"/>
            <w:right w:val="none" w:sz="0" w:space="0" w:color="auto"/>
          </w:divBdr>
        </w:div>
        <w:div w:id="400031757">
          <w:marLeft w:val="0"/>
          <w:marRight w:val="0"/>
          <w:marTop w:val="120"/>
          <w:marBottom w:val="0"/>
          <w:divBdr>
            <w:top w:val="none" w:sz="0" w:space="0" w:color="auto"/>
            <w:left w:val="none" w:sz="0" w:space="0" w:color="auto"/>
            <w:bottom w:val="none" w:sz="0" w:space="0" w:color="auto"/>
            <w:right w:val="none" w:sz="0" w:space="0" w:color="auto"/>
          </w:divBdr>
        </w:div>
      </w:divsChild>
    </w:div>
    <w:div w:id="43722996">
      <w:bodyDiv w:val="1"/>
      <w:marLeft w:val="0"/>
      <w:marRight w:val="0"/>
      <w:marTop w:val="0"/>
      <w:marBottom w:val="0"/>
      <w:divBdr>
        <w:top w:val="none" w:sz="0" w:space="0" w:color="auto"/>
        <w:left w:val="none" w:sz="0" w:space="0" w:color="auto"/>
        <w:bottom w:val="none" w:sz="0" w:space="0" w:color="auto"/>
        <w:right w:val="none" w:sz="0" w:space="0" w:color="auto"/>
      </w:divBdr>
    </w:div>
    <w:div w:id="45034732">
      <w:bodyDiv w:val="1"/>
      <w:marLeft w:val="0"/>
      <w:marRight w:val="0"/>
      <w:marTop w:val="0"/>
      <w:marBottom w:val="0"/>
      <w:divBdr>
        <w:top w:val="none" w:sz="0" w:space="0" w:color="auto"/>
        <w:left w:val="none" w:sz="0" w:space="0" w:color="auto"/>
        <w:bottom w:val="none" w:sz="0" w:space="0" w:color="auto"/>
        <w:right w:val="none" w:sz="0" w:space="0" w:color="auto"/>
      </w:divBdr>
      <w:divsChild>
        <w:div w:id="1257445020">
          <w:marLeft w:val="0"/>
          <w:marRight w:val="0"/>
          <w:marTop w:val="120"/>
          <w:marBottom w:val="0"/>
          <w:divBdr>
            <w:top w:val="none" w:sz="0" w:space="0" w:color="auto"/>
            <w:left w:val="none" w:sz="0" w:space="0" w:color="auto"/>
            <w:bottom w:val="none" w:sz="0" w:space="0" w:color="auto"/>
            <w:right w:val="none" w:sz="0" w:space="0" w:color="auto"/>
          </w:divBdr>
        </w:div>
        <w:div w:id="1893494935">
          <w:marLeft w:val="0"/>
          <w:marRight w:val="0"/>
          <w:marTop w:val="120"/>
          <w:marBottom w:val="0"/>
          <w:divBdr>
            <w:top w:val="none" w:sz="0" w:space="0" w:color="auto"/>
            <w:left w:val="none" w:sz="0" w:space="0" w:color="auto"/>
            <w:bottom w:val="none" w:sz="0" w:space="0" w:color="auto"/>
            <w:right w:val="none" w:sz="0" w:space="0" w:color="auto"/>
          </w:divBdr>
        </w:div>
      </w:divsChild>
    </w:div>
    <w:div w:id="68692910">
      <w:bodyDiv w:val="1"/>
      <w:marLeft w:val="0"/>
      <w:marRight w:val="0"/>
      <w:marTop w:val="0"/>
      <w:marBottom w:val="0"/>
      <w:divBdr>
        <w:top w:val="none" w:sz="0" w:space="0" w:color="auto"/>
        <w:left w:val="none" w:sz="0" w:space="0" w:color="auto"/>
        <w:bottom w:val="none" w:sz="0" w:space="0" w:color="auto"/>
        <w:right w:val="none" w:sz="0" w:space="0" w:color="auto"/>
      </w:divBdr>
      <w:divsChild>
        <w:div w:id="1572230055">
          <w:marLeft w:val="0"/>
          <w:marRight w:val="0"/>
          <w:marTop w:val="120"/>
          <w:marBottom w:val="0"/>
          <w:divBdr>
            <w:top w:val="none" w:sz="0" w:space="0" w:color="auto"/>
            <w:left w:val="none" w:sz="0" w:space="0" w:color="auto"/>
            <w:bottom w:val="none" w:sz="0" w:space="0" w:color="auto"/>
            <w:right w:val="none" w:sz="0" w:space="0" w:color="auto"/>
          </w:divBdr>
        </w:div>
        <w:div w:id="1065106596">
          <w:marLeft w:val="0"/>
          <w:marRight w:val="0"/>
          <w:marTop w:val="120"/>
          <w:marBottom w:val="0"/>
          <w:divBdr>
            <w:top w:val="none" w:sz="0" w:space="0" w:color="auto"/>
            <w:left w:val="none" w:sz="0" w:space="0" w:color="auto"/>
            <w:bottom w:val="none" w:sz="0" w:space="0" w:color="auto"/>
            <w:right w:val="none" w:sz="0" w:space="0" w:color="auto"/>
          </w:divBdr>
        </w:div>
      </w:divsChild>
    </w:div>
    <w:div w:id="73361536">
      <w:bodyDiv w:val="1"/>
      <w:marLeft w:val="0"/>
      <w:marRight w:val="0"/>
      <w:marTop w:val="0"/>
      <w:marBottom w:val="0"/>
      <w:divBdr>
        <w:top w:val="none" w:sz="0" w:space="0" w:color="auto"/>
        <w:left w:val="none" w:sz="0" w:space="0" w:color="auto"/>
        <w:bottom w:val="none" w:sz="0" w:space="0" w:color="auto"/>
        <w:right w:val="none" w:sz="0" w:space="0" w:color="auto"/>
      </w:divBdr>
      <w:divsChild>
        <w:div w:id="2112775911">
          <w:marLeft w:val="0"/>
          <w:marRight w:val="0"/>
          <w:marTop w:val="120"/>
          <w:marBottom w:val="0"/>
          <w:divBdr>
            <w:top w:val="none" w:sz="0" w:space="0" w:color="auto"/>
            <w:left w:val="none" w:sz="0" w:space="0" w:color="auto"/>
            <w:bottom w:val="none" w:sz="0" w:space="0" w:color="auto"/>
            <w:right w:val="none" w:sz="0" w:space="0" w:color="auto"/>
          </w:divBdr>
        </w:div>
        <w:div w:id="1136020719">
          <w:marLeft w:val="0"/>
          <w:marRight w:val="0"/>
          <w:marTop w:val="120"/>
          <w:marBottom w:val="0"/>
          <w:divBdr>
            <w:top w:val="none" w:sz="0" w:space="0" w:color="auto"/>
            <w:left w:val="none" w:sz="0" w:space="0" w:color="auto"/>
            <w:bottom w:val="none" w:sz="0" w:space="0" w:color="auto"/>
            <w:right w:val="none" w:sz="0" w:space="0" w:color="auto"/>
          </w:divBdr>
        </w:div>
      </w:divsChild>
    </w:div>
    <w:div w:id="80879987">
      <w:bodyDiv w:val="1"/>
      <w:marLeft w:val="0"/>
      <w:marRight w:val="0"/>
      <w:marTop w:val="0"/>
      <w:marBottom w:val="0"/>
      <w:divBdr>
        <w:top w:val="none" w:sz="0" w:space="0" w:color="auto"/>
        <w:left w:val="none" w:sz="0" w:space="0" w:color="auto"/>
        <w:bottom w:val="none" w:sz="0" w:space="0" w:color="auto"/>
        <w:right w:val="none" w:sz="0" w:space="0" w:color="auto"/>
      </w:divBdr>
    </w:div>
    <w:div w:id="86509817">
      <w:bodyDiv w:val="1"/>
      <w:marLeft w:val="0"/>
      <w:marRight w:val="0"/>
      <w:marTop w:val="0"/>
      <w:marBottom w:val="0"/>
      <w:divBdr>
        <w:top w:val="none" w:sz="0" w:space="0" w:color="auto"/>
        <w:left w:val="none" w:sz="0" w:space="0" w:color="auto"/>
        <w:bottom w:val="none" w:sz="0" w:space="0" w:color="auto"/>
        <w:right w:val="none" w:sz="0" w:space="0" w:color="auto"/>
      </w:divBdr>
      <w:divsChild>
        <w:div w:id="966085444">
          <w:marLeft w:val="0"/>
          <w:marRight w:val="0"/>
          <w:marTop w:val="120"/>
          <w:marBottom w:val="0"/>
          <w:divBdr>
            <w:top w:val="none" w:sz="0" w:space="0" w:color="auto"/>
            <w:left w:val="none" w:sz="0" w:space="0" w:color="auto"/>
            <w:bottom w:val="none" w:sz="0" w:space="0" w:color="auto"/>
            <w:right w:val="none" w:sz="0" w:space="0" w:color="auto"/>
          </w:divBdr>
        </w:div>
        <w:div w:id="1663505184">
          <w:marLeft w:val="0"/>
          <w:marRight w:val="0"/>
          <w:marTop w:val="120"/>
          <w:marBottom w:val="0"/>
          <w:divBdr>
            <w:top w:val="none" w:sz="0" w:space="0" w:color="auto"/>
            <w:left w:val="none" w:sz="0" w:space="0" w:color="auto"/>
            <w:bottom w:val="none" w:sz="0" w:space="0" w:color="auto"/>
            <w:right w:val="none" w:sz="0" w:space="0" w:color="auto"/>
          </w:divBdr>
        </w:div>
        <w:div w:id="2086031459">
          <w:marLeft w:val="0"/>
          <w:marRight w:val="0"/>
          <w:marTop w:val="120"/>
          <w:marBottom w:val="0"/>
          <w:divBdr>
            <w:top w:val="none" w:sz="0" w:space="0" w:color="auto"/>
            <w:left w:val="none" w:sz="0" w:space="0" w:color="auto"/>
            <w:bottom w:val="none" w:sz="0" w:space="0" w:color="auto"/>
            <w:right w:val="none" w:sz="0" w:space="0" w:color="auto"/>
          </w:divBdr>
        </w:div>
      </w:divsChild>
    </w:div>
    <w:div w:id="94592646">
      <w:bodyDiv w:val="1"/>
      <w:marLeft w:val="0"/>
      <w:marRight w:val="0"/>
      <w:marTop w:val="0"/>
      <w:marBottom w:val="0"/>
      <w:divBdr>
        <w:top w:val="none" w:sz="0" w:space="0" w:color="auto"/>
        <w:left w:val="none" w:sz="0" w:space="0" w:color="auto"/>
        <w:bottom w:val="none" w:sz="0" w:space="0" w:color="auto"/>
        <w:right w:val="none" w:sz="0" w:space="0" w:color="auto"/>
      </w:divBdr>
      <w:divsChild>
        <w:div w:id="1340808869">
          <w:marLeft w:val="0"/>
          <w:marRight w:val="0"/>
          <w:marTop w:val="120"/>
          <w:marBottom w:val="0"/>
          <w:divBdr>
            <w:top w:val="none" w:sz="0" w:space="0" w:color="auto"/>
            <w:left w:val="none" w:sz="0" w:space="0" w:color="auto"/>
            <w:bottom w:val="none" w:sz="0" w:space="0" w:color="auto"/>
            <w:right w:val="none" w:sz="0" w:space="0" w:color="auto"/>
          </w:divBdr>
        </w:div>
        <w:div w:id="836767084">
          <w:marLeft w:val="0"/>
          <w:marRight w:val="0"/>
          <w:marTop w:val="120"/>
          <w:marBottom w:val="0"/>
          <w:divBdr>
            <w:top w:val="none" w:sz="0" w:space="0" w:color="auto"/>
            <w:left w:val="none" w:sz="0" w:space="0" w:color="auto"/>
            <w:bottom w:val="none" w:sz="0" w:space="0" w:color="auto"/>
            <w:right w:val="none" w:sz="0" w:space="0" w:color="auto"/>
          </w:divBdr>
        </w:div>
      </w:divsChild>
    </w:div>
    <w:div w:id="115104148">
      <w:bodyDiv w:val="1"/>
      <w:marLeft w:val="0"/>
      <w:marRight w:val="0"/>
      <w:marTop w:val="0"/>
      <w:marBottom w:val="0"/>
      <w:divBdr>
        <w:top w:val="none" w:sz="0" w:space="0" w:color="auto"/>
        <w:left w:val="none" w:sz="0" w:space="0" w:color="auto"/>
        <w:bottom w:val="none" w:sz="0" w:space="0" w:color="auto"/>
        <w:right w:val="none" w:sz="0" w:space="0" w:color="auto"/>
      </w:divBdr>
    </w:div>
    <w:div w:id="120418755">
      <w:bodyDiv w:val="1"/>
      <w:marLeft w:val="0"/>
      <w:marRight w:val="0"/>
      <w:marTop w:val="0"/>
      <w:marBottom w:val="0"/>
      <w:divBdr>
        <w:top w:val="none" w:sz="0" w:space="0" w:color="auto"/>
        <w:left w:val="none" w:sz="0" w:space="0" w:color="auto"/>
        <w:bottom w:val="none" w:sz="0" w:space="0" w:color="auto"/>
        <w:right w:val="none" w:sz="0" w:space="0" w:color="auto"/>
      </w:divBdr>
    </w:div>
    <w:div w:id="140125736">
      <w:bodyDiv w:val="1"/>
      <w:marLeft w:val="0"/>
      <w:marRight w:val="0"/>
      <w:marTop w:val="0"/>
      <w:marBottom w:val="0"/>
      <w:divBdr>
        <w:top w:val="none" w:sz="0" w:space="0" w:color="auto"/>
        <w:left w:val="none" w:sz="0" w:space="0" w:color="auto"/>
        <w:bottom w:val="none" w:sz="0" w:space="0" w:color="auto"/>
        <w:right w:val="none" w:sz="0" w:space="0" w:color="auto"/>
      </w:divBdr>
      <w:divsChild>
        <w:div w:id="220873187">
          <w:marLeft w:val="0"/>
          <w:marRight w:val="0"/>
          <w:marTop w:val="120"/>
          <w:marBottom w:val="0"/>
          <w:divBdr>
            <w:top w:val="none" w:sz="0" w:space="0" w:color="auto"/>
            <w:left w:val="none" w:sz="0" w:space="0" w:color="auto"/>
            <w:bottom w:val="none" w:sz="0" w:space="0" w:color="auto"/>
            <w:right w:val="none" w:sz="0" w:space="0" w:color="auto"/>
          </w:divBdr>
        </w:div>
        <w:div w:id="1331248269">
          <w:marLeft w:val="0"/>
          <w:marRight w:val="0"/>
          <w:marTop w:val="120"/>
          <w:marBottom w:val="0"/>
          <w:divBdr>
            <w:top w:val="none" w:sz="0" w:space="0" w:color="auto"/>
            <w:left w:val="none" w:sz="0" w:space="0" w:color="auto"/>
            <w:bottom w:val="none" w:sz="0" w:space="0" w:color="auto"/>
            <w:right w:val="none" w:sz="0" w:space="0" w:color="auto"/>
          </w:divBdr>
        </w:div>
      </w:divsChild>
    </w:div>
    <w:div w:id="159664542">
      <w:bodyDiv w:val="1"/>
      <w:marLeft w:val="0"/>
      <w:marRight w:val="0"/>
      <w:marTop w:val="0"/>
      <w:marBottom w:val="0"/>
      <w:divBdr>
        <w:top w:val="none" w:sz="0" w:space="0" w:color="auto"/>
        <w:left w:val="none" w:sz="0" w:space="0" w:color="auto"/>
        <w:bottom w:val="none" w:sz="0" w:space="0" w:color="auto"/>
        <w:right w:val="none" w:sz="0" w:space="0" w:color="auto"/>
      </w:divBdr>
    </w:div>
    <w:div w:id="192235260">
      <w:bodyDiv w:val="1"/>
      <w:marLeft w:val="0"/>
      <w:marRight w:val="0"/>
      <w:marTop w:val="0"/>
      <w:marBottom w:val="0"/>
      <w:divBdr>
        <w:top w:val="none" w:sz="0" w:space="0" w:color="auto"/>
        <w:left w:val="none" w:sz="0" w:space="0" w:color="auto"/>
        <w:bottom w:val="none" w:sz="0" w:space="0" w:color="auto"/>
        <w:right w:val="none" w:sz="0" w:space="0" w:color="auto"/>
      </w:divBdr>
      <w:divsChild>
        <w:div w:id="243032704">
          <w:marLeft w:val="0"/>
          <w:marRight w:val="0"/>
          <w:marTop w:val="120"/>
          <w:marBottom w:val="0"/>
          <w:divBdr>
            <w:top w:val="none" w:sz="0" w:space="0" w:color="auto"/>
            <w:left w:val="none" w:sz="0" w:space="0" w:color="auto"/>
            <w:bottom w:val="none" w:sz="0" w:space="0" w:color="auto"/>
            <w:right w:val="none" w:sz="0" w:space="0" w:color="auto"/>
          </w:divBdr>
        </w:div>
        <w:div w:id="524945447">
          <w:marLeft w:val="0"/>
          <w:marRight w:val="0"/>
          <w:marTop w:val="120"/>
          <w:marBottom w:val="0"/>
          <w:divBdr>
            <w:top w:val="none" w:sz="0" w:space="0" w:color="auto"/>
            <w:left w:val="none" w:sz="0" w:space="0" w:color="auto"/>
            <w:bottom w:val="none" w:sz="0" w:space="0" w:color="auto"/>
            <w:right w:val="none" w:sz="0" w:space="0" w:color="auto"/>
          </w:divBdr>
        </w:div>
        <w:div w:id="947854804">
          <w:marLeft w:val="0"/>
          <w:marRight w:val="0"/>
          <w:marTop w:val="120"/>
          <w:marBottom w:val="0"/>
          <w:divBdr>
            <w:top w:val="none" w:sz="0" w:space="0" w:color="auto"/>
            <w:left w:val="none" w:sz="0" w:space="0" w:color="auto"/>
            <w:bottom w:val="none" w:sz="0" w:space="0" w:color="auto"/>
            <w:right w:val="none" w:sz="0" w:space="0" w:color="auto"/>
          </w:divBdr>
        </w:div>
        <w:div w:id="1559246284">
          <w:marLeft w:val="0"/>
          <w:marRight w:val="0"/>
          <w:marTop w:val="120"/>
          <w:marBottom w:val="0"/>
          <w:divBdr>
            <w:top w:val="none" w:sz="0" w:space="0" w:color="auto"/>
            <w:left w:val="none" w:sz="0" w:space="0" w:color="auto"/>
            <w:bottom w:val="none" w:sz="0" w:space="0" w:color="auto"/>
            <w:right w:val="none" w:sz="0" w:space="0" w:color="auto"/>
          </w:divBdr>
        </w:div>
        <w:div w:id="1876386269">
          <w:marLeft w:val="0"/>
          <w:marRight w:val="0"/>
          <w:marTop w:val="120"/>
          <w:marBottom w:val="0"/>
          <w:divBdr>
            <w:top w:val="none" w:sz="0" w:space="0" w:color="auto"/>
            <w:left w:val="none" w:sz="0" w:space="0" w:color="auto"/>
            <w:bottom w:val="none" w:sz="0" w:space="0" w:color="auto"/>
            <w:right w:val="none" w:sz="0" w:space="0" w:color="auto"/>
          </w:divBdr>
        </w:div>
        <w:div w:id="1911384571">
          <w:marLeft w:val="0"/>
          <w:marRight w:val="0"/>
          <w:marTop w:val="120"/>
          <w:marBottom w:val="0"/>
          <w:divBdr>
            <w:top w:val="none" w:sz="0" w:space="0" w:color="auto"/>
            <w:left w:val="none" w:sz="0" w:space="0" w:color="auto"/>
            <w:bottom w:val="none" w:sz="0" w:space="0" w:color="auto"/>
            <w:right w:val="none" w:sz="0" w:space="0" w:color="auto"/>
          </w:divBdr>
        </w:div>
        <w:div w:id="1948003542">
          <w:marLeft w:val="0"/>
          <w:marRight w:val="0"/>
          <w:marTop w:val="120"/>
          <w:marBottom w:val="0"/>
          <w:divBdr>
            <w:top w:val="none" w:sz="0" w:space="0" w:color="auto"/>
            <w:left w:val="none" w:sz="0" w:space="0" w:color="auto"/>
            <w:bottom w:val="none" w:sz="0" w:space="0" w:color="auto"/>
            <w:right w:val="none" w:sz="0" w:space="0" w:color="auto"/>
          </w:divBdr>
        </w:div>
      </w:divsChild>
    </w:div>
    <w:div w:id="193925717">
      <w:bodyDiv w:val="1"/>
      <w:marLeft w:val="0"/>
      <w:marRight w:val="0"/>
      <w:marTop w:val="0"/>
      <w:marBottom w:val="0"/>
      <w:divBdr>
        <w:top w:val="none" w:sz="0" w:space="0" w:color="auto"/>
        <w:left w:val="none" w:sz="0" w:space="0" w:color="auto"/>
        <w:bottom w:val="none" w:sz="0" w:space="0" w:color="auto"/>
        <w:right w:val="none" w:sz="0" w:space="0" w:color="auto"/>
      </w:divBdr>
      <w:divsChild>
        <w:div w:id="1451781357">
          <w:marLeft w:val="0"/>
          <w:marRight w:val="0"/>
          <w:marTop w:val="120"/>
          <w:marBottom w:val="0"/>
          <w:divBdr>
            <w:top w:val="none" w:sz="0" w:space="0" w:color="auto"/>
            <w:left w:val="none" w:sz="0" w:space="0" w:color="auto"/>
            <w:bottom w:val="none" w:sz="0" w:space="0" w:color="auto"/>
            <w:right w:val="none" w:sz="0" w:space="0" w:color="auto"/>
          </w:divBdr>
        </w:div>
        <w:div w:id="1783527036">
          <w:marLeft w:val="0"/>
          <w:marRight w:val="0"/>
          <w:marTop w:val="120"/>
          <w:marBottom w:val="0"/>
          <w:divBdr>
            <w:top w:val="none" w:sz="0" w:space="0" w:color="auto"/>
            <w:left w:val="none" w:sz="0" w:space="0" w:color="auto"/>
            <w:bottom w:val="none" w:sz="0" w:space="0" w:color="auto"/>
            <w:right w:val="none" w:sz="0" w:space="0" w:color="auto"/>
          </w:divBdr>
        </w:div>
        <w:div w:id="576018562">
          <w:marLeft w:val="0"/>
          <w:marRight w:val="0"/>
          <w:marTop w:val="120"/>
          <w:marBottom w:val="0"/>
          <w:divBdr>
            <w:top w:val="none" w:sz="0" w:space="0" w:color="auto"/>
            <w:left w:val="none" w:sz="0" w:space="0" w:color="auto"/>
            <w:bottom w:val="none" w:sz="0" w:space="0" w:color="auto"/>
            <w:right w:val="none" w:sz="0" w:space="0" w:color="auto"/>
          </w:divBdr>
        </w:div>
        <w:div w:id="462818851">
          <w:marLeft w:val="0"/>
          <w:marRight w:val="0"/>
          <w:marTop w:val="120"/>
          <w:marBottom w:val="0"/>
          <w:divBdr>
            <w:top w:val="none" w:sz="0" w:space="0" w:color="auto"/>
            <w:left w:val="none" w:sz="0" w:space="0" w:color="auto"/>
            <w:bottom w:val="none" w:sz="0" w:space="0" w:color="auto"/>
            <w:right w:val="none" w:sz="0" w:space="0" w:color="auto"/>
          </w:divBdr>
        </w:div>
        <w:div w:id="1811048848">
          <w:marLeft w:val="0"/>
          <w:marRight w:val="0"/>
          <w:marTop w:val="120"/>
          <w:marBottom w:val="0"/>
          <w:divBdr>
            <w:top w:val="none" w:sz="0" w:space="0" w:color="auto"/>
            <w:left w:val="none" w:sz="0" w:space="0" w:color="auto"/>
            <w:bottom w:val="none" w:sz="0" w:space="0" w:color="auto"/>
            <w:right w:val="none" w:sz="0" w:space="0" w:color="auto"/>
          </w:divBdr>
        </w:div>
        <w:div w:id="1447386599">
          <w:marLeft w:val="0"/>
          <w:marRight w:val="0"/>
          <w:marTop w:val="120"/>
          <w:marBottom w:val="0"/>
          <w:divBdr>
            <w:top w:val="none" w:sz="0" w:space="0" w:color="auto"/>
            <w:left w:val="none" w:sz="0" w:space="0" w:color="auto"/>
            <w:bottom w:val="none" w:sz="0" w:space="0" w:color="auto"/>
            <w:right w:val="none" w:sz="0" w:space="0" w:color="auto"/>
          </w:divBdr>
        </w:div>
        <w:div w:id="205023791">
          <w:marLeft w:val="0"/>
          <w:marRight w:val="0"/>
          <w:marTop w:val="120"/>
          <w:marBottom w:val="0"/>
          <w:divBdr>
            <w:top w:val="none" w:sz="0" w:space="0" w:color="auto"/>
            <w:left w:val="none" w:sz="0" w:space="0" w:color="auto"/>
            <w:bottom w:val="none" w:sz="0" w:space="0" w:color="auto"/>
            <w:right w:val="none" w:sz="0" w:space="0" w:color="auto"/>
          </w:divBdr>
        </w:div>
        <w:div w:id="1114445863">
          <w:marLeft w:val="0"/>
          <w:marRight w:val="0"/>
          <w:marTop w:val="120"/>
          <w:marBottom w:val="0"/>
          <w:divBdr>
            <w:top w:val="none" w:sz="0" w:space="0" w:color="auto"/>
            <w:left w:val="none" w:sz="0" w:space="0" w:color="auto"/>
            <w:bottom w:val="none" w:sz="0" w:space="0" w:color="auto"/>
            <w:right w:val="none" w:sz="0" w:space="0" w:color="auto"/>
          </w:divBdr>
        </w:div>
        <w:div w:id="685907176">
          <w:marLeft w:val="0"/>
          <w:marRight w:val="0"/>
          <w:marTop w:val="0"/>
          <w:marBottom w:val="192"/>
          <w:divBdr>
            <w:top w:val="none" w:sz="0" w:space="0" w:color="auto"/>
            <w:left w:val="none" w:sz="0" w:space="0" w:color="auto"/>
            <w:bottom w:val="none" w:sz="0" w:space="0" w:color="auto"/>
            <w:right w:val="none" w:sz="0" w:space="0" w:color="auto"/>
          </w:divBdr>
        </w:div>
        <w:div w:id="35280280">
          <w:marLeft w:val="0"/>
          <w:marRight w:val="0"/>
          <w:marTop w:val="120"/>
          <w:marBottom w:val="96"/>
          <w:divBdr>
            <w:top w:val="none" w:sz="0" w:space="0" w:color="auto"/>
            <w:left w:val="single" w:sz="24" w:space="0" w:color="CED3F1"/>
            <w:bottom w:val="none" w:sz="0" w:space="0" w:color="auto"/>
            <w:right w:val="none" w:sz="0" w:space="0" w:color="auto"/>
          </w:divBdr>
        </w:div>
        <w:div w:id="1077481906">
          <w:marLeft w:val="0"/>
          <w:marRight w:val="0"/>
          <w:marTop w:val="120"/>
          <w:marBottom w:val="0"/>
          <w:divBdr>
            <w:top w:val="none" w:sz="0" w:space="0" w:color="auto"/>
            <w:left w:val="none" w:sz="0" w:space="0" w:color="auto"/>
            <w:bottom w:val="none" w:sz="0" w:space="0" w:color="auto"/>
            <w:right w:val="none" w:sz="0" w:space="0" w:color="auto"/>
          </w:divBdr>
        </w:div>
        <w:div w:id="1798715842">
          <w:marLeft w:val="0"/>
          <w:marRight w:val="0"/>
          <w:marTop w:val="120"/>
          <w:marBottom w:val="0"/>
          <w:divBdr>
            <w:top w:val="none" w:sz="0" w:space="0" w:color="auto"/>
            <w:left w:val="none" w:sz="0" w:space="0" w:color="auto"/>
            <w:bottom w:val="none" w:sz="0" w:space="0" w:color="auto"/>
            <w:right w:val="none" w:sz="0" w:space="0" w:color="auto"/>
          </w:divBdr>
        </w:div>
        <w:div w:id="1511943325">
          <w:marLeft w:val="0"/>
          <w:marRight w:val="0"/>
          <w:marTop w:val="120"/>
          <w:marBottom w:val="0"/>
          <w:divBdr>
            <w:top w:val="none" w:sz="0" w:space="0" w:color="auto"/>
            <w:left w:val="none" w:sz="0" w:space="0" w:color="auto"/>
            <w:bottom w:val="none" w:sz="0" w:space="0" w:color="auto"/>
            <w:right w:val="none" w:sz="0" w:space="0" w:color="auto"/>
          </w:divBdr>
        </w:div>
        <w:div w:id="1875262782">
          <w:marLeft w:val="0"/>
          <w:marRight w:val="0"/>
          <w:marTop w:val="120"/>
          <w:marBottom w:val="0"/>
          <w:divBdr>
            <w:top w:val="none" w:sz="0" w:space="0" w:color="auto"/>
            <w:left w:val="none" w:sz="0" w:space="0" w:color="auto"/>
            <w:bottom w:val="none" w:sz="0" w:space="0" w:color="auto"/>
            <w:right w:val="none" w:sz="0" w:space="0" w:color="auto"/>
          </w:divBdr>
        </w:div>
        <w:div w:id="64298711">
          <w:marLeft w:val="0"/>
          <w:marRight w:val="0"/>
          <w:marTop w:val="120"/>
          <w:marBottom w:val="0"/>
          <w:divBdr>
            <w:top w:val="none" w:sz="0" w:space="0" w:color="auto"/>
            <w:left w:val="none" w:sz="0" w:space="0" w:color="auto"/>
            <w:bottom w:val="none" w:sz="0" w:space="0" w:color="auto"/>
            <w:right w:val="none" w:sz="0" w:space="0" w:color="auto"/>
          </w:divBdr>
        </w:div>
        <w:div w:id="982392441">
          <w:marLeft w:val="0"/>
          <w:marRight w:val="0"/>
          <w:marTop w:val="120"/>
          <w:marBottom w:val="0"/>
          <w:divBdr>
            <w:top w:val="none" w:sz="0" w:space="0" w:color="auto"/>
            <w:left w:val="none" w:sz="0" w:space="0" w:color="auto"/>
            <w:bottom w:val="none" w:sz="0" w:space="0" w:color="auto"/>
            <w:right w:val="none" w:sz="0" w:space="0" w:color="auto"/>
          </w:divBdr>
        </w:div>
        <w:div w:id="313410625">
          <w:marLeft w:val="0"/>
          <w:marRight w:val="0"/>
          <w:marTop w:val="120"/>
          <w:marBottom w:val="0"/>
          <w:divBdr>
            <w:top w:val="none" w:sz="0" w:space="0" w:color="auto"/>
            <w:left w:val="none" w:sz="0" w:space="0" w:color="auto"/>
            <w:bottom w:val="none" w:sz="0" w:space="0" w:color="auto"/>
            <w:right w:val="none" w:sz="0" w:space="0" w:color="auto"/>
          </w:divBdr>
        </w:div>
        <w:div w:id="362901715">
          <w:marLeft w:val="0"/>
          <w:marRight w:val="0"/>
          <w:marTop w:val="120"/>
          <w:marBottom w:val="0"/>
          <w:divBdr>
            <w:top w:val="none" w:sz="0" w:space="0" w:color="auto"/>
            <w:left w:val="none" w:sz="0" w:space="0" w:color="auto"/>
            <w:bottom w:val="none" w:sz="0" w:space="0" w:color="auto"/>
            <w:right w:val="none" w:sz="0" w:space="0" w:color="auto"/>
          </w:divBdr>
        </w:div>
        <w:div w:id="134883883">
          <w:marLeft w:val="0"/>
          <w:marRight w:val="0"/>
          <w:marTop w:val="120"/>
          <w:marBottom w:val="0"/>
          <w:divBdr>
            <w:top w:val="none" w:sz="0" w:space="0" w:color="auto"/>
            <w:left w:val="none" w:sz="0" w:space="0" w:color="auto"/>
            <w:bottom w:val="none" w:sz="0" w:space="0" w:color="auto"/>
            <w:right w:val="none" w:sz="0" w:space="0" w:color="auto"/>
          </w:divBdr>
        </w:div>
        <w:div w:id="1163548079">
          <w:marLeft w:val="0"/>
          <w:marRight w:val="0"/>
          <w:marTop w:val="120"/>
          <w:marBottom w:val="0"/>
          <w:divBdr>
            <w:top w:val="none" w:sz="0" w:space="0" w:color="auto"/>
            <w:left w:val="none" w:sz="0" w:space="0" w:color="auto"/>
            <w:bottom w:val="none" w:sz="0" w:space="0" w:color="auto"/>
            <w:right w:val="none" w:sz="0" w:space="0" w:color="auto"/>
          </w:divBdr>
        </w:div>
        <w:div w:id="861630431">
          <w:marLeft w:val="0"/>
          <w:marRight w:val="0"/>
          <w:marTop w:val="120"/>
          <w:marBottom w:val="0"/>
          <w:divBdr>
            <w:top w:val="none" w:sz="0" w:space="0" w:color="auto"/>
            <w:left w:val="none" w:sz="0" w:space="0" w:color="auto"/>
            <w:bottom w:val="none" w:sz="0" w:space="0" w:color="auto"/>
            <w:right w:val="none" w:sz="0" w:space="0" w:color="auto"/>
          </w:divBdr>
        </w:div>
        <w:div w:id="1730497371">
          <w:marLeft w:val="0"/>
          <w:marRight w:val="0"/>
          <w:marTop w:val="120"/>
          <w:marBottom w:val="0"/>
          <w:divBdr>
            <w:top w:val="none" w:sz="0" w:space="0" w:color="auto"/>
            <w:left w:val="none" w:sz="0" w:space="0" w:color="auto"/>
            <w:bottom w:val="none" w:sz="0" w:space="0" w:color="auto"/>
            <w:right w:val="none" w:sz="0" w:space="0" w:color="auto"/>
          </w:divBdr>
        </w:div>
        <w:div w:id="223100914">
          <w:marLeft w:val="0"/>
          <w:marRight w:val="0"/>
          <w:marTop w:val="120"/>
          <w:marBottom w:val="0"/>
          <w:divBdr>
            <w:top w:val="none" w:sz="0" w:space="0" w:color="auto"/>
            <w:left w:val="none" w:sz="0" w:space="0" w:color="auto"/>
            <w:bottom w:val="none" w:sz="0" w:space="0" w:color="auto"/>
            <w:right w:val="none" w:sz="0" w:space="0" w:color="auto"/>
          </w:divBdr>
        </w:div>
        <w:div w:id="1004018296">
          <w:marLeft w:val="0"/>
          <w:marRight w:val="0"/>
          <w:marTop w:val="120"/>
          <w:marBottom w:val="0"/>
          <w:divBdr>
            <w:top w:val="none" w:sz="0" w:space="0" w:color="auto"/>
            <w:left w:val="none" w:sz="0" w:space="0" w:color="auto"/>
            <w:bottom w:val="none" w:sz="0" w:space="0" w:color="auto"/>
            <w:right w:val="none" w:sz="0" w:space="0" w:color="auto"/>
          </w:divBdr>
        </w:div>
        <w:div w:id="64765479">
          <w:marLeft w:val="0"/>
          <w:marRight w:val="0"/>
          <w:marTop w:val="120"/>
          <w:marBottom w:val="0"/>
          <w:divBdr>
            <w:top w:val="none" w:sz="0" w:space="0" w:color="auto"/>
            <w:left w:val="none" w:sz="0" w:space="0" w:color="auto"/>
            <w:bottom w:val="none" w:sz="0" w:space="0" w:color="auto"/>
            <w:right w:val="none" w:sz="0" w:space="0" w:color="auto"/>
          </w:divBdr>
        </w:div>
        <w:div w:id="1824006369">
          <w:marLeft w:val="0"/>
          <w:marRight w:val="0"/>
          <w:marTop w:val="120"/>
          <w:marBottom w:val="0"/>
          <w:divBdr>
            <w:top w:val="none" w:sz="0" w:space="0" w:color="auto"/>
            <w:left w:val="none" w:sz="0" w:space="0" w:color="auto"/>
            <w:bottom w:val="none" w:sz="0" w:space="0" w:color="auto"/>
            <w:right w:val="none" w:sz="0" w:space="0" w:color="auto"/>
          </w:divBdr>
        </w:div>
        <w:div w:id="1732119290">
          <w:marLeft w:val="0"/>
          <w:marRight w:val="0"/>
          <w:marTop w:val="120"/>
          <w:marBottom w:val="0"/>
          <w:divBdr>
            <w:top w:val="none" w:sz="0" w:space="0" w:color="auto"/>
            <w:left w:val="none" w:sz="0" w:space="0" w:color="auto"/>
            <w:bottom w:val="none" w:sz="0" w:space="0" w:color="auto"/>
            <w:right w:val="none" w:sz="0" w:space="0" w:color="auto"/>
          </w:divBdr>
        </w:div>
        <w:div w:id="887913676">
          <w:marLeft w:val="0"/>
          <w:marRight w:val="0"/>
          <w:marTop w:val="120"/>
          <w:marBottom w:val="0"/>
          <w:divBdr>
            <w:top w:val="none" w:sz="0" w:space="0" w:color="auto"/>
            <w:left w:val="none" w:sz="0" w:space="0" w:color="auto"/>
            <w:bottom w:val="none" w:sz="0" w:space="0" w:color="auto"/>
            <w:right w:val="none" w:sz="0" w:space="0" w:color="auto"/>
          </w:divBdr>
        </w:div>
        <w:div w:id="1364287489">
          <w:marLeft w:val="0"/>
          <w:marRight w:val="0"/>
          <w:marTop w:val="120"/>
          <w:marBottom w:val="0"/>
          <w:divBdr>
            <w:top w:val="none" w:sz="0" w:space="0" w:color="auto"/>
            <w:left w:val="none" w:sz="0" w:space="0" w:color="auto"/>
            <w:bottom w:val="none" w:sz="0" w:space="0" w:color="auto"/>
            <w:right w:val="none" w:sz="0" w:space="0" w:color="auto"/>
          </w:divBdr>
        </w:div>
        <w:div w:id="685983457">
          <w:marLeft w:val="0"/>
          <w:marRight w:val="0"/>
          <w:marTop w:val="120"/>
          <w:marBottom w:val="0"/>
          <w:divBdr>
            <w:top w:val="none" w:sz="0" w:space="0" w:color="auto"/>
            <w:left w:val="none" w:sz="0" w:space="0" w:color="auto"/>
            <w:bottom w:val="none" w:sz="0" w:space="0" w:color="auto"/>
            <w:right w:val="none" w:sz="0" w:space="0" w:color="auto"/>
          </w:divBdr>
        </w:div>
        <w:div w:id="1085497825">
          <w:marLeft w:val="0"/>
          <w:marRight w:val="0"/>
          <w:marTop w:val="120"/>
          <w:marBottom w:val="0"/>
          <w:divBdr>
            <w:top w:val="none" w:sz="0" w:space="0" w:color="auto"/>
            <w:left w:val="none" w:sz="0" w:space="0" w:color="auto"/>
            <w:bottom w:val="none" w:sz="0" w:space="0" w:color="auto"/>
            <w:right w:val="none" w:sz="0" w:space="0" w:color="auto"/>
          </w:divBdr>
        </w:div>
        <w:div w:id="493422970">
          <w:marLeft w:val="0"/>
          <w:marRight w:val="0"/>
          <w:marTop w:val="120"/>
          <w:marBottom w:val="0"/>
          <w:divBdr>
            <w:top w:val="none" w:sz="0" w:space="0" w:color="auto"/>
            <w:left w:val="none" w:sz="0" w:space="0" w:color="auto"/>
            <w:bottom w:val="none" w:sz="0" w:space="0" w:color="auto"/>
            <w:right w:val="none" w:sz="0" w:space="0" w:color="auto"/>
          </w:divBdr>
        </w:div>
        <w:div w:id="249316230">
          <w:marLeft w:val="0"/>
          <w:marRight w:val="0"/>
          <w:marTop w:val="120"/>
          <w:marBottom w:val="0"/>
          <w:divBdr>
            <w:top w:val="none" w:sz="0" w:space="0" w:color="auto"/>
            <w:left w:val="none" w:sz="0" w:space="0" w:color="auto"/>
            <w:bottom w:val="none" w:sz="0" w:space="0" w:color="auto"/>
            <w:right w:val="none" w:sz="0" w:space="0" w:color="auto"/>
          </w:divBdr>
        </w:div>
        <w:div w:id="2111507496">
          <w:marLeft w:val="0"/>
          <w:marRight w:val="0"/>
          <w:marTop w:val="120"/>
          <w:marBottom w:val="0"/>
          <w:divBdr>
            <w:top w:val="none" w:sz="0" w:space="0" w:color="auto"/>
            <w:left w:val="none" w:sz="0" w:space="0" w:color="auto"/>
            <w:bottom w:val="none" w:sz="0" w:space="0" w:color="auto"/>
            <w:right w:val="none" w:sz="0" w:space="0" w:color="auto"/>
          </w:divBdr>
        </w:div>
        <w:div w:id="1486892658">
          <w:marLeft w:val="0"/>
          <w:marRight w:val="0"/>
          <w:marTop w:val="120"/>
          <w:marBottom w:val="0"/>
          <w:divBdr>
            <w:top w:val="none" w:sz="0" w:space="0" w:color="auto"/>
            <w:left w:val="none" w:sz="0" w:space="0" w:color="auto"/>
            <w:bottom w:val="none" w:sz="0" w:space="0" w:color="auto"/>
            <w:right w:val="none" w:sz="0" w:space="0" w:color="auto"/>
          </w:divBdr>
        </w:div>
        <w:div w:id="1828008022">
          <w:marLeft w:val="0"/>
          <w:marRight w:val="0"/>
          <w:marTop w:val="120"/>
          <w:marBottom w:val="0"/>
          <w:divBdr>
            <w:top w:val="none" w:sz="0" w:space="0" w:color="auto"/>
            <w:left w:val="none" w:sz="0" w:space="0" w:color="auto"/>
            <w:bottom w:val="none" w:sz="0" w:space="0" w:color="auto"/>
            <w:right w:val="none" w:sz="0" w:space="0" w:color="auto"/>
          </w:divBdr>
        </w:div>
        <w:div w:id="1506936825">
          <w:marLeft w:val="0"/>
          <w:marRight w:val="0"/>
          <w:marTop w:val="120"/>
          <w:marBottom w:val="0"/>
          <w:divBdr>
            <w:top w:val="none" w:sz="0" w:space="0" w:color="auto"/>
            <w:left w:val="none" w:sz="0" w:space="0" w:color="auto"/>
            <w:bottom w:val="none" w:sz="0" w:space="0" w:color="auto"/>
            <w:right w:val="none" w:sz="0" w:space="0" w:color="auto"/>
          </w:divBdr>
        </w:div>
        <w:div w:id="1750808221">
          <w:marLeft w:val="0"/>
          <w:marRight w:val="0"/>
          <w:marTop w:val="120"/>
          <w:marBottom w:val="0"/>
          <w:divBdr>
            <w:top w:val="none" w:sz="0" w:space="0" w:color="auto"/>
            <w:left w:val="none" w:sz="0" w:space="0" w:color="auto"/>
            <w:bottom w:val="none" w:sz="0" w:space="0" w:color="auto"/>
            <w:right w:val="none" w:sz="0" w:space="0" w:color="auto"/>
          </w:divBdr>
        </w:div>
        <w:div w:id="1050495352">
          <w:marLeft w:val="0"/>
          <w:marRight w:val="0"/>
          <w:marTop w:val="120"/>
          <w:marBottom w:val="0"/>
          <w:divBdr>
            <w:top w:val="none" w:sz="0" w:space="0" w:color="auto"/>
            <w:left w:val="none" w:sz="0" w:space="0" w:color="auto"/>
            <w:bottom w:val="none" w:sz="0" w:space="0" w:color="auto"/>
            <w:right w:val="none" w:sz="0" w:space="0" w:color="auto"/>
          </w:divBdr>
        </w:div>
        <w:div w:id="565802498">
          <w:marLeft w:val="0"/>
          <w:marRight w:val="0"/>
          <w:marTop w:val="0"/>
          <w:marBottom w:val="192"/>
          <w:divBdr>
            <w:top w:val="none" w:sz="0" w:space="0" w:color="auto"/>
            <w:left w:val="none" w:sz="0" w:space="0" w:color="auto"/>
            <w:bottom w:val="none" w:sz="0" w:space="0" w:color="auto"/>
            <w:right w:val="none" w:sz="0" w:space="0" w:color="auto"/>
          </w:divBdr>
          <w:divsChild>
            <w:div w:id="342316656">
              <w:marLeft w:val="0"/>
              <w:marRight w:val="0"/>
              <w:marTop w:val="120"/>
              <w:marBottom w:val="0"/>
              <w:divBdr>
                <w:top w:val="none" w:sz="0" w:space="0" w:color="auto"/>
                <w:left w:val="none" w:sz="0" w:space="0" w:color="auto"/>
                <w:bottom w:val="none" w:sz="0" w:space="0" w:color="auto"/>
                <w:right w:val="none" w:sz="0" w:space="0" w:color="auto"/>
              </w:divBdr>
            </w:div>
          </w:divsChild>
        </w:div>
        <w:div w:id="1404523226">
          <w:marLeft w:val="0"/>
          <w:marRight w:val="0"/>
          <w:marTop w:val="120"/>
          <w:marBottom w:val="0"/>
          <w:divBdr>
            <w:top w:val="none" w:sz="0" w:space="0" w:color="auto"/>
            <w:left w:val="none" w:sz="0" w:space="0" w:color="auto"/>
            <w:bottom w:val="none" w:sz="0" w:space="0" w:color="auto"/>
            <w:right w:val="none" w:sz="0" w:space="0" w:color="auto"/>
          </w:divBdr>
        </w:div>
      </w:divsChild>
    </w:div>
    <w:div w:id="214777823">
      <w:bodyDiv w:val="1"/>
      <w:marLeft w:val="0"/>
      <w:marRight w:val="0"/>
      <w:marTop w:val="0"/>
      <w:marBottom w:val="0"/>
      <w:divBdr>
        <w:top w:val="none" w:sz="0" w:space="0" w:color="auto"/>
        <w:left w:val="none" w:sz="0" w:space="0" w:color="auto"/>
        <w:bottom w:val="none" w:sz="0" w:space="0" w:color="auto"/>
        <w:right w:val="none" w:sz="0" w:space="0" w:color="auto"/>
      </w:divBdr>
    </w:div>
    <w:div w:id="220754336">
      <w:bodyDiv w:val="1"/>
      <w:marLeft w:val="0"/>
      <w:marRight w:val="0"/>
      <w:marTop w:val="0"/>
      <w:marBottom w:val="0"/>
      <w:divBdr>
        <w:top w:val="none" w:sz="0" w:space="0" w:color="auto"/>
        <w:left w:val="none" w:sz="0" w:space="0" w:color="auto"/>
        <w:bottom w:val="none" w:sz="0" w:space="0" w:color="auto"/>
        <w:right w:val="none" w:sz="0" w:space="0" w:color="auto"/>
      </w:divBdr>
    </w:div>
    <w:div w:id="222562655">
      <w:bodyDiv w:val="1"/>
      <w:marLeft w:val="0"/>
      <w:marRight w:val="0"/>
      <w:marTop w:val="0"/>
      <w:marBottom w:val="0"/>
      <w:divBdr>
        <w:top w:val="none" w:sz="0" w:space="0" w:color="auto"/>
        <w:left w:val="none" w:sz="0" w:space="0" w:color="auto"/>
        <w:bottom w:val="none" w:sz="0" w:space="0" w:color="auto"/>
        <w:right w:val="none" w:sz="0" w:space="0" w:color="auto"/>
      </w:divBdr>
      <w:divsChild>
        <w:div w:id="27336574">
          <w:marLeft w:val="0"/>
          <w:marRight w:val="0"/>
          <w:marTop w:val="120"/>
          <w:marBottom w:val="0"/>
          <w:divBdr>
            <w:top w:val="none" w:sz="0" w:space="0" w:color="auto"/>
            <w:left w:val="none" w:sz="0" w:space="0" w:color="auto"/>
            <w:bottom w:val="none" w:sz="0" w:space="0" w:color="auto"/>
            <w:right w:val="none" w:sz="0" w:space="0" w:color="auto"/>
          </w:divBdr>
        </w:div>
        <w:div w:id="491259406">
          <w:marLeft w:val="0"/>
          <w:marRight w:val="0"/>
          <w:marTop w:val="120"/>
          <w:marBottom w:val="0"/>
          <w:divBdr>
            <w:top w:val="none" w:sz="0" w:space="0" w:color="auto"/>
            <w:left w:val="none" w:sz="0" w:space="0" w:color="auto"/>
            <w:bottom w:val="none" w:sz="0" w:space="0" w:color="auto"/>
            <w:right w:val="none" w:sz="0" w:space="0" w:color="auto"/>
          </w:divBdr>
        </w:div>
        <w:div w:id="622614490">
          <w:marLeft w:val="0"/>
          <w:marRight w:val="0"/>
          <w:marTop w:val="120"/>
          <w:marBottom w:val="0"/>
          <w:divBdr>
            <w:top w:val="none" w:sz="0" w:space="0" w:color="auto"/>
            <w:left w:val="none" w:sz="0" w:space="0" w:color="auto"/>
            <w:bottom w:val="none" w:sz="0" w:space="0" w:color="auto"/>
            <w:right w:val="none" w:sz="0" w:space="0" w:color="auto"/>
          </w:divBdr>
        </w:div>
        <w:div w:id="953900923">
          <w:marLeft w:val="0"/>
          <w:marRight w:val="0"/>
          <w:marTop w:val="120"/>
          <w:marBottom w:val="0"/>
          <w:divBdr>
            <w:top w:val="none" w:sz="0" w:space="0" w:color="auto"/>
            <w:left w:val="none" w:sz="0" w:space="0" w:color="auto"/>
            <w:bottom w:val="none" w:sz="0" w:space="0" w:color="auto"/>
            <w:right w:val="none" w:sz="0" w:space="0" w:color="auto"/>
          </w:divBdr>
        </w:div>
        <w:div w:id="1146899778">
          <w:marLeft w:val="0"/>
          <w:marRight w:val="0"/>
          <w:marTop w:val="120"/>
          <w:marBottom w:val="0"/>
          <w:divBdr>
            <w:top w:val="none" w:sz="0" w:space="0" w:color="auto"/>
            <w:left w:val="none" w:sz="0" w:space="0" w:color="auto"/>
            <w:bottom w:val="none" w:sz="0" w:space="0" w:color="auto"/>
            <w:right w:val="none" w:sz="0" w:space="0" w:color="auto"/>
          </w:divBdr>
        </w:div>
        <w:div w:id="1355040969">
          <w:marLeft w:val="0"/>
          <w:marRight w:val="0"/>
          <w:marTop w:val="120"/>
          <w:marBottom w:val="0"/>
          <w:divBdr>
            <w:top w:val="none" w:sz="0" w:space="0" w:color="auto"/>
            <w:left w:val="none" w:sz="0" w:space="0" w:color="auto"/>
            <w:bottom w:val="none" w:sz="0" w:space="0" w:color="auto"/>
            <w:right w:val="none" w:sz="0" w:space="0" w:color="auto"/>
          </w:divBdr>
        </w:div>
        <w:div w:id="1526401525">
          <w:marLeft w:val="0"/>
          <w:marRight w:val="0"/>
          <w:marTop w:val="120"/>
          <w:marBottom w:val="0"/>
          <w:divBdr>
            <w:top w:val="none" w:sz="0" w:space="0" w:color="auto"/>
            <w:left w:val="none" w:sz="0" w:space="0" w:color="auto"/>
            <w:bottom w:val="none" w:sz="0" w:space="0" w:color="auto"/>
            <w:right w:val="none" w:sz="0" w:space="0" w:color="auto"/>
          </w:divBdr>
        </w:div>
        <w:div w:id="1738237680">
          <w:marLeft w:val="0"/>
          <w:marRight w:val="0"/>
          <w:marTop w:val="120"/>
          <w:marBottom w:val="0"/>
          <w:divBdr>
            <w:top w:val="none" w:sz="0" w:space="0" w:color="auto"/>
            <w:left w:val="none" w:sz="0" w:space="0" w:color="auto"/>
            <w:bottom w:val="none" w:sz="0" w:space="0" w:color="auto"/>
            <w:right w:val="none" w:sz="0" w:space="0" w:color="auto"/>
          </w:divBdr>
        </w:div>
      </w:divsChild>
    </w:div>
    <w:div w:id="261455337">
      <w:bodyDiv w:val="1"/>
      <w:marLeft w:val="0"/>
      <w:marRight w:val="0"/>
      <w:marTop w:val="0"/>
      <w:marBottom w:val="0"/>
      <w:divBdr>
        <w:top w:val="none" w:sz="0" w:space="0" w:color="auto"/>
        <w:left w:val="none" w:sz="0" w:space="0" w:color="auto"/>
        <w:bottom w:val="none" w:sz="0" w:space="0" w:color="auto"/>
        <w:right w:val="none" w:sz="0" w:space="0" w:color="auto"/>
      </w:divBdr>
    </w:div>
    <w:div w:id="276254190">
      <w:bodyDiv w:val="1"/>
      <w:marLeft w:val="0"/>
      <w:marRight w:val="0"/>
      <w:marTop w:val="0"/>
      <w:marBottom w:val="0"/>
      <w:divBdr>
        <w:top w:val="none" w:sz="0" w:space="0" w:color="auto"/>
        <w:left w:val="none" w:sz="0" w:space="0" w:color="auto"/>
        <w:bottom w:val="none" w:sz="0" w:space="0" w:color="auto"/>
        <w:right w:val="none" w:sz="0" w:space="0" w:color="auto"/>
      </w:divBdr>
      <w:divsChild>
        <w:div w:id="1070151757">
          <w:marLeft w:val="0"/>
          <w:marRight w:val="0"/>
          <w:marTop w:val="120"/>
          <w:marBottom w:val="0"/>
          <w:divBdr>
            <w:top w:val="none" w:sz="0" w:space="0" w:color="auto"/>
            <w:left w:val="none" w:sz="0" w:space="0" w:color="auto"/>
            <w:bottom w:val="none" w:sz="0" w:space="0" w:color="auto"/>
            <w:right w:val="none" w:sz="0" w:space="0" w:color="auto"/>
          </w:divBdr>
        </w:div>
        <w:div w:id="217861392">
          <w:marLeft w:val="0"/>
          <w:marRight w:val="0"/>
          <w:marTop w:val="120"/>
          <w:marBottom w:val="0"/>
          <w:divBdr>
            <w:top w:val="none" w:sz="0" w:space="0" w:color="auto"/>
            <w:left w:val="none" w:sz="0" w:space="0" w:color="auto"/>
            <w:bottom w:val="none" w:sz="0" w:space="0" w:color="auto"/>
            <w:right w:val="none" w:sz="0" w:space="0" w:color="auto"/>
          </w:divBdr>
        </w:div>
        <w:div w:id="212541507">
          <w:marLeft w:val="0"/>
          <w:marRight w:val="0"/>
          <w:marTop w:val="120"/>
          <w:marBottom w:val="0"/>
          <w:divBdr>
            <w:top w:val="none" w:sz="0" w:space="0" w:color="auto"/>
            <w:left w:val="none" w:sz="0" w:space="0" w:color="auto"/>
            <w:bottom w:val="none" w:sz="0" w:space="0" w:color="auto"/>
            <w:right w:val="none" w:sz="0" w:space="0" w:color="auto"/>
          </w:divBdr>
        </w:div>
        <w:div w:id="1252619831">
          <w:marLeft w:val="0"/>
          <w:marRight w:val="0"/>
          <w:marTop w:val="120"/>
          <w:marBottom w:val="0"/>
          <w:divBdr>
            <w:top w:val="none" w:sz="0" w:space="0" w:color="auto"/>
            <w:left w:val="none" w:sz="0" w:space="0" w:color="auto"/>
            <w:bottom w:val="none" w:sz="0" w:space="0" w:color="auto"/>
            <w:right w:val="none" w:sz="0" w:space="0" w:color="auto"/>
          </w:divBdr>
        </w:div>
        <w:div w:id="1033195168">
          <w:marLeft w:val="0"/>
          <w:marRight w:val="0"/>
          <w:marTop w:val="120"/>
          <w:marBottom w:val="0"/>
          <w:divBdr>
            <w:top w:val="none" w:sz="0" w:space="0" w:color="auto"/>
            <w:left w:val="none" w:sz="0" w:space="0" w:color="auto"/>
            <w:bottom w:val="none" w:sz="0" w:space="0" w:color="auto"/>
            <w:right w:val="none" w:sz="0" w:space="0" w:color="auto"/>
          </w:divBdr>
        </w:div>
        <w:div w:id="1826506350">
          <w:marLeft w:val="0"/>
          <w:marRight w:val="0"/>
          <w:marTop w:val="120"/>
          <w:marBottom w:val="0"/>
          <w:divBdr>
            <w:top w:val="none" w:sz="0" w:space="0" w:color="auto"/>
            <w:left w:val="none" w:sz="0" w:space="0" w:color="auto"/>
            <w:bottom w:val="none" w:sz="0" w:space="0" w:color="auto"/>
            <w:right w:val="none" w:sz="0" w:space="0" w:color="auto"/>
          </w:divBdr>
        </w:div>
        <w:div w:id="379744137">
          <w:marLeft w:val="0"/>
          <w:marRight w:val="0"/>
          <w:marTop w:val="120"/>
          <w:marBottom w:val="0"/>
          <w:divBdr>
            <w:top w:val="none" w:sz="0" w:space="0" w:color="auto"/>
            <w:left w:val="none" w:sz="0" w:space="0" w:color="auto"/>
            <w:bottom w:val="none" w:sz="0" w:space="0" w:color="auto"/>
            <w:right w:val="none" w:sz="0" w:space="0" w:color="auto"/>
          </w:divBdr>
        </w:div>
      </w:divsChild>
    </w:div>
    <w:div w:id="343099166">
      <w:bodyDiv w:val="1"/>
      <w:marLeft w:val="0"/>
      <w:marRight w:val="0"/>
      <w:marTop w:val="0"/>
      <w:marBottom w:val="0"/>
      <w:divBdr>
        <w:top w:val="none" w:sz="0" w:space="0" w:color="auto"/>
        <w:left w:val="none" w:sz="0" w:space="0" w:color="auto"/>
        <w:bottom w:val="none" w:sz="0" w:space="0" w:color="auto"/>
        <w:right w:val="none" w:sz="0" w:space="0" w:color="auto"/>
      </w:divBdr>
    </w:div>
    <w:div w:id="351614142">
      <w:bodyDiv w:val="1"/>
      <w:marLeft w:val="0"/>
      <w:marRight w:val="0"/>
      <w:marTop w:val="0"/>
      <w:marBottom w:val="0"/>
      <w:divBdr>
        <w:top w:val="none" w:sz="0" w:space="0" w:color="auto"/>
        <w:left w:val="none" w:sz="0" w:space="0" w:color="auto"/>
        <w:bottom w:val="none" w:sz="0" w:space="0" w:color="auto"/>
        <w:right w:val="none" w:sz="0" w:space="0" w:color="auto"/>
      </w:divBdr>
    </w:div>
    <w:div w:id="357893250">
      <w:bodyDiv w:val="1"/>
      <w:marLeft w:val="0"/>
      <w:marRight w:val="0"/>
      <w:marTop w:val="0"/>
      <w:marBottom w:val="0"/>
      <w:divBdr>
        <w:top w:val="none" w:sz="0" w:space="0" w:color="auto"/>
        <w:left w:val="none" w:sz="0" w:space="0" w:color="auto"/>
        <w:bottom w:val="none" w:sz="0" w:space="0" w:color="auto"/>
        <w:right w:val="none" w:sz="0" w:space="0" w:color="auto"/>
      </w:divBdr>
    </w:div>
    <w:div w:id="365064990">
      <w:bodyDiv w:val="1"/>
      <w:marLeft w:val="0"/>
      <w:marRight w:val="0"/>
      <w:marTop w:val="0"/>
      <w:marBottom w:val="0"/>
      <w:divBdr>
        <w:top w:val="none" w:sz="0" w:space="0" w:color="auto"/>
        <w:left w:val="none" w:sz="0" w:space="0" w:color="auto"/>
        <w:bottom w:val="none" w:sz="0" w:space="0" w:color="auto"/>
        <w:right w:val="none" w:sz="0" w:space="0" w:color="auto"/>
      </w:divBdr>
      <w:divsChild>
        <w:div w:id="649478210">
          <w:marLeft w:val="0"/>
          <w:marRight w:val="0"/>
          <w:marTop w:val="120"/>
          <w:marBottom w:val="0"/>
          <w:divBdr>
            <w:top w:val="none" w:sz="0" w:space="0" w:color="auto"/>
            <w:left w:val="none" w:sz="0" w:space="0" w:color="auto"/>
            <w:bottom w:val="none" w:sz="0" w:space="0" w:color="auto"/>
            <w:right w:val="none" w:sz="0" w:space="0" w:color="auto"/>
          </w:divBdr>
        </w:div>
        <w:div w:id="1246308142">
          <w:marLeft w:val="0"/>
          <w:marRight w:val="0"/>
          <w:marTop w:val="120"/>
          <w:marBottom w:val="0"/>
          <w:divBdr>
            <w:top w:val="none" w:sz="0" w:space="0" w:color="auto"/>
            <w:left w:val="none" w:sz="0" w:space="0" w:color="auto"/>
            <w:bottom w:val="none" w:sz="0" w:space="0" w:color="auto"/>
            <w:right w:val="none" w:sz="0" w:space="0" w:color="auto"/>
          </w:divBdr>
        </w:div>
      </w:divsChild>
    </w:div>
    <w:div w:id="400710720">
      <w:bodyDiv w:val="1"/>
      <w:marLeft w:val="0"/>
      <w:marRight w:val="0"/>
      <w:marTop w:val="0"/>
      <w:marBottom w:val="0"/>
      <w:divBdr>
        <w:top w:val="none" w:sz="0" w:space="0" w:color="auto"/>
        <w:left w:val="none" w:sz="0" w:space="0" w:color="auto"/>
        <w:bottom w:val="none" w:sz="0" w:space="0" w:color="auto"/>
        <w:right w:val="none" w:sz="0" w:space="0" w:color="auto"/>
      </w:divBdr>
    </w:div>
    <w:div w:id="403770163">
      <w:bodyDiv w:val="1"/>
      <w:marLeft w:val="0"/>
      <w:marRight w:val="0"/>
      <w:marTop w:val="0"/>
      <w:marBottom w:val="0"/>
      <w:divBdr>
        <w:top w:val="none" w:sz="0" w:space="0" w:color="auto"/>
        <w:left w:val="none" w:sz="0" w:space="0" w:color="auto"/>
        <w:bottom w:val="none" w:sz="0" w:space="0" w:color="auto"/>
        <w:right w:val="none" w:sz="0" w:space="0" w:color="auto"/>
      </w:divBdr>
      <w:divsChild>
        <w:div w:id="1081293392">
          <w:marLeft w:val="0"/>
          <w:marRight w:val="0"/>
          <w:marTop w:val="120"/>
          <w:marBottom w:val="0"/>
          <w:divBdr>
            <w:top w:val="none" w:sz="0" w:space="0" w:color="auto"/>
            <w:left w:val="none" w:sz="0" w:space="0" w:color="auto"/>
            <w:bottom w:val="none" w:sz="0" w:space="0" w:color="auto"/>
            <w:right w:val="none" w:sz="0" w:space="0" w:color="auto"/>
          </w:divBdr>
        </w:div>
        <w:div w:id="733820631">
          <w:marLeft w:val="0"/>
          <w:marRight w:val="0"/>
          <w:marTop w:val="120"/>
          <w:marBottom w:val="0"/>
          <w:divBdr>
            <w:top w:val="none" w:sz="0" w:space="0" w:color="auto"/>
            <w:left w:val="none" w:sz="0" w:space="0" w:color="auto"/>
            <w:bottom w:val="none" w:sz="0" w:space="0" w:color="auto"/>
            <w:right w:val="none" w:sz="0" w:space="0" w:color="auto"/>
          </w:divBdr>
        </w:div>
        <w:div w:id="1787965425">
          <w:marLeft w:val="0"/>
          <w:marRight w:val="0"/>
          <w:marTop w:val="120"/>
          <w:marBottom w:val="0"/>
          <w:divBdr>
            <w:top w:val="none" w:sz="0" w:space="0" w:color="auto"/>
            <w:left w:val="none" w:sz="0" w:space="0" w:color="auto"/>
            <w:bottom w:val="none" w:sz="0" w:space="0" w:color="auto"/>
            <w:right w:val="none" w:sz="0" w:space="0" w:color="auto"/>
          </w:divBdr>
        </w:div>
        <w:div w:id="1444108264">
          <w:marLeft w:val="0"/>
          <w:marRight w:val="0"/>
          <w:marTop w:val="120"/>
          <w:marBottom w:val="0"/>
          <w:divBdr>
            <w:top w:val="none" w:sz="0" w:space="0" w:color="auto"/>
            <w:left w:val="none" w:sz="0" w:space="0" w:color="auto"/>
            <w:bottom w:val="none" w:sz="0" w:space="0" w:color="auto"/>
            <w:right w:val="none" w:sz="0" w:space="0" w:color="auto"/>
          </w:divBdr>
        </w:div>
        <w:div w:id="2140413912">
          <w:marLeft w:val="0"/>
          <w:marRight w:val="0"/>
          <w:marTop w:val="120"/>
          <w:marBottom w:val="0"/>
          <w:divBdr>
            <w:top w:val="none" w:sz="0" w:space="0" w:color="auto"/>
            <w:left w:val="none" w:sz="0" w:space="0" w:color="auto"/>
            <w:bottom w:val="none" w:sz="0" w:space="0" w:color="auto"/>
            <w:right w:val="none" w:sz="0" w:space="0" w:color="auto"/>
          </w:divBdr>
        </w:div>
        <w:div w:id="780689639">
          <w:marLeft w:val="0"/>
          <w:marRight w:val="0"/>
          <w:marTop w:val="120"/>
          <w:marBottom w:val="0"/>
          <w:divBdr>
            <w:top w:val="none" w:sz="0" w:space="0" w:color="auto"/>
            <w:left w:val="none" w:sz="0" w:space="0" w:color="auto"/>
            <w:bottom w:val="none" w:sz="0" w:space="0" w:color="auto"/>
            <w:right w:val="none" w:sz="0" w:space="0" w:color="auto"/>
          </w:divBdr>
        </w:div>
        <w:div w:id="619992898">
          <w:marLeft w:val="0"/>
          <w:marRight w:val="0"/>
          <w:marTop w:val="120"/>
          <w:marBottom w:val="0"/>
          <w:divBdr>
            <w:top w:val="none" w:sz="0" w:space="0" w:color="auto"/>
            <w:left w:val="none" w:sz="0" w:space="0" w:color="auto"/>
            <w:bottom w:val="none" w:sz="0" w:space="0" w:color="auto"/>
            <w:right w:val="none" w:sz="0" w:space="0" w:color="auto"/>
          </w:divBdr>
        </w:div>
      </w:divsChild>
    </w:div>
    <w:div w:id="420682372">
      <w:bodyDiv w:val="1"/>
      <w:marLeft w:val="0"/>
      <w:marRight w:val="0"/>
      <w:marTop w:val="0"/>
      <w:marBottom w:val="0"/>
      <w:divBdr>
        <w:top w:val="none" w:sz="0" w:space="0" w:color="auto"/>
        <w:left w:val="none" w:sz="0" w:space="0" w:color="auto"/>
        <w:bottom w:val="none" w:sz="0" w:space="0" w:color="auto"/>
        <w:right w:val="none" w:sz="0" w:space="0" w:color="auto"/>
      </w:divBdr>
    </w:div>
    <w:div w:id="421537513">
      <w:bodyDiv w:val="1"/>
      <w:marLeft w:val="0"/>
      <w:marRight w:val="0"/>
      <w:marTop w:val="0"/>
      <w:marBottom w:val="0"/>
      <w:divBdr>
        <w:top w:val="none" w:sz="0" w:space="0" w:color="auto"/>
        <w:left w:val="none" w:sz="0" w:space="0" w:color="auto"/>
        <w:bottom w:val="none" w:sz="0" w:space="0" w:color="auto"/>
        <w:right w:val="none" w:sz="0" w:space="0" w:color="auto"/>
      </w:divBdr>
    </w:div>
    <w:div w:id="439104782">
      <w:bodyDiv w:val="1"/>
      <w:marLeft w:val="0"/>
      <w:marRight w:val="0"/>
      <w:marTop w:val="0"/>
      <w:marBottom w:val="0"/>
      <w:divBdr>
        <w:top w:val="none" w:sz="0" w:space="0" w:color="auto"/>
        <w:left w:val="none" w:sz="0" w:space="0" w:color="auto"/>
        <w:bottom w:val="none" w:sz="0" w:space="0" w:color="auto"/>
        <w:right w:val="none" w:sz="0" w:space="0" w:color="auto"/>
      </w:divBdr>
      <w:divsChild>
        <w:div w:id="1781218120">
          <w:marLeft w:val="0"/>
          <w:marRight w:val="0"/>
          <w:marTop w:val="120"/>
          <w:marBottom w:val="0"/>
          <w:divBdr>
            <w:top w:val="none" w:sz="0" w:space="0" w:color="auto"/>
            <w:left w:val="none" w:sz="0" w:space="0" w:color="auto"/>
            <w:bottom w:val="none" w:sz="0" w:space="0" w:color="auto"/>
            <w:right w:val="none" w:sz="0" w:space="0" w:color="auto"/>
          </w:divBdr>
        </w:div>
        <w:div w:id="1695768066">
          <w:marLeft w:val="0"/>
          <w:marRight w:val="0"/>
          <w:marTop w:val="120"/>
          <w:marBottom w:val="0"/>
          <w:divBdr>
            <w:top w:val="none" w:sz="0" w:space="0" w:color="auto"/>
            <w:left w:val="none" w:sz="0" w:space="0" w:color="auto"/>
            <w:bottom w:val="none" w:sz="0" w:space="0" w:color="auto"/>
            <w:right w:val="none" w:sz="0" w:space="0" w:color="auto"/>
          </w:divBdr>
        </w:div>
      </w:divsChild>
    </w:div>
    <w:div w:id="446197097">
      <w:bodyDiv w:val="1"/>
      <w:marLeft w:val="0"/>
      <w:marRight w:val="0"/>
      <w:marTop w:val="0"/>
      <w:marBottom w:val="0"/>
      <w:divBdr>
        <w:top w:val="none" w:sz="0" w:space="0" w:color="auto"/>
        <w:left w:val="none" w:sz="0" w:space="0" w:color="auto"/>
        <w:bottom w:val="none" w:sz="0" w:space="0" w:color="auto"/>
        <w:right w:val="none" w:sz="0" w:space="0" w:color="auto"/>
      </w:divBdr>
      <w:divsChild>
        <w:div w:id="2145661059">
          <w:marLeft w:val="0"/>
          <w:marRight w:val="0"/>
          <w:marTop w:val="120"/>
          <w:marBottom w:val="0"/>
          <w:divBdr>
            <w:top w:val="none" w:sz="0" w:space="0" w:color="auto"/>
            <w:left w:val="none" w:sz="0" w:space="0" w:color="auto"/>
            <w:bottom w:val="none" w:sz="0" w:space="0" w:color="auto"/>
            <w:right w:val="none" w:sz="0" w:space="0" w:color="auto"/>
          </w:divBdr>
        </w:div>
        <w:div w:id="412968711">
          <w:marLeft w:val="0"/>
          <w:marRight w:val="0"/>
          <w:marTop w:val="120"/>
          <w:marBottom w:val="0"/>
          <w:divBdr>
            <w:top w:val="none" w:sz="0" w:space="0" w:color="auto"/>
            <w:left w:val="none" w:sz="0" w:space="0" w:color="auto"/>
            <w:bottom w:val="none" w:sz="0" w:space="0" w:color="auto"/>
            <w:right w:val="none" w:sz="0" w:space="0" w:color="auto"/>
          </w:divBdr>
        </w:div>
      </w:divsChild>
    </w:div>
    <w:div w:id="463079820">
      <w:bodyDiv w:val="1"/>
      <w:marLeft w:val="0"/>
      <w:marRight w:val="0"/>
      <w:marTop w:val="0"/>
      <w:marBottom w:val="0"/>
      <w:divBdr>
        <w:top w:val="none" w:sz="0" w:space="0" w:color="auto"/>
        <w:left w:val="none" w:sz="0" w:space="0" w:color="auto"/>
        <w:bottom w:val="none" w:sz="0" w:space="0" w:color="auto"/>
        <w:right w:val="none" w:sz="0" w:space="0" w:color="auto"/>
      </w:divBdr>
    </w:div>
    <w:div w:id="478885869">
      <w:bodyDiv w:val="1"/>
      <w:marLeft w:val="0"/>
      <w:marRight w:val="0"/>
      <w:marTop w:val="0"/>
      <w:marBottom w:val="0"/>
      <w:divBdr>
        <w:top w:val="none" w:sz="0" w:space="0" w:color="auto"/>
        <w:left w:val="none" w:sz="0" w:space="0" w:color="auto"/>
        <w:bottom w:val="none" w:sz="0" w:space="0" w:color="auto"/>
        <w:right w:val="none" w:sz="0" w:space="0" w:color="auto"/>
      </w:divBdr>
      <w:divsChild>
        <w:div w:id="345178897">
          <w:marLeft w:val="0"/>
          <w:marRight w:val="0"/>
          <w:marTop w:val="120"/>
          <w:marBottom w:val="0"/>
          <w:divBdr>
            <w:top w:val="none" w:sz="0" w:space="0" w:color="auto"/>
            <w:left w:val="none" w:sz="0" w:space="0" w:color="auto"/>
            <w:bottom w:val="none" w:sz="0" w:space="0" w:color="auto"/>
            <w:right w:val="none" w:sz="0" w:space="0" w:color="auto"/>
          </w:divBdr>
        </w:div>
        <w:div w:id="722022327">
          <w:marLeft w:val="0"/>
          <w:marRight w:val="0"/>
          <w:marTop w:val="120"/>
          <w:marBottom w:val="0"/>
          <w:divBdr>
            <w:top w:val="none" w:sz="0" w:space="0" w:color="auto"/>
            <w:left w:val="none" w:sz="0" w:space="0" w:color="auto"/>
            <w:bottom w:val="none" w:sz="0" w:space="0" w:color="auto"/>
            <w:right w:val="none" w:sz="0" w:space="0" w:color="auto"/>
          </w:divBdr>
        </w:div>
        <w:div w:id="862747104">
          <w:marLeft w:val="0"/>
          <w:marRight w:val="0"/>
          <w:marTop w:val="120"/>
          <w:marBottom w:val="0"/>
          <w:divBdr>
            <w:top w:val="none" w:sz="0" w:space="0" w:color="auto"/>
            <w:left w:val="none" w:sz="0" w:space="0" w:color="auto"/>
            <w:bottom w:val="none" w:sz="0" w:space="0" w:color="auto"/>
            <w:right w:val="none" w:sz="0" w:space="0" w:color="auto"/>
          </w:divBdr>
        </w:div>
        <w:div w:id="866484104">
          <w:marLeft w:val="0"/>
          <w:marRight w:val="0"/>
          <w:marTop w:val="120"/>
          <w:marBottom w:val="0"/>
          <w:divBdr>
            <w:top w:val="none" w:sz="0" w:space="0" w:color="auto"/>
            <w:left w:val="none" w:sz="0" w:space="0" w:color="auto"/>
            <w:bottom w:val="none" w:sz="0" w:space="0" w:color="auto"/>
            <w:right w:val="none" w:sz="0" w:space="0" w:color="auto"/>
          </w:divBdr>
        </w:div>
        <w:div w:id="924991326">
          <w:marLeft w:val="0"/>
          <w:marRight w:val="0"/>
          <w:marTop w:val="120"/>
          <w:marBottom w:val="0"/>
          <w:divBdr>
            <w:top w:val="none" w:sz="0" w:space="0" w:color="auto"/>
            <w:left w:val="none" w:sz="0" w:space="0" w:color="auto"/>
            <w:bottom w:val="none" w:sz="0" w:space="0" w:color="auto"/>
            <w:right w:val="none" w:sz="0" w:space="0" w:color="auto"/>
          </w:divBdr>
        </w:div>
        <w:div w:id="1133328557">
          <w:marLeft w:val="0"/>
          <w:marRight w:val="0"/>
          <w:marTop w:val="120"/>
          <w:marBottom w:val="0"/>
          <w:divBdr>
            <w:top w:val="none" w:sz="0" w:space="0" w:color="auto"/>
            <w:left w:val="none" w:sz="0" w:space="0" w:color="auto"/>
            <w:bottom w:val="none" w:sz="0" w:space="0" w:color="auto"/>
            <w:right w:val="none" w:sz="0" w:space="0" w:color="auto"/>
          </w:divBdr>
        </w:div>
        <w:div w:id="1615290289">
          <w:marLeft w:val="0"/>
          <w:marRight w:val="0"/>
          <w:marTop w:val="120"/>
          <w:marBottom w:val="0"/>
          <w:divBdr>
            <w:top w:val="none" w:sz="0" w:space="0" w:color="auto"/>
            <w:left w:val="none" w:sz="0" w:space="0" w:color="auto"/>
            <w:bottom w:val="none" w:sz="0" w:space="0" w:color="auto"/>
            <w:right w:val="none" w:sz="0" w:space="0" w:color="auto"/>
          </w:divBdr>
        </w:div>
        <w:div w:id="1692994388">
          <w:marLeft w:val="0"/>
          <w:marRight w:val="0"/>
          <w:marTop w:val="120"/>
          <w:marBottom w:val="0"/>
          <w:divBdr>
            <w:top w:val="none" w:sz="0" w:space="0" w:color="auto"/>
            <w:left w:val="none" w:sz="0" w:space="0" w:color="auto"/>
            <w:bottom w:val="none" w:sz="0" w:space="0" w:color="auto"/>
            <w:right w:val="none" w:sz="0" w:space="0" w:color="auto"/>
          </w:divBdr>
        </w:div>
      </w:divsChild>
    </w:div>
    <w:div w:id="500239439">
      <w:bodyDiv w:val="1"/>
      <w:marLeft w:val="0"/>
      <w:marRight w:val="0"/>
      <w:marTop w:val="0"/>
      <w:marBottom w:val="0"/>
      <w:divBdr>
        <w:top w:val="none" w:sz="0" w:space="0" w:color="auto"/>
        <w:left w:val="none" w:sz="0" w:space="0" w:color="auto"/>
        <w:bottom w:val="none" w:sz="0" w:space="0" w:color="auto"/>
        <w:right w:val="none" w:sz="0" w:space="0" w:color="auto"/>
      </w:divBdr>
      <w:divsChild>
        <w:div w:id="115176952">
          <w:marLeft w:val="0"/>
          <w:marRight w:val="0"/>
          <w:marTop w:val="120"/>
          <w:marBottom w:val="0"/>
          <w:divBdr>
            <w:top w:val="none" w:sz="0" w:space="0" w:color="auto"/>
            <w:left w:val="none" w:sz="0" w:space="0" w:color="auto"/>
            <w:bottom w:val="none" w:sz="0" w:space="0" w:color="auto"/>
            <w:right w:val="none" w:sz="0" w:space="0" w:color="auto"/>
          </w:divBdr>
        </w:div>
        <w:div w:id="1568568616">
          <w:marLeft w:val="0"/>
          <w:marRight w:val="0"/>
          <w:marTop w:val="120"/>
          <w:marBottom w:val="0"/>
          <w:divBdr>
            <w:top w:val="none" w:sz="0" w:space="0" w:color="auto"/>
            <w:left w:val="none" w:sz="0" w:space="0" w:color="auto"/>
            <w:bottom w:val="none" w:sz="0" w:space="0" w:color="auto"/>
            <w:right w:val="none" w:sz="0" w:space="0" w:color="auto"/>
          </w:divBdr>
        </w:div>
      </w:divsChild>
    </w:div>
    <w:div w:id="536822461">
      <w:bodyDiv w:val="1"/>
      <w:marLeft w:val="0"/>
      <w:marRight w:val="0"/>
      <w:marTop w:val="0"/>
      <w:marBottom w:val="0"/>
      <w:divBdr>
        <w:top w:val="none" w:sz="0" w:space="0" w:color="auto"/>
        <w:left w:val="none" w:sz="0" w:space="0" w:color="auto"/>
        <w:bottom w:val="none" w:sz="0" w:space="0" w:color="auto"/>
        <w:right w:val="none" w:sz="0" w:space="0" w:color="auto"/>
      </w:divBdr>
      <w:divsChild>
        <w:div w:id="157694320">
          <w:marLeft w:val="0"/>
          <w:marRight w:val="0"/>
          <w:marTop w:val="120"/>
          <w:marBottom w:val="0"/>
          <w:divBdr>
            <w:top w:val="none" w:sz="0" w:space="0" w:color="auto"/>
            <w:left w:val="none" w:sz="0" w:space="0" w:color="auto"/>
            <w:bottom w:val="none" w:sz="0" w:space="0" w:color="auto"/>
            <w:right w:val="none" w:sz="0" w:space="0" w:color="auto"/>
          </w:divBdr>
        </w:div>
        <w:div w:id="231741543">
          <w:marLeft w:val="0"/>
          <w:marRight w:val="0"/>
          <w:marTop w:val="120"/>
          <w:marBottom w:val="0"/>
          <w:divBdr>
            <w:top w:val="none" w:sz="0" w:space="0" w:color="auto"/>
            <w:left w:val="none" w:sz="0" w:space="0" w:color="auto"/>
            <w:bottom w:val="none" w:sz="0" w:space="0" w:color="auto"/>
            <w:right w:val="none" w:sz="0" w:space="0" w:color="auto"/>
          </w:divBdr>
        </w:div>
        <w:div w:id="274757278">
          <w:marLeft w:val="0"/>
          <w:marRight w:val="0"/>
          <w:marTop w:val="120"/>
          <w:marBottom w:val="0"/>
          <w:divBdr>
            <w:top w:val="none" w:sz="0" w:space="0" w:color="auto"/>
            <w:left w:val="none" w:sz="0" w:space="0" w:color="auto"/>
            <w:bottom w:val="none" w:sz="0" w:space="0" w:color="auto"/>
            <w:right w:val="none" w:sz="0" w:space="0" w:color="auto"/>
          </w:divBdr>
        </w:div>
        <w:div w:id="376471449">
          <w:marLeft w:val="0"/>
          <w:marRight w:val="0"/>
          <w:marTop w:val="120"/>
          <w:marBottom w:val="0"/>
          <w:divBdr>
            <w:top w:val="none" w:sz="0" w:space="0" w:color="auto"/>
            <w:left w:val="none" w:sz="0" w:space="0" w:color="auto"/>
            <w:bottom w:val="none" w:sz="0" w:space="0" w:color="auto"/>
            <w:right w:val="none" w:sz="0" w:space="0" w:color="auto"/>
          </w:divBdr>
        </w:div>
        <w:div w:id="382414970">
          <w:marLeft w:val="0"/>
          <w:marRight w:val="0"/>
          <w:marTop w:val="120"/>
          <w:marBottom w:val="0"/>
          <w:divBdr>
            <w:top w:val="none" w:sz="0" w:space="0" w:color="auto"/>
            <w:left w:val="none" w:sz="0" w:space="0" w:color="auto"/>
            <w:bottom w:val="none" w:sz="0" w:space="0" w:color="auto"/>
            <w:right w:val="none" w:sz="0" w:space="0" w:color="auto"/>
          </w:divBdr>
        </w:div>
        <w:div w:id="408889831">
          <w:marLeft w:val="0"/>
          <w:marRight w:val="0"/>
          <w:marTop w:val="120"/>
          <w:marBottom w:val="0"/>
          <w:divBdr>
            <w:top w:val="none" w:sz="0" w:space="0" w:color="auto"/>
            <w:left w:val="none" w:sz="0" w:space="0" w:color="auto"/>
            <w:bottom w:val="none" w:sz="0" w:space="0" w:color="auto"/>
            <w:right w:val="none" w:sz="0" w:space="0" w:color="auto"/>
          </w:divBdr>
        </w:div>
        <w:div w:id="492717037">
          <w:marLeft w:val="0"/>
          <w:marRight w:val="0"/>
          <w:marTop w:val="120"/>
          <w:marBottom w:val="0"/>
          <w:divBdr>
            <w:top w:val="none" w:sz="0" w:space="0" w:color="auto"/>
            <w:left w:val="none" w:sz="0" w:space="0" w:color="auto"/>
            <w:bottom w:val="none" w:sz="0" w:space="0" w:color="auto"/>
            <w:right w:val="none" w:sz="0" w:space="0" w:color="auto"/>
          </w:divBdr>
        </w:div>
        <w:div w:id="513810448">
          <w:marLeft w:val="0"/>
          <w:marRight w:val="0"/>
          <w:marTop w:val="120"/>
          <w:marBottom w:val="0"/>
          <w:divBdr>
            <w:top w:val="none" w:sz="0" w:space="0" w:color="auto"/>
            <w:left w:val="none" w:sz="0" w:space="0" w:color="auto"/>
            <w:bottom w:val="none" w:sz="0" w:space="0" w:color="auto"/>
            <w:right w:val="none" w:sz="0" w:space="0" w:color="auto"/>
          </w:divBdr>
        </w:div>
        <w:div w:id="576865852">
          <w:marLeft w:val="0"/>
          <w:marRight w:val="0"/>
          <w:marTop w:val="120"/>
          <w:marBottom w:val="0"/>
          <w:divBdr>
            <w:top w:val="none" w:sz="0" w:space="0" w:color="auto"/>
            <w:left w:val="none" w:sz="0" w:space="0" w:color="auto"/>
            <w:bottom w:val="none" w:sz="0" w:space="0" w:color="auto"/>
            <w:right w:val="none" w:sz="0" w:space="0" w:color="auto"/>
          </w:divBdr>
        </w:div>
        <w:div w:id="826671388">
          <w:marLeft w:val="0"/>
          <w:marRight w:val="0"/>
          <w:marTop w:val="120"/>
          <w:marBottom w:val="0"/>
          <w:divBdr>
            <w:top w:val="none" w:sz="0" w:space="0" w:color="auto"/>
            <w:left w:val="none" w:sz="0" w:space="0" w:color="auto"/>
            <w:bottom w:val="none" w:sz="0" w:space="0" w:color="auto"/>
            <w:right w:val="none" w:sz="0" w:space="0" w:color="auto"/>
          </w:divBdr>
        </w:div>
        <w:div w:id="974722436">
          <w:marLeft w:val="0"/>
          <w:marRight w:val="0"/>
          <w:marTop w:val="120"/>
          <w:marBottom w:val="0"/>
          <w:divBdr>
            <w:top w:val="none" w:sz="0" w:space="0" w:color="auto"/>
            <w:left w:val="none" w:sz="0" w:space="0" w:color="auto"/>
            <w:bottom w:val="none" w:sz="0" w:space="0" w:color="auto"/>
            <w:right w:val="none" w:sz="0" w:space="0" w:color="auto"/>
          </w:divBdr>
        </w:div>
        <w:div w:id="1010643191">
          <w:marLeft w:val="0"/>
          <w:marRight w:val="0"/>
          <w:marTop w:val="120"/>
          <w:marBottom w:val="0"/>
          <w:divBdr>
            <w:top w:val="none" w:sz="0" w:space="0" w:color="auto"/>
            <w:left w:val="none" w:sz="0" w:space="0" w:color="auto"/>
            <w:bottom w:val="none" w:sz="0" w:space="0" w:color="auto"/>
            <w:right w:val="none" w:sz="0" w:space="0" w:color="auto"/>
          </w:divBdr>
        </w:div>
        <w:div w:id="1077166285">
          <w:marLeft w:val="0"/>
          <w:marRight w:val="0"/>
          <w:marTop w:val="120"/>
          <w:marBottom w:val="0"/>
          <w:divBdr>
            <w:top w:val="none" w:sz="0" w:space="0" w:color="auto"/>
            <w:left w:val="none" w:sz="0" w:space="0" w:color="auto"/>
            <w:bottom w:val="none" w:sz="0" w:space="0" w:color="auto"/>
            <w:right w:val="none" w:sz="0" w:space="0" w:color="auto"/>
          </w:divBdr>
        </w:div>
        <w:div w:id="1324549580">
          <w:marLeft w:val="0"/>
          <w:marRight w:val="0"/>
          <w:marTop w:val="120"/>
          <w:marBottom w:val="0"/>
          <w:divBdr>
            <w:top w:val="none" w:sz="0" w:space="0" w:color="auto"/>
            <w:left w:val="none" w:sz="0" w:space="0" w:color="auto"/>
            <w:bottom w:val="none" w:sz="0" w:space="0" w:color="auto"/>
            <w:right w:val="none" w:sz="0" w:space="0" w:color="auto"/>
          </w:divBdr>
        </w:div>
        <w:div w:id="1727025876">
          <w:marLeft w:val="0"/>
          <w:marRight w:val="0"/>
          <w:marTop w:val="120"/>
          <w:marBottom w:val="0"/>
          <w:divBdr>
            <w:top w:val="none" w:sz="0" w:space="0" w:color="auto"/>
            <w:left w:val="none" w:sz="0" w:space="0" w:color="auto"/>
            <w:bottom w:val="none" w:sz="0" w:space="0" w:color="auto"/>
            <w:right w:val="none" w:sz="0" w:space="0" w:color="auto"/>
          </w:divBdr>
        </w:div>
        <w:div w:id="2135099480">
          <w:marLeft w:val="0"/>
          <w:marRight w:val="0"/>
          <w:marTop w:val="120"/>
          <w:marBottom w:val="0"/>
          <w:divBdr>
            <w:top w:val="none" w:sz="0" w:space="0" w:color="auto"/>
            <w:left w:val="none" w:sz="0" w:space="0" w:color="auto"/>
            <w:bottom w:val="none" w:sz="0" w:space="0" w:color="auto"/>
            <w:right w:val="none" w:sz="0" w:space="0" w:color="auto"/>
          </w:divBdr>
        </w:div>
      </w:divsChild>
    </w:div>
    <w:div w:id="575748971">
      <w:bodyDiv w:val="1"/>
      <w:marLeft w:val="0"/>
      <w:marRight w:val="0"/>
      <w:marTop w:val="0"/>
      <w:marBottom w:val="0"/>
      <w:divBdr>
        <w:top w:val="none" w:sz="0" w:space="0" w:color="auto"/>
        <w:left w:val="none" w:sz="0" w:space="0" w:color="auto"/>
        <w:bottom w:val="none" w:sz="0" w:space="0" w:color="auto"/>
        <w:right w:val="none" w:sz="0" w:space="0" w:color="auto"/>
      </w:divBdr>
    </w:div>
    <w:div w:id="605187970">
      <w:bodyDiv w:val="1"/>
      <w:marLeft w:val="0"/>
      <w:marRight w:val="0"/>
      <w:marTop w:val="0"/>
      <w:marBottom w:val="0"/>
      <w:divBdr>
        <w:top w:val="none" w:sz="0" w:space="0" w:color="auto"/>
        <w:left w:val="none" w:sz="0" w:space="0" w:color="auto"/>
        <w:bottom w:val="none" w:sz="0" w:space="0" w:color="auto"/>
        <w:right w:val="none" w:sz="0" w:space="0" w:color="auto"/>
      </w:divBdr>
    </w:div>
    <w:div w:id="638195800">
      <w:bodyDiv w:val="1"/>
      <w:marLeft w:val="0"/>
      <w:marRight w:val="0"/>
      <w:marTop w:val="0"/>
      <w:marBottom w:val="0"/>
      <w:divBdr>
        <w:top w:val="none" w:sz="0" w:space="0" w:color="auto"/>
        <w:left w:val="none" w:sz="0" w:space="0" w:color="auto"/>
        <w:bottom w:val="none" w:sz="0" w:space="0" w:color="auto"/>
        <w:right w:val="none" w:sz="0" w:space="0" w:color="auto"/>
      </w:divBdr>
      <w:divsChild>
        <w:div w:id="1246455173">
          <w:marLeft w:val="0"/>
          <w:marRight w:val="0"/>
          <w:marTop w:val="120"/>
          <w:marBottom w:val="0"/>
          <w:divBdr>
            <w:top w:val="none" w:sz="0" w:space="0" w:color="auto"/>
            <w:left w:val="none" w:sz="0" w:space="0" w:color="auto"/>
            <w:bottom w:val="none" w:sz="0" w:space="0" w:color="auto"/>
            <w:right w:val="none" w:sz="0" w:space="0" w:color="auto"/>
          </w:divBdr>
        </w:div>
        <w:div w:id="1322738879">
          <w:marLeft w:val="0"/>
          <w:marRight w:val="0"/>
          <w:marTop w:val="120"/>
          <w:marBottom w:val="0"/>
          <w:divBdr>
            <w:top w:val="none" w:sz="0" w:space="0" w:color="auto"/>
            <w:left w:val="none" w:sz="0" w:space="0" w:color="auto"/>
            <w:bottom w:val="none" w:sz="0" w:space="0" w:color="auto"/>
            <w:right w:val="none" w:sz="0" w:space="0" w:color="auto"/>
          </w:divBdr>
        </w:div>
      </w:divsChild>
    </w:div>
    <w:div w:id="645008975">
      <w:bodyDiv w:val="1"/>
      <w:marLeft w:val="0"/>
      <w:marRight w:val="0"/>
      <w:marTop w:val="0"/>
      <w:marBottom w:val="0"/>
      <w:divBdr>
        <w:top w:val="none" w:sz="0" w:space="0" w:color="auto"/>
        <w:left w:val="none" w:sz="0" w:space="0" w:color="auto"/>
        <w:bottom w:val="none" w:sz="0" w:space="0" w:color="auto"/>
        <w:right w:val="none" w:sz="0" w:space="0" w:color="auto"/>
      </w:divBdr>
      <w:divsChild>
        <w:div w:id="704065839">
          <w:marLeft w:val="0"/>
          <w:marRight w:val="0"/>
          <w:marTop w:val="120"/>
          <w:marBottom w:val="0"/>
          <w:divBdr>
            <w:top w:val="none" w:sz="0" w:space="0" w:color="auto"/>
            <w:left w:val="none" w:sz="0" w:space="0" w:color="auto"/>
            <w:bottom w:val="none" w:sz="0" w:space="0" w:color="auto"/>
            <w:right w:val="none" w:sz="0" w:space="0" w:color="auto"/>
          </w:divBdr>
        </w:div>
        <w:div w:id="1863325949">
          <w:marLeft w:val="0"/>
          <w:marRight w:val="0"/>
          <w:marTop w:val="120"/>
          <w:marBottom w:val="0"/>
          <w:divBdr>
            <w:top w:val="none" w:sz="0" w:space="0" w:color="auto"/>
            <w:left w:val="none" w:sz="0" w:space="0" w:color="auto"/>
            <w:bottom w:val="none" w:sz="0" w:space="0" w:color="auto"/>
            <w:right w:val="none" w:sz="0" w:space="0" w:color="auto"/>
          </w:divBdr>
        </w:div>
      </w:divsChild>
    </w:div>
    <w:div w:id="695472205">
      <w:bodyDiv w:val="1"/>
      <w:marLeft w:val="0"/>
      <w:marRight w:val="0"/>
      <w:marTop w:val="0"/>
      <w:marBottom w:val="0"/>
      <w:divBdr>
        <w:top w:val="none" w:sz="0" w:space="0" w:color="auto"/>
        <w:left w:val="none" w:sz="0" w:space="0" w:color="auto"/>
        <w:bottom w:val="none" w:sz="0" w:space="0" w:color="auto"/>
        <w:right w:val="none" w:sz="0" w:space="0" w:color="auto"/>
      </w:divBdr>
    </w:div>
    <w:div w:id="713428292">
      <w:bodyDiv w:val="1"/>
      <w:marLeft w:val="0"/>
      <w:marRight w:val="0"/>
      <w:marTop w:val="0"/>
      <w:marBottom w:val="0"/>
      <w:divBdr>
        <w:top w:val="none" w:sz="0" w:space="0" w:color="auto"/>
        <w:left w:val="none" w:sz="0" w:space="0" w:color="auto"/>
        <w:bottom w:val="none" w:sz="0" w:space="0" w:color="auto"/>
        <w:right w:val="none" w:sz="0" w:space="0" w:color="auto"/>
      </w:divBdr>
    </w:div>
    <w:div w:id="727414177">
      <w:bodyDiv w:val="1"/>
      <w:marLeft w:val="0"/>
      <w:marRight w:val="0"/>
      <w:marTop w:val="0"/>
      <w:marBottom w:val="0"/>
      <w:divBdr>
        <w:top w:val="none" w:sz="0" w:space="0" w:color="auto"/>
        <w:left w:val="none" w:sz="0" w:space="0" w:color="auto"/>
        <w:bottom w:val="none" w:sz="0" w:space="0" w:color="auto"/>
        <w:right w:val="none" w:sz="0" w:space="0" w:color="auto"/>
      </w:divBdr>
      <w:divsChild>
        <w:div w:id="50689768">
          <w:marLeft w:val="0"/>
          <w:marRight w:val="0"/>
          <w:marTop w:val="120"/>
          <w:marBottom w:val="0"/>
          <w:divBdr>
            <w:top w:val="none" w:sz="0" w:space="0" w:color="auto"/>
            <w:left w:val="none" w:sz="0" w:space="0" w:color="auto"/>
            <w:bottom w:val="none" w:sz="0" w:space="0" w:color="auto"/>
            <w:right w:val="none" w:sz="0" w:space="0" w:color="auto"/>
          </w:divBdr>
        </w:div>
        <w:div w:id="265504386">
          <w:marLeft w:val="0"/>
          <w:marRight w:val="0"/>
          <w:marTop w:val="120"/>
          <w:marBottom w:val="0"/>
          <w:divBdr>
            <w:top w:val="none" w:sz="0" w:space="0" w:color="auto"/>
            <w:left w:val="none" w:sz="0" w:space="0" w:color="auto"/>
            <w:bottom w:val="none" w:sz="0" w:space="0" w:color="auto"/>
            <w:right w:val="none" w:sz="0" w:space="0" w:color="auto"/>
          </w:divBdr>
        </w:div>
        <w:div w:id="292833207">
          <w:marLeft w:val="0"/>
          <w:marRight w:val="0"/>
          <w:marTop w:val="120"/>
          <w:marBottom w:val="0"/>
          <w:divBdr>
            <w:top w:val="none" w:sz="0" w:space="0" w:color="auto"/>
            <w:left w:val="none" w:sz="0" w:space="0" w:color="auto"/>
            <w:bottom w:val="none" w:sz="0" w:space="0" w:color="auto"/>
            <w:right w:val="none" w:sz="0" w:space="0" w:color="auto"/>
          </w:divBdr>
        </w:div>
        <w:div w:id="371805349">
          <w:marLeft w:val="0"/>
          <w:marRight w:val="0"/>
          <w:marTop w:val="120"/>
          <w:marBottom w:val="0"/>
          <w:divBdr>
            <w:top w:val="none" w:sz="0" w:space="0" w:color="auto"/>
            <w:left w:val="none" w:sz="0" w:space="0" w:color="auto"/>
            <w:bottom w:val="none" w:sz="0" w:space="0" w:color="auto"/>
            <w:right w:val="none" w:sz="0" w:space="0" w:color="auto"/>
          </w:divBdr>
        </w:div>
        <w:div w:id="1521968765">
          <w:marLeft w:val="0"/>
          <w:marRight w:val="0"/>
          <w:marTop w:val="120"/>
          <w:marBottom w:val="0"/>
          <w:divBdr>
            <w:top w:val="none" w:sz="0" w:space="0" w:color="auto"/>
            <w:left w:val="none" w:sz="0" w:space="0" w:color="auto"/>
            <w:bottom w:val="none" w:sz="0" w:space="0" w:color="auto"/>
            <w:right w:val="none" w:sz="0" w:space="0" w:color="auto"/>
          </w:divBdr>
        </w:div>
        <w:div w:id="1539053563">
          <w:marLeft w:val="0"/>
          <w:marRight w:val="0"/>
          <w:marTop w:val="120"/>
          <w:marBottom w:val="0"/>
          <w:divBdr>
            <w:top w:val="none" w:sz="0" w:space="0" w:color="auto"/>
            <w:left w:val="none" w:sz="0" w:space="0" w:color="auto"/>
            <w:bottom w:val="none" w:sz="0" w:space="0" w:color="auto"/>
            <w:right w:val="none" w:sz="0" w:space="0" w:color="auto"/>
          </w:divBdr>
        </w:div>
        <w:div w:id="1849519246">
          <w:marLeft w:val="0"/>
          <w:marRight w:val="0"/>
          <w:marTop w:val="120"/>
          <w:marBottom w:val="0"/>
          <w:divBdr>
            <w:top w:val="none" w:sz="0" w:space="0" w:color="auto"/>
            <w:left w:val="none" w:sz="0" w:space="0" w:color="auto"/>
            <w:bottom w:val="none" w:sz="0" w:space="0" w:color="auto"/>
            <w:right w:val="none" w:sz="0" w:space="0" w:color="auto"/>
          </w:divBdr>
        </w:div>
      </w:divsChild>
    </w:div>
    <w:div w:id="768042658">
      <w:bodyDiv w:val="1"/>
      <w:marLeft w:val="0"/>
      <w:marRight w:val="0"/>
      <w:marTop w:val="0"/>
      <w:marBottom w:val="0"/>
      <w:divBdr>
        <w:top w:val="none" w:sz="0" w:space="0" w:color="auto"/>
        <w:left w:val="none" w:sz="0" w:space="0" w:color="auto"/>
        <w:bottom w:val="none" w:sz="0" w:space="0" w:color="auto"/>
        <w:right w:val="none" w:sz="0" w:space="0" w:color="auto"/>
      </w:divBdr>
    </w:div>
    <w:div w:id="776607822">
      <w:bodyDiv w:val="1"/>
      <w:marLeft w:val="0"/>
      <w:marRight w:val="0"/>
      <w:marTop w:val="0"/>
      <w:marBottom w:val="0"/>
      <w:divBdr>
        <w:top w:val="none" w:sz="0" w:space="0" w:color="auto"/>
        <w:left w:val="none" w:sz="0" w:space="0" w:color="auto"/>
        <w:bottom w:val="none" w:sz="0" w:space="0" w:color="auto"/>
        <w:right w:val="none" w:sz="0" w:space="0" w:color="auto"/>
      </w:divBdr>
      <w:divsChild>
        <w:div w:id="198320737">
          <w:marLeft w:val="0"/>
          <w:marRight w:val="0"/>
          <w:marTop w:val="120"/>
          <w:marBottom w:val="0"/>
          <w:divBdr>
            <w:top w:val="none" w:sz="0" w:space="0" w:color="auto"/>
            <w:left w:val="none" w:sz="0" w:space="0" w:color="auto"/>
            <w:bottom w:val="none" w:sz="0" w:space="0" w:color="auto"/>
            <w:right w:val="none" w:sz="0" w:space="0" w:color="auto"/>
          </w:divBdr>
        </w:div>
        <w:div w:id="2002005487">
          <w:marLeft w:val="0"/>
          <w:marRight w:val="0"/>
          <w:marTop w:val="120"/>
          <w:marBottom w:val="0"/>
          <w:divBdr>
            <w:top w:val="none" w:sz="0" w:space="0" w:color="auto"/>
            <w:left w:val="none" w:sz="0" w:space="0" w:color="auto"/>
            <w:bottom w:val="none" w:sz="0" w:space="0" w:color="auto"/>
            <w:right w:val="none" w:sz="0" w:space="0" w:color="auto"/>
          </w:divBdr>
        </w:div>
      </w:divsChild>
    </w:div>
    <w:div w:id="793137258">
      <w:bodyDiv w:val="1"/>
      <w:marLeft w:val="0"/>
      <w:marRight w:val="0"/>
      <w:marTop w:val="0"/>
      <w:marBottom w:val="0"/>
      <w:divBdr>
        <w:top w:val="none" w:sz="0" w:space="0" w:color="auto"/>
        <w:left w:val="none" w:sz="0" w:space="0" w:color="auto"/>
        <w:bottom w:val="none" w:sz="0" w:space="0" w:color="auto"/>
        <w:right w:val="none" w:sz="0" w:space="0" w:color="auto"/>
      </w:divBdr>
      <w:divsChild>
        <w:div w:id="833490461">
          <w:marLeft w:val="0"/>
          <w:marRight w:val="0"/>
          <w:marTop w:val="120"/>
          <w:marBottom w:val="0"/>
          <w:divBdr>
            <w:top w:val="none" w:sz="0" w:space="0" w:color="auto"/>
            <w:left w:val="none" w:sz="0" w:space="0" w:color="auto"/>
            <w:bottom w:val="none" w:sz="0" w:space="0" w:color="auto"/>
            <w:right w:val="none" w:sz="0" w:space="0" w:color="auto"/>
          </w:divBdr>
        </w:div>
        <w:div w:id="1606233197">
          <w:marLeft w:val="0"/>
          <w:marRight w:val="0"/>
          <w:marTop w:val="120"/>
          <w:marBottom w:val="0"/>
          <w:divBdr>
            <w:top w:val="none" w:sz="0" w:space="0" w:color="auto"/>
            <w:left w:val="none" w:sz="0" w:space="0" w:color="auto"/>
            <w:bottom w:val="none" w:sz="0" w:space="0" w:color="auto"/>
            <w:right w:val="none" w:sz="0" w:space="0" w:color="auto"/>
          </w:divBdr>
        </w:div>
        <w:div w:id="1652709323">
          <w:marLeft w:val="0"/>
          <w:marRight w:val="0"/>
          <w:marTop w:val="120"/>
          <w:marBottom w:val="0"/>
          <w:divBdr>
            <w:top w:val="none" w:sz="0" w:space="0" w:color="auto"/>
            <w:left w:val="none" w:sz="0" w:space="0" w:color="auto"/>
            <w:bottom w:val="none" w:sz="0" w:space="0" w:color="auto"/>
            <w:right w:val="none" w:sz="0" w:space="0" w:color="auto"/>
          </w:divBdr>
        </w:div>
        <w:div w:id="1801343972">
          <w:marLeft w:val="0"/>
          <w:marRight w:val="0"/>
          <w:marTop w:val="120"/>
          <w:marBottom w:val="0"/>
          <w:divBdr>
            <w:top w:val="none" w:sz="0" w:space="0" w:color="auto"/>
            <w:left w:val="none" w:sz="0" w:space="0" w:color="auto"/>
            <w:bottom w:val="none" w:sz="0" w:space="0" w:color="auto"/>
            <w:right w:val="none" w:sz="0" w:space="0" w:color="auto"/>
          </w:divBdr>
        </w:div>
        <w:div w:id="1935017076">
          <w:marLeft w:val="0"/>
          <w:marRight w:val="0"/>
          <w:marTop w:val="120"/>
          <w:marBottom w:val="0"/>
          <w:divBdr>
            <w:top w:val="none" w:sz="0" w:space="0" w:color="auto"/>
            <w:left w:val="none" w:sz="0" w:space="0" w:color="auto"/>
            <w:bottom w:val="none" w:sz="0" w:space="0" w:color="auto"/>
            <w:right w:val="none" w:sz="0" w:space="0" w:color="auto"/>
          </w:divBdr>
        </w:div>
        <w:div w:id="2132356926">
          <w:marLeft w:val="0"/>
          <w:marRight w:val="0"/>
          <w:marTop w:val="120"/>
          <w:marBottom w:val="0"/>
          <w:divBdr>
            <w:top w:val="none" w:sz="0" w:space="0" w:color="auto"/>
            <w:left w:val="none" w:sz="0" w:space="0" w:color="auto"/>
            <w:bottom w:val="none" w:sz="0" w:space="0" w:color="auto"/>
            <w:right w:val="none" w:sz="0" w:space="0" w:color="auto"/>
          </w:divBdr>
        </w:div>
      </w:divsChild>
    </w:div>
    <w:div w:id="817697395">
      <w:bodyDiv w:val="1"/>
      <w:marLeft w:val="0"/>
      <w:marRight w:val="0"/>
      <w:marTop w:val="0"/>
      <w:marBottom w:val="0"/>
      <w:divBdr>
        <w:top w:val="none" w:sz="0" w:space="0" w:color="auto"/>
        <w:left w:val="none" w:sz="0" w:space="0" w:color="auto"/>
        <w:bottom w:val="none" w:sz="0" w:space="0" w:color="auto"/>
        <w:right w:val="none" w:sz="0" w:space="0" w:color="auto"/>
      </w:divBdr>
    </w:div>
    <w:div w:id="835458571">
      <w:bodyDiv w:val="1"/>
      <w:marLeft w:val="0"/>
      <w:marRight w:val="0"/>
      <w:marTop w:val="0"/>
      <w:marBottom w:val="0"/>
      <w:divBdr>
        <w:top w:val="none" w:sz="0" w:space="0" w:color="auto"/>
        <w:left w:val="none" w:sz="0" w:space="0" w:color="auto"/>
        <w:bottom w:val="none" w:sz="0" w:space="0" w:color="auto"/>
        <w:right w:val="none" w:sz="0" w:space="0" w:color="auto"/>
      </w:divBdr>
      <w:divsChild>
        <w:div w:id="957027601">
          <w:marLeft w:val="0"/>
          <w:marRight w:val="0"/>
          <w:marTop w:val="120"/>
          <w:marBottom w:val="0"/>
          <w:divBdr>
            <w:top w:val="none" w:sz="0" w:space="0" w:color="auto"/>
            <w:left w:val="none" w:sz="0" w:space="0" w:color="auto"/>
            <w:bottom w:val="none" w:sz="0" w:space="0" w:color="auto"/>
            <w:right w:val="none" w:sz="0" w:space="0" w:color="auto"/>
          </w:divBdr>
        </w:div>
        <w:div w:id="1023704235">
          <w:marLeft w:val="0"/>
          <w:marRight w:val="0"/>
          <w:marTop w:val="120"/>
          <w:marBottom w:val="0"/>
          <w:divBdr>
            <w:top w:val="none" w:sz="0" w:space="0" w:color="auto"/>
            <w:left w:val="none" w:sz="0" w:space="0" w:color="auto"/>
            <w:bottom w:val="none" w:sz="0" w:space="0" w:color="auto"/>
            <w:right w:val="none" w:sz="0" w:space="0" w:color="auto"/>
          </w:divBdr>
        </w:div>
        <w:div w:id="1274288228">
          <w:marLeft w:val="0"/>
          <w:marRight w:val="0"/>
          <w:marTop w:val="120"/>
          <w:marBottom w:val="0"/>
          <w:divBdr>
            <w:top w:val="none" w:sz="0" w:space="0" w:color="auto"/>
            <w:left w:val="none" w:sz="0" w:space="0" w:color="auto"/>
            <w:bottom w:val="none" w:sz="0" w:space="0" w:color="auto"/>
            <w:right w:val="none" w:sz="0" w:space="0" w:color="auto"/>
          </w:divBdr>
        </w:div>
        <w:div w:id="1304234226">
          <w:marLeft w:val="0"/>
          <w:marRight w:val="0"/>
          <w:marTop w:val="120"/>
          <w:marBottom w:val="0"/>
          <w:divBdr>
            <w:top w:val="none" w:sz="0" w:space="0" w:color="auto"/>
            <w:left w:val="none" w:sz="0" w:space="0" w:color="auto"/>
            <w:bottom w:val="none" w:sz="0" w:space="0" w:color="auto"/>
            <w:right w:val="none" w:sz="0" w:space="0" w:color="auto"/>
          </w:divBdr>
        </w:div>
        <w:div w:id="1722245828">
          <w:marLeft w:val="0"/>
          <w:marRight w:val="0"/>
          <w:marTop w:val="120"/>
          <w:marBottom w:val="0"/>
          <w:divBdr>
            <w:top w:val="none" w:sz="0" w:space="0" w:color="auto"/>
            <w:left w:val="none" w:sz="0" w:space="0" w:color="auto"/>
            <w:bottom w:val="none" w:sz="0" w:space="0" w:color="auto"/>
            <w:right w:val="none" w:sz="0" w:space="0" w:color="auto"/>
          </w:divBdr>
        </w:div>
      </w:divsChild>
    </w:div>
    <w:div w:id="892539102">
      <w:bodyDiv w:val="1"/>
      <w:marLeft w:val="0"/>
      <w:marRight w:val="0"/>
      <w:marTop w:val="0"/>
      <w:marBottom w:val="0"/>
      <w:divBdr>
        <w:top w:val="none" w:sz="0" w:space="0" w:color="auto"/>
        <w:left w:val="none" w:sz="0" w:space="0" w:color="auto"/>
        <w:bottom w:val="none" w:sz="0" w:space="0" w:color="auto"/>
        <w:right w:val="none" w:sz="0" w:space="0" w:color="auto"/>
      </w:divBdr>
      <w:divsChild>
        <w:div w:id="503739873">
          <w:marLeft w:val="0"/>
          <w:marRight w:val="0"/>
          <w:marTop w:val="120"/>
          <w:marBottom w:val="0"/>
          <w:divBdr>
            <w:top w:val="none" w:sz="0" w:space="0" w:color="auto"/>
            <w:left w:val="none" w:sz="0" w:space="0" w:color="auto"/>
            <w:bottom w:val="none" w:sz="0" w:space="0" w:color="auto"/>
            <w:right w:val="none" w:sz="0" w:space="0" w:color="auto"/>
          </w:divBdr>
        </w:div>
        <w:div w:id="579295301">
          <w:marLeft w:val="0"/>
          <w:marRight w:val="0"/>
          <w:marTop w:val="120"/>
          <w:marBottom w:val="0"/>
          <w:divBdr>
            <w:top w:val="none" w:sz="0" w:space="0" w:color="auto"/>
            <w:left w:val="none" w:sz="0" w:space="0" w:color="auto"/>
            <w:bottom w:val="none" w:sz="0" w:space="0" w:color="auto"/>
            <w:right w:val="none" w:sz="0" w:space="0" w:color="auto"/>
          </w:divBdr>
        </w:div>
        <w:div w:id="1142192268">
          <w:marLeft w:val="0"/>
          <w:marRight w:val="0"/>
          <w:marTop w:val="120"/>
          <w:marBottom w:val="0"/>
          <w:divBdr>
            <w:top w:val="none" w:sz="0" w:space="0" w:color="auto"/>
            <w:left w:val="none" w:sz="0" w:space="0" w:color="auto"/>
            <w:bottom w:val="none" w:sz="0" w:space="0" w:color="auto"/>
            <w:right w:val="none" w:sz="0" w:space="0" w:color="auto"/>
          </w:divBdr>
        </w:div>
        <w:div w:id="1608077672">
          <w:marLeft w:val="0"/>
          <w:marRight w:val="0"/>
          <w:marTop w:val="120"/>
          <w:marBottom w:val="0"/>
          <w:divBdr>
            <w:top w:val="none" w:sz="0" w:space="0" w:color="auto"/>
            <w:left w:val="none" w:sz="0" w:space="0" w:color="auto"/>
            <w:bottom w:val="none" w:sz="0" w:space="0" w:color="auto"/>
            <w:right w:val="none" w:sz="0" w:space="0" w:color="auto"/>
          </w:divBdr>
        </w:div>
        <w:div w:id="1802116477">
          <w:marLeft w:val="0"/>
          <w:marRight w:val="0"/>
          <w:marTop w:val="120"/>
          <w:marBottom w:val="0"/>
          <w:divBdr>
            <w:top w:val="none" w:sz="0" w:space="0" w:color="auto"/>
            <w:left w:val="none" w:sz="0" w:space="0" w:color="auto"/>
            <w:bottom w:val="none" w:sz="0" w:space="0" w:color="auto"/>
            <w:right w:val="none" w:sz="0" w:space="0" w:color="auto"/>
          </w:divBdr>
        </w:div>
      </w:divsChild>
    </w:div>
    <w:div w:id="913709977">
      <w:bodyDiv w:val="1"/>
      <w:marLeft w:val="0"/>
      <w:marRight w:val="0"/>
      <w:marTop w:val="0"/>
      <w:marBottom w:val="0"/>
      <w:divBdr>
        <w:top w:val="none" w:sz="0" w:space="0" w:color="auto"/>
        <w:left w:val="none" w:sz="0" w:space="0" w:color="auto"/>
        <w:bottom w:val="none" w:sz="0" w:space="0" w:color="auto"/>
        <w:right w:val="none" w:sz="0" w:space="0" w:color="auto"/>
      </w:divBdr>
    </w:div>
    <w:div w:id="920800652">
      <w:bodyDiv w:val="1"/>
      <w:marLeft w:val="0"/>
      <w:marRight w:val="0"/>
      <w:marTop w:val="0"/>
      <w:marBottom w:val="0"/>
      <w:divBdr>
        <w:top w:val="none" w:sz="0" w:space="0" w:color="auto"/>
        <w:left w:val="none" w:sz="0" w:space="0" w:color="auto"/>
        <w:bottom w:val="none" w:sz="0" w:space="0" w:color="auto"/>
        <w:right w:val="none" w:sz="0" w:space="0" w:color="auto"/>
      </w:divBdr>
      <w:divsChild>
        <w:div w:id="2109999888">
          <w:marLeft w:val="0"/>
          <w:marRight w:val="0"/>
          <w:marTop w:val="120"/>
          <w:marBottom w:val="0"/>
          <w:divBdr>
            <w:top w:val="none" w:sz="0" w:space="0" w:color="auto"/>
            <w:left w:val="none" w:sz="0" w:space="0" w:color="auto"/>
            <w:bottom w:val="none" w:sz="0" w:space="0" w:color="auto"/>
            <w:right w:val="none" w:sz="0" w:space="0" w:color="auto"/>
          </w:divBdr>
        </w:div>
        <w:div w:id="1589466693">
          <w:marLeft w:val="0"/>
          <w:marRight w:val="0"/>
          <w:marTop w:val="120"/>
          <w:marBottom w:val="0"/>
          <w:divBdr>
            <w:top w:val="none" w:sz="0" w:space="0" w:color="auto"/>
            <w:left w:val="none" w:sz="0" w:space="0" w:color="auto"/>
            <w:bottom w:val="none" w:sz="0" w:space="0" w:color="auto"/>
            <w:right w:val="none" w:sz="0" w:space="0" w:color="auto"/>
          </w:divBdr>
        </w:div>
        <w:div w:id="684095632">
          <w:marLeft w:val="0"/>
          <w:marRight w:val="0"/>
          <w:marTop w:val="120"/>
          <w:marBottom w:val="0"/>
          <w:divBdr>
            <w:top w:val="none" w:sz="0" w:space="0" w:color="auto"/>
            <w:left w:val="none" w:sz="0" w:space="0" w:color="auto"/>
            <w:bottom w:val="none" w:sz="0" w:space="0" w:color="auto"/>
            <w:right w:val="none" w:sz="0" w:space="0" w:color="auto"/>
          </w:divBdr>
        </w:div>
        <w:div w:id="1270089259">
          <w:marLeft w:val="0"/>
          <w:marRight w:val="0"/>
          <w:marTop w:val="120"/>
          <w:marBottom w:val="0"/>
          <w:divBdr>
            <w:top w:val="none" w:sz="0" w:space="0" w:color="auto"/>
            <w:left w:val="none" w:sz="0" w:space="0" w:color="auto"/>
            <w:bottom w:val="none" w:sz="0" w:space="0" w:color="auto"/>
            <w:right w:val="none" w:sz="0" w:space="0" w:color="auto"/>
          </w:divBdr>
        </w:div>
        <w:div w:id="984428655">
          <w:marLeft w:val="0"/>
          <w:marRight w:val="0"/>
          <w:marTop w:val="120"/>
          <w:marBottom w:val="0"/>
          <w:divBdr>
            <w:top w:val="none" w:sz="0" w:space="0" w:color="auto"/>
            <w:left w:val="none" w:sz="0" w:space="0" w:color="auto"/>
            <w:bottom w:val="none" w:sz="0" w:space="0" w:color="auto"/>
            <w:right w:val="none" w:sz="0" w:space="0" w:color="auto"/>
          </w:divBdr>
        </w:div>
      </w:divsChild>
    </w:div>
    <w:div w:id="930357817">
      <w:bodyDiv w:val="1"/>
      <w:marLeft w:val="0"/>
      <w:marRight w:val="0"/>
      <w:marTop w:val="0"/>
      <w:marBottom w:val="0"/>
      <w:divBdr>
        <w:top w:val="none" w:sz="0" w:space="0" w:color="auto"/>
        <w:left w:val="none" w:sz="0" w:space="0" w:color="auto"/>
        <w:bottom w:val="none" w:sz="0" w:space="0" w:color="auto"/>
        <w:right w:val="none" w:sz="0" w:space="0" w:color="auto"/>
      </w:divBdr>
      <w:divsChild>
        <w:div w:id="414131969">
          <w:marLeft w:val="0"/>
          <w:marRight w:val="0"/>
          <w:marTop w:val="120"/>
          <w:marBottom w:val="0"/>
          <w:divBdr>
            <w:top w:val="none" w:sz="0" w:space="0" w:color="auto"/>
            <w:left w:val="none" w:sz="0" w:space="0" w:color="auto"/>
            <w:bottom w:val="none" w:sz="0" w:space="0" w:color="auto"/>
            <w:right w:val="none" w:sz="0" w:space="0" w:color="auto"/>
          </w:divBdr>
        </w:div>
        <w:div w:id="1531868832">
          <w:marLeft w:val="0"/>
          <w:marRight w:val="0"/>
          <w:marTop w:val="120"/>
          <w:marBottom w:val="0"/>
          <w:divBdr>
            <w:top w:val="none" w:sz="0" w:space="0" w:color="auto"/>
            <w:left w:val="none" w:sz="0" w:space="0" w:color="auto"/>
            <w:bottom w:val="none" w:sz="0" w:space="0" w:color="auto"/>
            <w:right w:val="none" w:sz="0" w:space="0" w:color="auto"/>
          </w:divBdr>
        </w:div>
        <w:div w:id="316959574">
          <w:marLeft w:val="0"/>
          <w:marRight w:val="0"/>
          <w:marTop w:val="120"/>
          <w:marBottom w:val="0"/>
          <w:divBdr>
            <w:top w:val="none" w:sz="0" w:space="0" w:color="auto"/>
            <w:left w:val="none" w:sz="0" w:space="0" w:color="auto"/>
            <w:bottom w:val="none" w:sz="0" w:space="0" w:color="auto"/>
            <w:right w:val="none" w:sz="0" w:space="0" w:color="auto"/>
          </w:divBdr>
        </w:div>
        <w:div w:id="1820343179">
          <w:marLeft w:val="0"/>
          <w:marRight w:val="0"/>
          <w:marTop w:val="120"/>
          <w:marBottom w:val="0"/>
          <w:divBdr>
            <w:top w:val="none" w:sz="0" w:space="0" w:color="auto"/>
            <w:left w:val="none" w:sz="0" w:space="0" w:color="auto"/>
            <w:bottom w:val="none" w:sz="0" w:space="0" w:color="auto"/>
            <w:right w:val="none" w:sz="0" w:space="0" w:color="auto"/>
          </w:divBdr>
        </w:div>
        <w:div w:id="1592348113">
          <w:marLeft w:val="0"/>
          <w:marRight w:val="0"/>
          <w:marTop w:val="0"/>
          <w:marBottom w:val="192"/>
          <w:divBdr>
            <w:top w:val="none" w:sz="0" w:space="0" w:color="auto"/>
            <w:left w:val="none" w:sz="0" w:space="0" w:color="auto"/>
            <w:bottom w:val="none" w:sz="0" w:space="0" w:color="auto"/>
            <w:right w:val="none" w:sz="0" w:space="0" w:color="auto"/>
          </w:divBdr>
        </w:div>
        <w:div w:id="1749571088">
          <w:marLeft w:val="0"/>
          <w:marRight w:val="0"/>
          <w:marTop w:val="120"/>
          <w:marBottom w:val="0"/>
          <w:divBdr>
            <w:top w:val="none" w:sz="0" w:space="0" w:color="auto"/>
            <w:left w:val="none" w:sz="0" w:space="0" w:color="auto"/>
            <w:bottom w:val="none" w:sz="0" w:space="0" w:color="auto"/>
            <w:right w:val="none" w:sz="0" w:space="0" w:color="auto"/>
          </w:divBdr>
        </w:div>
        <w:div w:id="853571259">
          <w:marLeft w:val="0"/>
          <w:marRight w:val="0"/>
          <w:marTop w:val="120"/>
          <w:marBottom w:val="0"/>
          <w:divBdr>
            <w:top w:val="none" w:sz="0" w:space="0" w:color="auto"/>
            <w:left w:val="none" w:sz="0" w:space="0" w:color="auto"/>
            <w:bottom w:val="none" w:sz="0" w:space="0" w:color="auto"/>
            <w:right w:val="none" w:sz="0" w:space="0" w:color="auto"/>
          </w:divBdr>
        </w:div>
        <w:div w:id="136805273">
          <w:marLeft w:val="0"/>
          <w:marRight w:val="0"/>
          <w:marTop w:val="120"/>
          <w:marBottom w:val="0"/>
          <w:divBdr>
            <w:top w:val="none" w:sz="0" w:space="0" w:color="auto"/>
            <w:left w:val="none" w:sz="0" w:space="0" w:color="auto"/>
            <w:bottom w:val="none" w:sz="0" w:space="0" w:color="auto"/>
            <w:right w:val="none" w:sz="0" w:space="0" w:color="auto"/>
          </w:divBdr>
        </w:div>
      </w:divsChild>
    </w:div>
    <w:div w:id="956910970">
      <w:bodyDiv w:val="1"/>
      <w:marLeft w:val="0"/>
      <w:marRight w:val="0"/>
      <w:marTop w:val="0"/>
      <w:marBottom w:val="0"/>
      <w:divBdr>
        <w:top w:val="none" w:sz="0" w:space="0" w:color="auto"/>
        <w:left w:val="none" w:sz="0" w:space="0" w:color="auto"/>
        <w:bottom w:val="none" w:sz="0" w:space="0" w:color="auto"/>
        <w:right w:val="none" w:sz="0" w:space="0" w:color="auto"/>
      </w:divBdr>
      <w:divsChild>
        <w:div w:id="230510505">
          <w:marLeft w:val="0"/>
          <w:marRight w:val="0"/>
          <w:marTop w:val="0"/>
          <w:marBottom w:val="0"/>
          <w:divBdr>
            <w:top w:val="none" w:sz="0" w:space="0" w:color="auto"/>
            <w:left w:val="none" w:sz="0" w:space="0" w:color="auto"/>
            <w:bottom w:val="none" w:sz="0" w:space="0" w:color="auto"/>
            <w:right w:val="none" w:sz="0" w:space="0" w:color="auto"/>
          </w:divBdr>
        </w:div>
        <w:div w:id="336541354">
          <w:marLeft w:val="0"/>
          <w:marRight w:val="0"/>
          <w:marTop w:val="125"/>
          <w:marBottom w:val="63"/>
          <w:divBdr>
            <w:top w:val="none" w:sz="0" w:space="0" w:color="auto"/>
            <w:left w:val="single" w:sz="48" w:space="0" w:color="FFFFFF"/>
            <w:bottom w:val="none" w:sz="0" w:space="0" w:color="auto"/>
            <w:right w:val="none" w:sz="0" w:space="0" w:color="auto"/>
          </w:divBdr>
          <w:divsChild>
            <w:div w:id="714963700">
              <w:marLeft w:val="0"/>
              <w:marRight w:val="0"/>
              <w:marTop w:val="0"/>
              <w:marBottom w:val="0"/>
              <w:divBdr>
                <w:top w:val="none" w:sz="0" w:space="0" w:color="auto"/>
                <w:left w:val="none" w:sz="0" w:space="0" w:color="auto"/>
                <w:bottom w:val="none" w:sz="0" w:space="0" w:color="auto"/>
                <w:right w:val="none" w:sz="0" w:space="0" w:color="auto"/>
              </w:divBdr>
              <w:divsChild>
                <w:div w:id="52451483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918099436">
          <w:marLeft w:val="0"/>
          <w:marRight w:val="0"/>
          <w:marTop w:val="0"/>
          <w:marBottom w:val="238"/>
          <w:divBdr>
            <w:top w:val="single" w:sz="24" w:space="3" w:color="DDDDDD"/>
            <w:left w:val="none" w:sz="0" w:space="0" w:color="auto"/>
            <w:bottom w:val="none" w:sz="0" w:space="0" w:color="auto"/>
            <w:right w:val="none" w:sz="0" w:space="0" w:color="auto"/>
          </w:divBdr>
        </w:div>
      </w:divsChild>
    </w:div>
    <w:div w:id="1022169710">
      <w:bodyDiv w:val="1"/>
      <w:marLeft w:val="0"/>
      <w:marRight w:val="0"/>
      <w:marTop w:val="0"/>
      <w:marBottom w:val="0"/>
      <w:divBdr>
        <w:top w:val="none" w:sz="0" w:space="0" w:color="auto"/>
        <w:left w:val="none" w:sz="0" w:space="0" w:color="auto"/>
        <w:bottom w:val="none" w:sz="0" w:space="0" w:color="auto"/>
        <w:right w:val="none" w:sz="0" w:space="0" w:color="auto"/>
      </w:divBdr>
    </w:div>
    <w:div w:id="1046028579">
      <w:bodyDiv w:val="1"/>
      <w:marLeft w:val="0"/>
      <w:marRight w:val="0"/>
      <w:marTop w:val="0"/>
      <w:marBottom w:val="0"/>
      <w:divBdr>
        <w:top w:val="none" w:sz="0" w:space="0" w:color="auto"/>
        <w:left w:val="none" w:sz="0" w:space="0" w:color="auto"/>
        <w:bottom w:val="none" w:sz="0" w:space="0" w:color="auto"/>
        <w:right w:val="none" w:sz="0" w:space="0" w:color="auto"/>
      </w:divBdr>
      <w:divsChild>
        <w:div w:id="441414376">
          <w:marLeft w:val="0"/>
          <w:marRight w:val="0"/>
          <w:marTop w:val="120"/>
          <w:marBottom w:val="96"/>
          <w:divBdr>
            <w:top w:val="none" w:sz="0" w:space="0" w:color="auto"/>
            <w:left w:val="single" w:sz="18" w:space="0" w:color="CED3F1"/>
            <w:bottom w:val="none" w:sz="0" w:space="0" w:color="auto"/>
            <w:right w:val="none" w:sz="0" w:space="0" w:color="auto"/>
          </w:divBdr>
        </w:div>
        <w:div w:id="1178152024">
          <w:marLeft w:val="0"/>
          <w:marRight w:val="0"/>
          <w:marTop w:val="120"/>
          <w:marBottom w:val="0"/>
          <w:divBdr>
            <w:top w:val="none" w:sz="0" w:space="0" w:color="auto"/>
            <w:left w:val="none" w:sz="0" w:space="0" w:color="auto"/>
            <w:bottom w:val="none" w:sz="0" w:space="0" w:color="auto"/>
            <w:right w:val="none" w:sz="0" w:space="0" w:color="auto"/>
          </w:divBdr>
        </w:div>
      </w:divsChild>
    </w:div>
    <w:div w:id="1052926669">
      <w:bodyDiv w:val="1"/>
      <w:marLeft w:val="0"/>
      <w:marRight w:val="0"/>
      <w:marTop w:val="0"/>
      <w:marBottom w:val="0"/>
      <w:divBdr>
        <w:top w:val="none" w:sz="0" w:space="0" w:color="auto"/>
        <w:left w:val="none" w:sz="0" w:space="0" w:color="auto"/>
        <w:bottom w:val="none" w:sz="0" w:space="0" w:color="auto"/>
        <w:right w:val="none" w:sz="0" w:space="0" w:color="auto"/>
      </w:divBdr>
    </w:div>
    <w:div w:id="1060135771">
      <w:bodyDiv w:val="1"/>
      <w:marLeft w:val="0"/>
      <w:marRight w:val="0"/>
      <w:marTop w:val="0"/>
      <w:marBottom w:val="0"/>
      <w:divBdr>
        <w:top w:val="none" w:sz="0" w:space="0" w:color="auto"/>
        <w:left w:val="none" w:sz="0" w:space="0" w:color="auto"/>
        <w:bottom w:val="none" w:sz="0" w:space="0" w:color="auto"/>
        <w:right w:val="none" w:sz="0" w:space="0" w:color="auto"/>
      </w:divBdr>
      <w:divsChild>
        <w:div w:id="699742023">
          <w:marLeft w:val="0"/>
          <w:marRight w:val="0"/>
          <w:marTop w:val="120"/>
          <w:marBottom w:val="0"/>
          <w:divBdr>
            <w:top w:val="none" w:sz="0" w:space="0" w:color="auto"/>
            <w:left w:val="none" w:sz="0" w:space="0" w:color="auto"/>
            <w:bottom w:val="none" w:sz="0" w:space="0" w:color="auto"/>
            <w:right w:val="none" w:sz="0" w:space="0" w:color="auto"/>
          </w:divBdr>
        </w:div>
        <w:div w:id="741756696">
          <w:marLeft w:val="0"/>
          <w:marRight w:val="0"/>
          <w:marTop w:val="120"/>
          <w:marBottom w:val="0"/>
          <w:divBdr>
            <w:top w:val="none" w:sz="0" w:space="0" w:color="auto"/>
            <w:left w:val="none" w:sz="0" w:space="0" w:color="auto"/>
            <w:bottom w:val="none" w:sz="0" w:space="0" w:color="auto"/>
            <w:right w:val="none" w:sz="0" w:space="0" w:color="auto"/>
          </w:divBdr>
        </w:div>
        <w:div w:id="781268343">
          <w:marLeft w:val="0"/>
          <w:marRight w:val="0"/>
          <w:marTop w:val="120"/>
          <w:marBottom w:val="0"/>
          <w:divBdr>
            <w:top w:val="none" w:sz="0" w:space="0" w:color="auto"/>
            <w:left w:val="none" w:sz="0" w:space="0" w:color="auto"/>
            <w:bottom w:val="none" w:sz="0" w:space="0" w:color="auto"/>
            <w:right w:val="none" w:sz="0" w:space="0" w:color="auto"/>
          </w:divBdr>
        </w:div>
        <w:div w:id="1713966152">
          <w:marLeft w:val="0"/>
          <w:marRight w:val="0"/>
          <w:marTop w:val="120"/>
          <w:marBottom w:val="0"/>
          <w:divBdr>
            <w:top w:val="none" w:sz="0" w:space="0" w:color="auto"/>
            <w:left w:val="none" w:sz="0" w:space="0" w:color="auto"/>
            <w:bottom w:val="none" w:sz="0" w:space="0" w:color="auto"/>
            <w:right w:val="none" w:sz="0" w:space="0" w:color="auto"/>
          </w:divBdr>
        </w:div>
        <w:div w:id="1806242240">
          <w:marLeft w:val="0"/>
          <w:marRight w:val="0"/>
          <w:marTop w:val="120"/>
          <w:marBottom w:val="0"/>
          <w:divBdr>
            <w:top w:val="none" w:sz="0" w:space="0" w:color="auto"/>
            <w:left w:val="none" w:sz="0" w:space="0" w:color="auto"/>
            <w:bottom w:val="none" w:sz="0" w:space="0" w:color="auto"/>
            <w:right w:val="none" w:sz="0" w:space="0" w:color="auto"/>
          </w:divBdr>
        </w:div>
        <w:div w:id="2117477927">
          <w:marLeft w:val="0"/>
          <w:marRight w:val="0"/>
          <w:marTop w:val="120"/>
          <w:marBottom w:val="0"/>
          <w:divBdr>
            <w:top w:val="none" w:sz="0" w:space="0" w:color="auto"/>
            <w:left w:val="none" w:sz="0" w:space="0" w:color="auto"/>
            <w:bottom w:val="none" w:sz="0" w:space="0" w:color="auto"/>
            <w:right w:val="none" w:sz="0" w:space="0" w:color="auto"/>
          </w:divBdr>
        </w:div>
      </w:divsChild>
    </w:div>
    <w:div w:id="1070886152">
      <w:bodyDiv w:val="1"/>
      <w:marLeft w:val="0"/>
      <w:marRight w:val="0"/>
      <w:marTop w:val="0"/>
      <w:marBottom w:val="0"/>
      <w:divBdr>
        <w:top w:val="none" w:sz="0" w:space="0" w:color="auto"/>
        <w:left w:val="none" w:sz="0" w:space="0" w:color="auto"/>
        <w:bottom w:val="none" w:sz="0" w:space="0" w:color="auto"/>
        <w:right w:val="none" w:sz="0" w:space="0" w:color="auto"/>
      </w:divBdr>
      <w:divsChild>
        <w:div w:id="1541283410">
          <w:marLeft w:val="0"/>
          <w:marRight w:val="0"/>
          <w:marTop w:val="120"/>
          <w:marBottom w:val="0"/>
          <w:divBdr>
            <w:top w:val="none" w:sz="0" w:space="0" w:color="auto"/>
            <w:left w:val="none" w:sz="0" w:space="0" w:color="auto"/>
            <w:bottom w:val="none" w:sz="0" w:space="0" w:color="auto"/>
            <w:right w:val="none" w:sz="0" w:space="0" w:color="auto"/>
          </w:divBdr>
        </w:div>
        <w:div w:id="1105735031">
          <w:marLeft w:val="0"/>
          <w:marRight w:val="0"/>
          <w:marTop w:val="120"/>
          <w:marBottom w:val="0"/>
          <w:divBdr>
            <w:top w:val="none" w:sz="0" w:space="0" w:color="auto"/>
            <w:left w:val="none" w:sz="0" w:space="0" w:color="auto"/>
            <w:bottom w:val="none" w:sz="0" w:space="0" w:color="auto"/>
            <w:right w:val="none" w:sz="0" w:space="0" w:color="auto"/>
          </w:divBdr>
        </w:div>
      </w:divsChild>
    </w:div>
    <w:div w:id="1078674339">
      <w:bodyDiv w:val="1"/>
      <w:marLeft w:val="0"/>
      <w:marRight w:val="0"/>
      <w:marTop w:val="0"/>
      <w:marBottom w:val="0"/>
      <w:divBdr>
        <w:top w:val="none" w:sz="0" w:space="0" w:color="auto"/>
        <w:left w:val="none" w:sz="0" w:space="0" w:color="auto"/>
        <w:bottom w:val="none" w:sz="0" w:space="0" w:color="auto"/>
        <w:right w:val="none" w:sz="0" w:space="0" w:color="auto"/>
      </w:divBdr>
      <w:divsChild>
        <w:div w:id="2105110029">
          <w:marLeft w:val="0"/>
          <w:marRight w:val="0"/>
          <w:marTop w:val="120"/>
          <w:marBottom w:val="0"/>
          <w:divBdr>
            <w:top w:val="none" w:sz="0" w:space="0" w:color="auto"/>
            <w:left w:val="none" w:sz="0" w:space="0" w:color="auto"/>
            <w:bottom w:val="none" w:sz="0" w:space="0" w:color="auto"/>
            <w:right w:val="none" w:sz="0" w:space="0" w:color="auto"/>
          </w:divBdr>
        </w:div>
        <w:div w:id="573125977">
          <w:marLeft w:val="0"/>
          <w:marRight w:val="0"/>
          <w:marTop w:val="120"/>
          <w:marBottom w:val="0"/>
          <w:divBdr>
            <w:top w:val="none" w:sz="0" w:space="0" w:color="auto"/>
            <w:left w:val="none" w:sz="0" w:space="0" w:color="auto"/>
            <w:bottom w:val="none" w:sz="0" w:space="0" w:color="auto"/>
            <w:right w:val="none" w:sz="0" w:space="0" w:color="auto"/>
          </w:divBdr>
        </w:div>
      </w:divsChild>
    </w:div>
    <w:div w:id="1121144843">
      <w:bodyDiv w:val="1"/>
      <w:marLeft w:val="0"/>
      <w:marRight w:val="0"/>
      <w:marTop w:val="0"/>
      <w:marBottom w:val="0"/>
      <w:divBdr>
        <w:top w:val="none" w:sz="0" w:space="0" w:color="auto"/>
        <w:left w:val="none" w:sz="0" w:space="0" w:color="auto"/>
        <w:bottom w:val="none" w:sz="0" w:space="0" w:color="auto"/>
        <w:right w:val="none" w:sz="0" w:space="0" w:color="auto"/>
      </w:divBdr>
      <w:divsChild>
        <w:div w:id="1590235236">
          <w:marLeft w:val="0"/>
          <w:marRight w:val="0"/>
          <w:marTop w:val="120"/>
          <w:marBottom w:val="0"/>
          <w:divBdr>
            <w:top w:val="none" w:sz="0" w:space="0" w:color="auto"/>
            <w:left w:val="none" w:sz="0" w:space="0" w:color="auto"/>
            <w:bottom w:val="none" w:sz="0" w:space="0" w:color="auto"/>
            <w:right w:val="none" w:sz="0" w:space="0" w:color="auto"/>
          </w:divBdr>
        </w:div>
        <w:div w:id="1271359363">
          <w:marLeft w:val="0"/>
          <w:marRight w:val="0"/>
          <w:marTop w:val="120"/>
          <w:marBottom w:val="0"/>
          <w:divBdr>
            <w:top w:val="none" w:sz="0" w:space="0" w:color="auto"/>
            <w:left w:val="none" w:sz="0" w:space="0" w:color="auto"/>
            <w:bottom w:val="none" w:sz="0" w:space="0" w:color="auto"/>
            <w:right w:val="none" w:sz="0" w:space="0" w:color="auto"/>
          </w:divBdr>
        </w:div>
      </w:divsChild>
    </w:div>
    <w:div w:id="1131165901">
      <w:bodyDiv w:val="1"/>
      <w:marLeft w:val="0"/>
      <w:marRight w:val="0"/>
      <w:marTop w:val="0"/>
      <w:marBottom w:val="0"/>
      <w:divBdr>
        <w:top w:val="none" w:sz="0" w:space="0" w:color="auto"/>
        <w:left w:val="none" w:sz="0" w:space="0" w:color="auto"/>
        <w:bottom w:val="none" w:sz="0" w:space="0" w:color="auto"/>
        <w:right w:val="none" w:sz="0" w:space="0" w:color="auto"/>
      </w:divBdr>
    </w:div>
    <w:div w:id="1148402314">
      <w:bodyDiv w:val="1"/>
      <w:marLeft w:val="0"/>
      <w:marRight w:val="0"/>
      <w:marTop w:val="0"/>
      <w:marBottom w:val="0"/>
      <w:divBdr>
        <w:top w:val="none" w:sz="0" w:space="0" w:color="auto"/>
        <w:left w:val="none" w:sz="0" w:space="0" w:color="auto"/>
        <w:bottom w:val="none" w:sz="0" w:space="0" w:color="auto"/>
        <w:right w:val="none" w:sz="0" w:space="0" w:color="auto"/>
      </w:divBdr>
    </w:div>
    <w:div w:id="1186868687">
      <w:bodyDiv w:val="1"/>
      <w:marLeft w:val="0"/>
      <w:marRight w:val="0"/>
      <w:marTop w:val="0"/>
      <w:marBottom w:val="0"/>
      <w:divBdr>
        <w:top w:val="none" w:sz="0" w:space="0" w:color="auto"/>
        <w:left w:val="none" w:sz="0" w:space="0" w:color="auto"/>
        <w:bottom w:val="none" w:sz="0" w:space="0" w:color="auto"/>
        <w:right w:val="none" w:sz="0" w:space="0" w:color="auto"/>
      </w:divBdr>
      <w:divsChild>
        <w:div w:id="13001831">
          <w:marLeft w:val="0"/>
          <w:marRight w:val="0"/>
          <w:marTop w:val="0"/>
          <w:marBottom w:val="0"/>
          <w:divBdr>
            <w:top w:val="none" w:sz="0" w:space="0" w:color="auto"/>
            <w:left w:val="none" w:sz="0" w:space="0" w:color="auto"/>
            <w:bottom w:val="none" w:sz="0" w:space="0" w:color="auto"/>
            <w:right w:val="none" w:sz="0" w:space="0" w:color="auto"/>
          </w:divBdr>
          <w:divsChild>
            <w:div w:id="201093788">
              <w:marLeft w:val="0"/>
              <w:marRight w:val="0"/>
              <w:marTop w:val="0"/>
              <w:marBottom w:val="438"/>
              <w:divBdr>
                <w:top w:val="single" w:sz="4" w:space="6" w:color="E5E5E5"/>
                <w:left w:val="single" w:sz="4" w:space="9" w:color="E5E5E5"/>
                <w:bottom w:val="single" w:sz="4" w:space="0" w:color="E5E5E5"/>
                <w:right w:val="single" w:sz="4" w:space="9" w:color="E5E5E5"/>
              </w:divBdr>
              <w:divsChild>
                <w:div w:id="584609246">
                  <w:marLeft w:val="0"/>
                  <w:marRight w:val="0"/>
                  <w:marTop w:val="0"/>
                  <w:marBottom w:val="188"/>
                  <w:divBdr>
                    <w:top w:val="none" w:sz="0" w:space="0" w:color="auto"/>
                    <w:left w:val="none" w:sz="0" w:space="0" w:color="auto"/>
                    <w:bottom w:val="none" w:sz="0" w:space="0" w:color="auto"/>
                    <w:right w:val="none" w:sz="0" w:space="0" w:color="auto"/>
                  </w:divBdr>
                </w:div>
                <w:div w:id="987056421">
                  <w:marLeft w:val="0"/>
                  <w:marRight w:val="0"/>
                  <w:marTop w:val="250"/>
                  <w:marBottom w:val="250"/>
                  <w:divBdr>
                    <w:top w:val="none" w:sz="0" w:space="0" w:color="auto"/>
                    <w:left w:val="none" w:sz="0" w:space="0" w:color="auto"/>
                    <w:bottom w:val="none" w:sz="0" w:space="0" w:color="auto"/>
                    <w:right w:val="none" w:sz="0" w:space="0" w:color="auto"/>
                  </w:divBdr>
                  <w:divsChild>
                    <w:div w:id="863908942">
                      <w:marLeft w:val="0"/>
                      <w:marRight w:val="0"/>
                      <w:marTop w:val="0"/>
                      <w:marBottom w:val="188"/>
                      <w:divBdr>
                        <w:top w:val="none" w:sz="0" w:space="0" w:color="auto"/>
                        <w:left w:val="none" w:sz="0" w:space="0" w:color="auto"/>
                        <w:bottom w:val="none" w:sz="0" w:space="0" w:color="auto"/>
                        <w:right w:val="none" w:sz="0" w:space="0" w:color="auto"/>
                      </w:divBdr>
                    </w:div>
                  </w:divsChild>
                </w:div>
                <w:div w:id="1157260920">
                  <w:marLeft w:val="0"/>
                  <w:marRight w:val="0"/>
                  <w:marTop w:val="250"/>
                  <w:marBottom w:val="250"/>
                  <w:divBdr>
                    <w:top w:val="none" w:sz="0" w:space="0" w:color="auto"/>
                    <w:left w:val="none" w:sz="0" w:space="0" w:color="auto"/>
                    <w:bottom w:val="none" w:sz="0" w:space="0" w:color="auto"/>
                    <w:right w:val="none" w:sz="0" w:space="0" w:color="auto"/>
                  </w:divBdr>
                  <w:divsChild>
                    <w:div w:id="1530140705">
                      <w:marLeft w:val="0"/>
                      <w:marRight w:val="0"/>
                      <w:marTop w:val="0"/>
                      <w:marBottom w:val="188"/>
                      <w:divBdr>
                        <w:top w:val="none" w:sz="0" w:space="0" w:color="auto"/>
                        <w:left w:val="none" w:sz="0" w:space="0" w:color="auto"/>
                        <w:bottom w:val="none" w:sz="0" w:space="0" w:color="auto"/>
                        <w:right w:val="none" w:sz="0" w:space="0" w:color="auto"/>
                      </w:divBdr>
                    </w:div>
                  </w:divsChild>
                </w:div>
                <w:div w:id="1325741442">
                  <w:marLeft w:val="0"/>
                  <w:marRight w:val="0"/>
                  <w:marTop w:val="250"/>
                  <w:marBottom w:val="250"/>
                  <w:divBdr>
                    <w:top w:val="none" w:sz="0" w:space="0" w:color="auto"/>
                    <w:left w:val="none" w:sz="0" w:space="0" w:color="auto"/>
                    <w:bottom w:val="none" w:sz="0" w:space="0" w:color="auto"/>
                    <w:right w:val="none" w:sz="0" w:space="0" w:color="auto"/>
                  </w:divBdr>
                  <w:divsChild>
                    <w:div w:id="974069537">
                      <w:marLeft w:val="0"/>
                      <w:marRight w:val="0"/>
                      <w:marTop w:val="0"/>
                      <w:marBottom w:val="188"/>
                      <w:divBdr>
                        <w:top w:val="none" w:sz="0" w:space="0" w:color="auto"/>
                        <w:left w:val="none" w:sz="0" w:space="0" w:color="auto"/>
                        <w:bottom w:val="none" w:sz="0" w:space="0" w:color="auto"/>
                        <w:right w:val="none" w:sz="0" w:space="0" w:color="auto"/>
                      </w:divBdr>
                    </w:div>
                  </w:divsChild>
                </w:div>
                <w:div w:id="1366834814">
                  <w:marLeft w:val="0"/>
                  <w:marRight w:val="0"/>
                  <w:marTop w:val="250"/>
                  <w:marBottom w:val="250"/>
                  <w:divBdr>
                    <w:top w:val="none" w:sz="0" w:space="0" w:color="auto"/>
                    <w:left w:val="none" w:sz="0" w:space="0" w:color="auto"/>
                    <w:bottom w:val="none" w:sz="0" w:space="0" w:color="auto"/>
                    <w:right w:val="none" w:sz="0" w:space="0" w:color="auto"/>
                  </w:divBdr>
                  <w:divsChild>
                    <w:div w:id="766848242">
                      <w:marLeft w:val="0"/>
                      <w:marRight w:val="0"/>
                      <w:marTop w:val="0"/>
                      <w:marBottom w:val="188"/>
                      <w:divBdr>
                        <w:top w:val="none" w:sz="0" w:space="0" w:color="auto"/>
                        <w:left w:val="none" w:sz="0" w:space="0" w:color="auto"/>
                        <w:bottom w:val="none" w:sz="0" w:space="0" w:color="auto"/>
                        <w:right w:val="none" w:sz="0" w:space="0" w:color="auto"/>
                      </w:divBdr>
                    </w:div>
                  </w:divsChild>
                </w:div>
                <w:div w:id="1376849191">
                  <w:marLeft w:val="0"/>
                  <w:marRight w:val="0"/>
                  <w:marTop w:val="250"/>
                  <w:marBottom w:val="250"/>
                  <w:divBdr>
                    <w:top w:val="none" w:sz="0" w:space="0" w:color="auto"/>
                    <w:left w:val="none" w:sz="0" w:space="0" w:color="auto"/>
                    <w:bottom w:val="none" w:sz="0" w:space="0" w:color="auto"/>
                    <w:right w:val="none" w:sz="0" w:space="0" w:color="auto"/>
                  </w:divBdr>
                  <w:divsChild>
                    <w:div w:id="1425106316">
                      <w:marLeft w:val="0"/>
                      <w:marRight w:val="0"/>
                      <w:marTop w:val="0"/>
                      <w:marBottom w:val="188"/>
                      <w:divBdr>
                        <w:top w:val="none" w:sz="0" w:space="0" w:color="auto"/>
                        <w:left w:val="none" w:sz="0" w:space="0" w:color="auto"/>
                        <w:bottom w:val="none" w:sz="0" w:space="0" w:color="auto"/>
                        <w:right w:val="none" w:sz="0" w:space="0" w:color="auto"/>
                      </w:divBdr>
                    </w:div>
                  </w:divsChild>
                </w:div>
                <w:div w:id="1419324159">
                  <w:marLeft w:val="0"/>
                  <w:marRight w:val="0"/>
                  <w:marTop w:val="250"/>
                  <w:marBottom w:val="250"/>
                  <w:divBdr>
                    <w:top w:val="none" w:sz="0" w:space="0" w:color="auto"/>
                    <w:left w:val="none" w:sz="0" w:space="0" w:color="auto"/>
                    <w:bottom w:val="none" w:sz="0" w:space="0" w:color="auto"/>
                    <w:right w:val="none" w:sz="0" w:space="0" w:color="auto"/>
                  </w:divBdr>
                  <w:divsChild>
                    <w:div w:id="504052362">
                      <w:marLeft w:val="0"/>
                      <w:marRight w:val="0"/>
                      <w:marTop w:val="0"/>
                      <w:marBottom w:val="188"/>
                      <w:divBdr>
                        <w:top w:val="none" w:sz="0" w:space="0" w:color="auto"/>
                        <w:left w:val="none" w:sz="0" w:space="0" w:color="auto"/>
                        <w:bottom w:val="none" w:sz="0" w:space="0" w:color="auto"/>
                        <w:right w:val="none" w:sz="0" w:space="0" w:color="auto"/>
                      </w:divBdr>
                    </w:div>
                  </w:divsChild>
                </w:div>
                <w:div w:id="1465537194">
                  <w:marLeft w:val="0"/>
                  <w:marRight w:val="0"/>
                  <w:marTop w:val="250"/>
                  <w:marBottom w:val="250"/>
                  <w:divBdr>
                    <w:top w:val="none" w:sz="0" w:space="0" w:color="auto"/>
                    <w:left w:val="none" w:sz="0" w:space="0" w:color="auto"/>
                    <w:bottom w:val="none" w:sz="0" w:space="0" w:color="auto"/>
                    <w:right w:val="none" w:sz="0" w:space="0" w:color="auto"/>
                  </w:divBdr>
                  <w:divsChild>
                    <w:div w:id="28647724">
                      <w:marLeft w:val="0"/>
                      <w:marRight w:val="0"/>
                      <w:marTop w:val="0"/>
                      <w:marBottom w:val="188"/>
                      <w:divBdr>
                        <w:top w:val="none" w:sz="0" w:space="0" w:color="auto"/>
                        <w:left w:val="none" w:sz="0" w:space="0" w:color="auto"/>
                        <w:bottom w:val="none" w:sz="0" w:space="0" w:color="auto"/>
                        <w:right w:val="none" w:sz="0" w:space="0" w:color="auto"/>
                      </w:divBdr>
                    </w:div>
                  </w:divsChild>
                </w:div>
                <w:div w:id="1890611565">
                  <w:marLeft w:val="0"/>
                  <w:marRight w:val="0"/>
                  <w:marTop w:val="250"/>
                  <w:marBottom w:val="250"/>
                  <w:divBdr>
                    <w:top w:val="none" w:sz="0" w:space="0" w:color="auto"/>
                    <w:left w:val="none" w:sz="0" w:space="0" w:color="auto"/>
                    <w:bottom w:val="none" w:sz="0" w:space="0" w:color="auto"/>
                    <w:right w:val="none" w:sz="0" w:space="0" w:color="auto"/>
                  </w:divBdr>
                  <w:divsChild>
                    <w:div w:id="359430882">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219248046">
          <w:marLeft w:val="0"/>
          <w:marRight w:val="0"/>
          <w:marTop w:val="0"/>
          <w:marBottom w:val="0"/>
          <w:divBdr>
            <w:top w:val="none" w:sz="0" w:space="0" w:color="auto"/>
            <w:left w:val="none" w:sz="0" w:space="0" w:color="auto"/>
            <w:bottom w:val="none" w:sz="0" w:space="0" w:color="auto"/>
            <w:right w:val="none" w:sz="0" w:space="0" w:color="auto"/>
          </w:divBdr>
          <w:divsChild>
            <w:div w:id="1739090858">
              <w:marLeft w:val="0"/>
              <w:marRight w:val="0"/>
              <w:marTop w:val="0"/>
              <w:marBottom w:val="438"/>
              <w:divBdr>
                <w:top w:val="single" w:sz="4" w:space="6" w:color="E5E5E5"/>
                <w:left w:val="single" w:sz="4" w:space="9" w:color="E5E5E5"/>
                <w:bottom w:val="single" w:sz="4" w:space="0" w:color="E5E5E5"/>
                <w:right w:val="single" w:sz="4" w:space="9" w:color="E5E5E5"/>
              </w:divBdr>
              <w:divsChild>
                <w:div w:id="1518696576">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1099059834">
          <w:marLeft w:val="3068"/>
          <w:marRight w:val="3443"/>
          <w:marTop w:val="0"/>
          <w:marBottom w:val="0"/>
          <w:divBdr>
            <w:top w:val="none" w:sz="0" w:space="0" w:color="auto"/>
            <w:left w:val="none" w:sz="0" w:space="0" w:color="auto"/>
            <w:bottom w:val="none" w:sz="0" w:space="0" w:color="auto"/>
            <w:right w:val="none" w:sz="0" w:space="0" w:color="auto"/>
          </w:divBdr>
          <w:divsChild>
            <w:div w:id="2028823634">
              <w:marLeft w:val="0"/>
              <w:marRight w:val="0"/>
              <w:marTop w:val="0"/>
              <w:marBottom w:val="0"/>
              <w:divBdr>
                <w:top w:val="none" w:sz="0" w:space="0" w:color="auto"/>
                <w:left w:val="none" w:sz="0" w:space="0" w:color="auto"/>
                <w:bottom w:val="none" w:sz="0" w:space="0" w:color="auto"/>
                <w:right w:val="none" w:sz="0" w:space="0" w:color="auto"/>
              </w:divBdr>
              <w:divsChild>
                <w:div w:id="1288465695">
                  <w:marLeft w:val="0"/>
                  <w:marRight w:val="0"/>
                  <w:marTop w:val="0"/>
                  <w:marBottom w:val="376"/>
                  <w:divBdr>
                    <w:top w:val="none" w:sz="0" w:space="0" w:color="auto"/>
                    <w:left w:val="none" w:sz="0" w:space="0" w:color="auto"/>
                    <w:bottom w:val="none" w:sz="0" w:space="0" w:color="auto"/>
                    <w:right w:val="none" w:sz="0" w:space="0" w:color="auto"/>
                  </w:divBdr>
                  <w:divsChild>
                    <w:div w:id="390233796">
                      <w:marLeft w:val="0"/>
                      <w:marRight w:val="0"/>
                      <w:marTop w:val="0"/>
                      <w:marBottom w:val="0"/>
                      <w:divBdr>
                        <w:top w:val="none" w:sz="0" w:space="0" w:color="auto"/>
                        <w:left w:val="none" w:sz="0" w:space="0" w:color="auto"/>
                        <w:bottom w:val="none" w:sz="0" w:space="0" w:color="auto"/>
                        <w:right w:val="none" w:sz="0" w:space="0" w:color="auto"/>
                      </w:divBdr>
                      <w:divsChild>
                        <w:div w:id="4687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418608">
      <w:bodyDiv w:val="1"/>
      <w:marLeft w:val="0"/>
      <w:marRight w:val="0"/>
      <w:marTop w:val="0"/>
      <w:marBottom w:val="0"/>
      <w:divBdr>
        <w:top w:val="none" w:sz="0" w:space="0" w:color="auto"/>
        <w:left w:val="none" w:sz="0" w:space="0" w:color="auto"/>
        <w:bottom w:val="none" w:sz="0" w:space="0" w:color="auto"/>
        <w:right w:val="none" w:sz="0" w:space="0" w:color="auto"/>
      </w:divBdr>
    </w:div>
    <w:div w:id="1247227538">
      <w:bodyDiv w:val="1"/>
      <w:marLeft w:val="0"/>
      <w:marRight w:val="0"/>
      <w:marTop w:val="0"/>
      <w:marBottom w:val="0"/>
      <w:divBdr>
        <w:top w:val="none" w:sz="0" w:space="0" w:color="auto"/>
        <w:left w:val="none" w:sz="0" w:space="0" w:color="auto"/>
        <w:bottom w:val="none" w:sz="0" w:space="0" w:color="auto"/>
        <w:right w:val="none" w:sz="0" w:space="0" w:color="auto"/>
      </w:divBdr>
      <w:divsChild>
        <w:div w:id="970478147">
          <w:marLeft w:val="0"/>
          <w:marRight w:val="0"/>
          <w:marTop w:val="120"/>
          <w:marBottom w:val="0"/>
          <w:divBdr>
            <w:top w:val="none" w:sz="0" w:space="0" w:color="auto"/>
            <w:left w:val="none" w:sz="0" w:space="0" w:color="auto"/>
            <w:bottom w:val="none" w:sz="0" w:space="0" w:color="auto"/>
            <w:right w:val="none" w:sz="0" w:space="0" w:color="auto"/>
          </w:divBdr>
        </w:div>
        <w:div w:id="1764841346">
          <w:marLeft w:val="0"/>
          <w:marRight w:val="0"/>
          <w:marTop w:val="120"/>
          <w:marBottom w:val="0"/>
          <w:divBdr>
            <w:top w:val="none" w:sz="0" w:space="0" w:color="auto"/>
            <w:left w:val="none" w:sz="0" w:space="0" w:color="auto"/>
            <w:bottom w:val="none" w:sz="0" w:space="0" w:color="auto"/>
            <w:right w:val="none" w:sz="0" w:space="0" w:color="auto"/>
          </w:divBdr>
        </w:div>
      </w:divsChild>
    </w:div>
    <w:div w:id="1248421915">
      <w:bodyDiv w:val="1"/>
      <w:marLeft w:val="0"/>
      <w:marRight w:val="0"/>
      <w:marTop w:val="0"/>
      <w:marBottom w:val="0"/>
      <w:divBdr>
        <w:top w:val="none" w:sz="0" w:space="0" w:color="auto"/>
        <w:left w:val="none" w:sz="0" w:space="0" w:color="auto"/>
        <w:bottom w:val="none" w:sz="0" w:space="0" w:color="auto"/>
        <w:right w:val="none" w:sz="0" w:space="0" w:color="auto"/>
      </w:divBdr>
    </w:div>
    <w:div w:id="1258558712">
      <w:bodyDiv w:val="1"/>
      <w:marLeft w:val="0"/>
      <w:marRight w:val="0"/>
      <w:marTop w:val="0"/>
      <w:marBottom w:val="0"/>
      <w:divBdr>
        <w:top w:val="none" w:sz="0" w:space="0" w:color="auto"/>
        <w:left w:val="none" w:sz="0" w:space="0" w:color="auto"/>
        <w:bottom w:val="none" w:sz="0" w:space="0" w:color="auto"/>
        <w:right w:val="none" w:sz="0" w:space="0" w:color="auto"/>
      </w:divBdr>
    </w:div>
    <w:div w:id="1270820741">
      <w:bodyDiv w:val="1"/>
      <w:marLeft w:val="0"/>
      <w:marRight w:val="0"/>
      <w:marTop w:val="0"/>
      <w:marBottom w:val="0"/>
      <w:divBdr>
        <w:top w:val="none" w:sz="0" w:space="0" w:color="auto"/>
        <w:left w:val="none" w:sz="0" w:space="0" w:color="auto"/>
        <w:bottom w:val="none" w:sz="0" w:space="0" w:color="auto"/>
        <w:right w:val="none" w:sz="0" w:space="0" w:color="auto"/>
      </w:divBdr>
    </w:div>
    <w:div w:id="1293629487">
      <w:bodyDiv w:val="1"/>
      <w:marLeft w:val="0"/>
      <w:marRight w:val="0"/>
      <w:marTop w:val="0"/>
      <w:marBottom w:val="0"/>
      <w:divBdr>
        <w:top w:val="none" w:sz="0" w:space="0" w:color="auto"/>
        <w:left w:val="none" w:sz="0" w:space="0" w:color="auto"/>
        <w:bottom w:val="none" w:sz="0" w:space="0" w:color="auto"/>
        <w:right w:val="none" w:sz="0" w:space="0" w:color="auto"/>
      </w:divBdr>
    </w:div>
    <w:div w:id="1295713265">
      <w:bodyDiv w:val="1"/>
      <w:marLeft w:val="0"/>
      <w:marRight w:val="0"/>
      <w:marTop w:val="0"/>
      <w:marBottom w:val="0"/>
      <w:divBdr>
        <w:top w:val="none" w:sz="0" w:space="0" w:color="auto"/>
        <w:left w:val="none" w:sz="0" w:space="0" w:color="auto"/>
        <w:bottom w:val="none" w:sz="0" w:space="0" w:color="auto"/>
        <w:right w:val="none" w:sz="0" w:space="0" w:color="auto"/>
      </w:divBdr>
      <w:divsChild>
        <w:div w:id="1972175244">
          <w:marLeft w:val="0"/>
          <w:marRight w:val="0"/>
          <w:marTop w:val="120"/>
          <w:marBottom w:val="0"/>
          <w:divBdr>
            <w:top w:val="none" w:sz="0" w:space="0" w:color="auto"/>
            <w:left w:val="none" w:sz="0" w:space="0" w:color="auto"/>
            <w:bottom w:val="none" w:sz="0" w:space="0" w:color="auto"/>
            <w:right w:val="none" w:sz="0" w:space="0" w:color="auto"/>
          </w:divBdr>
        </w:div>
        <w:div w:id="1708599374">
          <w:marLeft w:val="0"/>
          <w:marRight w:val="0"/>
          <w:marTop w:val="120"/>
          <w:marBottom w:val="0"/>
          <w:divBdr>
            <w:top w:val="none" w:sz="0" w:space="0" w:color="auto"/>
            <w:left w:val="none" w:sz="0" w:space="0" w:color="auto"/>
            <w:bottom w:val="none" w:sz="0" w:space="0" w:color="auto"/>
            <w:right w:val="none" w:sz="0" w:space="0" w:color="auto"/>
          </w:divBdr>
        </w:div>
        <w:div w:id="1506289509">
          <w:marLeft w:val="0"/>
          <w:marRight w:val="0"/>
          <w:marTop w:val="120"/>
          <w:marBottom w:val="0"/>
          <w:divBdr>
            <w:top w:val="none" w:sz="0" w:space="0" w:color="auto"/>
            <w:left w:val="none" w:sz="0" w:space="0" w:color="auto"/>
            <w:bottom w:val="none" w:sz="0" w:space="0" w:color="auto"/>
            <w:right w:val="none" w:sz="0" w:space="0" w:color="auto"/>
          </w:divBdr>
        </w:div>
        <w:div w:id="1733506468">
          <w:marLeft w:val="0"/>
          <w:marRight w:val="0"/>
          <w:marTop w:val="120"/>
          <w:marBottom w:val="0"/>
          <w:divBdr>
            <w:top w:val="none" w:sz="0" w:space="0" w:color="auto"/>
            <w:left w:val="none" w:sz="0" w:space="0" w:color="auto"/>
            <w:bottom w:val="none" w:sz="0" w:space="0" w:color="auto"/>
            <w:right w:val="none" w:sz="0" w:space="0" w:color="auto"/>
          </w:divBdr>
        </w:div>
        <w:div w:id="1660426596">
          <w:marLeft w:val="0"/>
          <w:marRight w:val="0"/>
          <w:marTop w:val="120"/>
          <w:marBottom w:val="0"/>
          <w:divBdr>
            <w:top w:val="none" w:sz="0" w:space="0" w:color="auto"/>
            <w:left w:val="none" w:sz="0" w:space="0" w:color="auto"/>
            <w:bottom w:val="none" w:sz="0" w:space="0" w:color="auto"/>
            <w:right w:val="none" w:sz="0" w:space="0" w:color="auto"/>
          </w:divBdr>
        </w:div>
        <w:div w:id="788427209">
          <w:marLeft w:val="0"/>
          <w:marRight w:val="0"/>
          <w:marTop w:val="120"/>
          <w:marBottom w:val="0"/>
          <w:divBdr>
            <w:top w:val="none" w:sz="0" w:space="0" w:color="auto"/>
            <w:left w:val="none" w:sz="0" w:space="0" w:color="auto"/>
            <w:bottom w:val="none" w:sz="0" w:space="0" w:color="auto"/>
            <w:right w:val="none" w:sz="0" w:space="0" w:color="auto"/>
          </w:divBdr>
        </w:div>
        <w:div w:id="1228612715">
          <w:marLeft w:val="0"/>
          <w:marRight w:val="0"/>
          <w:marTop w:val="120"/>
          <w:marBottom w:val="0"/>
          <w:divBdr>
            <w:top w:val="none" w:sz="0" w:space="0" w:color="auto"/>
            <w:left w:val="none" w:sz="0" w:space="0" w:color="auto"/>
            <w:bottom w:val="none" w:sz="0" w:space="0" w:color="auto"/>
            <w:right w:val="none" w:sz="0" w:space="0" w:color="auto"/>
          </w:divBdr>
        </w:div>
        <w:div w:id="771819546">
          <w:marLeft w:val="0"/>
          <w:marRight w:val="0"/>
          <w:marTop w:val="120"/>
          <w:marBottom w:val="0"/>
          <w:divBdr>
            <w:top w:val="none" w:sz="0" w:space="0" w:color="auto"/>
            <w:left w:val="none" w:sz="0" w:space="0" w:color="auto"/>
            <w:bottom w:val="none" w:sz="0" w:space="0" w:color="auto"/>
            <w:right w:val="none" w:sz="0" w:space="0" w:color="auto"/>
          </w:divBdr>
        </w:div>
      </w:divsChild>
    </w:div>
    <w:div w:id="1316571725">
      <w:bodyDiv w:val="1"/>
      <w:marLeft w:val="0"/>
      <w:marRight w:val="0"/>
      <w:marTop w:val="0"/>
      <w:marBottom w:val="0"/>
      <w:divBdr>
        <w:top w:val="none" w:sz="0" w:space="0" w:color="auto"/>
        <w:left w:val="none" w:sz="0" w:space="0" w:color="auto"/>
        <w:bottom w:val="none" w:sz="0" w:space="0" w:color="auto"/>
        <w:right w:val="none" w:sz="0" w:space="0" w:color="auto"/>
      </w:divBdr>
    </w:div>
    <w:div w:id="1325234773">
      <w:bodyDiv w:val="1"/>
      <w:marLeft w:val="0"/>
      <w:marRight w:val="0"/>
      <w:marTop w:val="0"/>
      <w:marBottom w:val="0"/>
      <w:divBdr>
        <w:top w:val="none" w:sz="0" w:space="0" w:color="auto"/>
        <w:left w:val="none" w:sz="0" w:space="0" w:color="auto"/>
        <w:bottom w:val="none" w:sz="0" w:space="0" w:color="auto"/>
        <w:right w:val="none" w:sz="0" w:space="0" w:color="auto"/>
      </w:divBdr>
      <w:divsChild>
        <w:div w:id="10955811">
          <w:marLeft w:val="0"/>
          <w:marRight w:val="0"/>
          <w:marTop w:val="120"/>
          <w:marBottom w:val="0"/>
          <w:divBdr>
            <w:top w:val="none" w:sz="0" w:space="0" w:color="auto"/>
            <w:left w:val="none" w:sz="0" w:space="0" w:color="auto"/>
            <w:bottom w:val="none" w:sz="0" w:space="0" w:color="auto"/>
            <w:right w:val="none" w:sz="0" w:space="0" w:color="auto"/>
          </w:divBdr>
        </w:div>
        <w:div w:id="1590037940">
          <w:marLeft w:val="0"/>
          <w:marRight w:val="0"/>
          <w:marTop w:val="120"/>
          <w:marBottom w:val="0"/>
          <w:divBdr>
            <w:top w:val="none" w:sz="0" w:space="0" w:color="auto"/>
            <w:left w:val="none" w:sz="0" w:space="0" w:color="auto"/>
            <w:bottom w:val="none" w:sz="0" w:space="0" w:color="auto"/>
            <w:right w:val="none" w:sz="0" w:space="0" w:color="auto"/>
          </w:divBdr>
        </w:div>
      </w:divsChild>
    </w:div>
    <w:div w:id="1327517596">
      <w:bodyDiv w:val="1"/>
      <w:marLeft w:val="0"/>
      <w:marRight w:val="0"/>
      <w:marTop w:val="0"/>
      <w:marBottom w:val="0"/>
      <w:divBdr>
        <w:top w:val="none" w:sz="0" w:space="0" w:color="auto"/>
        <w:left w:val="none" w:sz="0" w:space="0" w:color="auto"/>
        <w:bottom w:val="none" w:sz="0" w:space="0" w:color="auto"/>
        <w:right w:val="none" w:sz="0" w:space="0" w:color="auto"/>
      </w:divBdr>
    </w:div>
    <w:div w:id="1333293397">
      <w:bodyDiv w:val="1"/>
      <w:marLeft w:val="0"/>
      <w:marRight w:val="0"/>
      <w:marTop w:val="0"/>
      <w:marBottom w:val="0"/>
      <w:divBdr>
        <w:top w:val="none" w:sz="0" w:space="0" w:color="auto"/>
        <w:left w:val="none" w:sz="0" w:space="0" w:color="auto"/>
        <w:bottom w:val="none" w:sz="0" w:space="0" w:color="auto"/>
        <w:right w:val="none" w:sz="0" w:space="0" w:color="auto"/>
      </w:divBdr>
      <w:divsChild>
        <w:div w:id="66609816">
          <w:marLeft w:val="0"/>
          <w:marRight w:val="0"/>
          <w:marTop w:val="120"/>
          <w:marBottom w:val="0"/>
          <w:divBdr>
            <w:top w:val="none" w:sz="0" w:space="0" w:color="auto"/>
            <w:left w:val="none" w:sz="0" w:space="0" w:color="auto"/>
            <w:bottom w:val="none" w:sz="0" w:space="0" w:color="auto"/>
            <w:right w:val="none" w:sz="0" w:space="0" w:color="auto"/>
          </w:divBdr>
        </w:div>
        <w:div w:id="136067215">
          <w:marLeft w:val="0"/>
          <w:marRight w:val="0"/>
          <w:marTop w:val="120"/>
          <w:marBottom w:val="0"/>
          <w:divBdr>
            <w:top w:val="none" w:sz="0" w:space="0" w:color="auto"/>
            <w:left w:val="none" w:sz="0" w:space="0" w:color="auto"/>
            <w:bottom w:val="none" w:sz="0" w:space="0" w:color="auto"/>
            <w:right w:val="none" w:sz="0" w:space="0" w:color="auto"/>
          </w:divBdr>
        </w:div>
        <w:div w:id="458038646">
          <w:marLeft w:val="0"/>
          <w:marRight w:val="0"/>
          <w:marTop w:val="120"/>
          <w:marBottom w:val="0"/>
          <w:divBdr>
            <w:top w:val="none" w:sz="0" w:space="0" w:color="auto"/>
            <w:left w:val="none" w:sz="0" w:space="0" w:color="auto"/>
            <w:bottom w:val="none" w:sz="0" w:space="0" w:color="auto"/>
            <w:right w:val="none" w:sz="0" w:space="0" w:color="auto"/>
          </w:divBdr>
        </w:div>
        <w:div w:id="676729911">
          <w:marLeft w:val="0"/>
          <w:marRight w:val="0"/>
          <w:marTop w:val="120"/>
          <w:marBottom w:val="0"/>
          <w:divBdr>
            <w:top w:val="none" w:sz="0" w:space="0" w:color="auto"/>
            <w:left w:val="none" w:sz="0" w:space="0" w:color="auto"/>
            <w:bottom w:val="none" w:sz="0" w:space="0" w:color="auto"/>
            <w:right w:val="none" w:sz="0" w:space="0" w:color="auto"/>
          </w:divBdr>
        </w:div>
        <w:div w:id="1447775914">
          <w:marLeft w:val="0"/>
          <w:marRight w:val="0"/>
          <w:marTop w:val="120"/>
          <w:marBottom w:val="0"/>
          <w:divBdr>
            <w:top w:val="none" w:sz="0" w:space="0" w:color="auto"/>
            <w:left w:val="none" w:sz="0" w:space="0" w:color="auto"/>
            <w:bottom w:val="none" w:sz="0" w:space="0" w:color="auto"/>
            <w:right w:val="none" w:sz="0" w:space="0" w:color="auto"/>
          </w:divBdr>
        </w:div>
        <w:div w:id="2132940809">
          <w:marLeft w:val="0"/>
          <w:marRight w:val="0"/>
          <w:marTop w:val="120"/>
          <w:marBottom w:val="0"/>
          <w:divBdr>
            <w:top w:val="none" w:sz="0" w:space="0" w:color="auto"/>
            <w:left w:val="none" w:sz="0" w:space="0" w:color="auto"/>
            <w:bottom w:val="none" w:sz="0" w:space="0" w:color="auto"/>
            <w:right w:val="none" w:sz="0" w:space="0" w:color="auto"/>
          </w:divBdr>
        </w:div>
      </w:divsChild>
    </w:div>
    <w:div w:id="1434210307">
      <w:bodyDiv w:val="1"/>
      <w:marLeft w:val="0"/>
      <w:marRight w:val="0"/>
      <w:marTop w:val="0"/>
      <w:marBottom w:val="0"/>
      <w:divBdr>
        <w:top w:val="none" w:sz="0" w:space="0" w:color="auto"/>
        <w:left w:val="none" w:sz="0" w:space="0" w:color="auto"/>
        <w:bottom w:val="none" w:sz="0" w:space="0" w:color="auto"/>
        <w:right w:val="none" w:sz="0" w:space="0" w:color="auto"/>
      </w:divBdr>
    </w:div>
    <w:div w:id="1446343117">
      <w:bodyDiv w:val="1"/>
      <w:marLeft w:val="0"/>
      <w:marRight w:val="0"/>
      <w:marTop w:val="0"/>
      <w:marBottom w:val="0"/>
      <w:divBdr>
        <w:top w:val="none" w:sz="0" w:space="0" w:color="auto"/>
        <w:left w:val="none" w:sz="0" w:space="0" w:color="auto"/>
        <w:bottom w:val="none" w:sz="0" w:space="0" w:color="auto"/>
        <w:right w:val="none" w:sz="0" w:space="0" w:color="auto"/>
      </w:divBdr>
      <w:divsChild>
        <w:div w:id="535701686">
          <w:marLeft w:val="0"/>
          <w:marRight w:val="0"/>
          <w:marTop w:val="120"/>
          <w:marBottom w:val="0"/>
          <w:divBdr>
            <w:top w:val="none" w:sz="0" w:space="0" w:color="auto"/>
            <w:left w:val="none" w:sz="0" w:space="0" w:color="auto"/>
            <w:bottom w:val="none" w:sz="0" w:space="0" w:color="auto"/>
            <w:right w:val="none" w:sz="0" w:space="0" w:color="auto"/>
          </w:divBdr>
        </w:div>
        <w:div w:id="1397779913">
          <w:marLeft w:val="0"/>
          <w:marRight w:val="0"/>
          <w:marTop w:val="120"/>
          <w:marBottom w:val="0"/>
          <w:divBdr>
            <w:top w:val="none" w:sz="0" w:space="0" w:color="auto"/>
            <w:left w:val="none" w:sz="0" w:space="0" w:color="auto"/>
            <w:bottom w:val="none" w:sz="0" w:space="0" w:color="auto"/>
            <w:right w:val="none" w:sz="0" w:space="0" w:color="auto"/>
          </w:divBdr>
        </w:div>
      </w:divsChild>
    </w:div>
    <w:div w:id="1459949730">
      <w:bodyDiv w:val="1"/>
      <w:marLeft w:val="0"/>
      <w:marRight w:val="0"/>
      <w:marTop w:val="0"/>
      <w:marBottom w:val="0"/>
      <w:divBdr>
        <w:top w:val="none" w:sz="0" w:space="0" w:color="auto"/>
        <w:left w:val="none" w:sz="0" w:space="0" w:color="auto"/>
        <w:bottom w:val="none" w:sz="0" w:space="0" w:color="auto"/>
        <w:right w:val="none" w:sz="0" w:space="0" w:color="auto"/>
      </w:divBdr>
      <w:divsChild>
        <w:div w:id="1676375692">
          <w:marLeft w:val="0"/>
          <w:marRight w:val="0"/>
          <w:marTop w:val="120"/>
          <w:marBottom w:val="0"/>
          <w:divBdr>
            <w:top w:val="none" w:sz="0" w:space="0" w:color="auto"/>
            <w:left w:val="none" w:sz="0" w:space="0" w:color="auto"/>
            <w:bottom w:val="none" w:sz="0" w:space="0" w:color="auto"/>
            <w:right w:val="none" w:sz="0" w:space="0" w:color="auto"/>
          </w:divBdr>
        </w:div>
        <w:div w:id="1954824455">
          <w:marLeft w:val="0"/>
          <w:marRight w:val="0"/>
          <w:marTop w:val="120"/>
          <w:marBottom w:val="0"/>
          <w:divBdr>
            <w:top w:val="none" w:sz="0" w:space="0" w:color="auto"/>
            <w:left w:val="none" w:sz="0" w:space="0" w:color="auto"/>
            <w:bottom w:val="none" w:sz="0" w:space="0" w:color="auto"/>
            <w:right w:val="none" w:sz="0" w:space="0" w:color="auto"/>
          </w:divBdr>
        </w:div>
        <w:div w:id="1294486985">
          <w:marLeft w:val="0"/>
          <w:marRight w:val="0"/>
          <w:marTop w:val="120"/>
          <w:marBottom w:val="0"/>
          <w:divBdr>
            <w:top w:val="none" w:sz="0" w:space="0" w:color="auto"/>
            <w:left w:val="none" w:sz="0" w:space="0" w:color="auto"/>
            <w:bottom w:val="none" w:sz="0" w:space="0" w:color="auto"/>
            <w:right w:val="none" w:sz="0" w:space="0" w:color="auto"/>
          </w:divBdr>
        </w:div>
        <w:div w:id="1061101332">
          <w:marLeft w:val="0"/>
          <w:marRight w:val="0"/>
          <w:marTop w:val="120"/>
          <w:marBottom w:val="0"/>
          <w:divBdr>
            <w:top w:val="none" w:sz="0" w:space="0" w:color="auto"/>
            <w:left w:val="none" w:sz="0" w:space="0" w:color="auto"/>
            <w:bottom w:val="none" w:sz="0" w:space="0" w:color="auto"/>
            <w:right w:val="none" w:sz="0" w:space="0" w:color="auto"/>
          </w:divBdr>
        </w:div>
        <w:div w:id="1578131931">
          <w:marLeft w:val="0"/>
          <w:marRight w:val="0"/>
          <w:marTop w:val="120"/>
          <w:marBottom w:val="0"/>
          <w:divBdr>
            <w:top w:val="none" w:sz="0" w:space="0" w:color="auto"/>
            <w:left w:val="none" w:sz="0" w:space="0" w:color="auto"/>
            <w:bottom w:val="none" w:sz="0" w:space="0" w:color="auto"/>
            <w:right w:val="none" w:sz="0" w:space="0" w:color="auto"/>
          </w:divBdr>
        </w:div>
        <w:div w:id="1047946681">
          <w:marLeft w:val="0"/>
          <w:marRight w:val="0"/>
          <w:marTop w:val="120"/>
          <w:marBottom w:val="0"/>
          <w:divBdr>
            <w:top w:val="none" w:sz="0" w:space="0" w:color="auto"/>
            <w:left w:val="none" w:sz="0" w:space="0" w:color="auto"/>
            <w:bottom w:val="none" w:sz="0" w:space="0" w:color="auto"/>
            <w:right w:val="none" w:sz="0" w:space="0" w:color="auto"/>
          </w:divBdr>
        </w:div>
        <w:div w:id="261257567">
          <w:marLeft w:val="0"/>
          <w:marRight w:val="0"/>
          <w:marTop w:val="120"/>
          <w:marBottom w:val="0"/>
          <w:divBdr>
            <w:top w:val="none" w:sz="0" w:space="0" w:color="auto"/>
            <w:left w:val="none" w:sz="0" w:space="0" w:color="auto"/>
            <w:bottom w:val="none" w:sz="0" w:space="0" w:color="auto"/>
            <w:right w:val="none" w:sz="0" w:space="0" w:color="auto"/>
          </w:divBdr>
        </w:div>
      </w:divsChild>
    </w:div>
    <w:div w:id="1467428481">
      <w:bodyDiv w:val="1"/>
      <w:marLeft w:val="0"/>
      <w:marRight w:val="0"/>
      <w:marTop w:val="0"/>
      <w:marBottom w:val="0"/>
      <w:divBdr>
        <w:top w:val="none" w:sz="0" w:space="0" w:color="auto"/>
        <w:left w:val="none" w:sz="0" w:space="0" w:color="auto"/>
        <w:bottom w:val="none" w:sz="0" w:space="0" w:color="auto"/>
        <w:right w:val="none" w:sz="0" w:space="0" w:color="auto"/>
      </w:divBdr>
      <w:divsChild>
        <w:div w:id="222520299">
          <w:marLeft w:val="0"/>
          <w:marRight w:val="0"/>
          <w:marTop w:val="120"/>
          <w:marBottom w:val="0"/>
          <w:divBdr>
            <w:top w:val="none" w:sz="0" w:space="0" w:color="auto"/>
            <w:left w:val="none" w:sz="0" w:space="0" w:color="auto"/>
            <w:bottom w:val="none" w:sz="0" w:space="0" w:color="auto"/>
            <w:right w:val="none" w:sz="0" w:space="0" w:color="auto"/>
          </w:divBdr>
        </w:div>
        <w:div w:id="1096905672">
          <w:marLeft w:val="0"/>
          <w:marRight w:val="0"/>
          <w:marTop w:val="120"/>
          <w:marBottom w:val="0"/>
          <w:divBdr>
            <w:top w:val="none" w:sz="0" w:space="0" w:color="auto"/>
            <w:left w:val="none" w:sz="0" w:space="0" w:color="auto"/>
            <w:bottom w:val="none" w:sz="0" w:space="0" w:color="auto"/>
            <w:right w:val="none" w:sz="0" w:space="0" w:color="auto"/>
          </w:divBdr>
        </w:div>
      </w:divsChild>
    </w:div>
    <w:div w:id="1470250011">
      <w:bodyDiv w:val="1"/>
      <w:marLeft w:val="0"/>
      <w:marRight w:val="0"/>
      <w:marTop w:val="0"/>
      <w:marBottom w:val="0"/>
      <w:divBdr>
        <w:top w:val="none" w:sz="0" w:space="0" w:color="auto"/>
        <w:left w:val="none" w:sz="0" w:space="0" w:color="auto"/>
        <w:bottom w:val="none" w:sz="0" w:space="0" w:color="auto"/>
        <w:right w:val="none" w:sz="0" w:space="0" w:color="auto"/>
      </w:divBdr>
      <w:divsChild>
        <w:div w:id="190534407">
          <w:marLeft w:val="0"/>
          <w:marRight w:val="0"/>
          <w:marTop w:val="120"/>
          <w:marBottom w:val="0"/>
          <w:divBdr>
            <w:top w:val="none" w:sz="0" w:space="0" w:color="auto"/>
            <w:left w:val="none" w:sz="0" w:space="0" w:color="auto"/>
            <w:bottom w:val="none" w:sz="0" w:space="0" w:color="auto"/>
            <w:right w:val="none" w:sz="0" w:space="0" w:color="auto"/>
          </w:divBdr>
        </w:div>
        <w:div w:id="310402243">
          <w:marLeft w:val="0"/>
          <w:marRight w:val="0"/>
          <w:marTop w:val="120"/>
          <w:marBottom w:val="0"/>
          <w:divBdr>
            <w:top w:val="none" w:sz="0" w:space="0" w:color="auto"/>
            <w:left w:val="none" w:sz="0" w:space="0" w:color="auto"/>
            <w:bottom w:val="none" w:sz="0" w:space="0" w:color="auto"/>
            <w:right w:val="none" w:sz="0" w:space="0" w:color="auto"/>
          </w:divBdr>
        </w:div>
        <w:div w:id="1313607872">
          <w:marLeft w:val="0"/>
          <w:marRight w:val="0"/>
          <w:marTop w:val="120"/>
          <w:marBottom w:val="0"/>
          <w:divBdr>
            <w:top w:val="none" w:sz="0" w:space="0" w:color="auto"/>
            <w:left w:val="none" w:sz="0" w:space="0" w:color="auto"/>
            <w:bottom w:val="none" w:sz="0" w:space="0" w:color="auto"/>
            <w:right w:val="none" w:sz="0" w:space="0" w:color="auto"/>
          </w:divBdr>
        </w:div>
      </w:divsChild>
    </w:div>
    <w:div w:id="1479373584">
      <w:bodyDiv w:val="1"/>
      <w:marLeft w:val="0"/>
      <w:marRight w:val="0"/>
      <w:marTop w:val="0"/>
      <w:marBottom w:val="0"/>
      <w:divBdr>
        <w:top w:val="none" w:sz="0" w:space="0" w:color="auto"/>
        <w:left w:val="none" w:sz="0" w:space="0" w:color="auto"/>
        <w:bottom w:val="none" w:sz="0" w:space="0" w:color="auto"/>
        <w:right w:val="none" w:sz="0" w:space="0" w:color="auto"/>
      </w:divBdr>
    </w:div>
    <w:div w:id="1487042362">
      <w:bodyDiv w:val="1"/>
      <w:marLeft w:val="0"/>
      <w:marRight w:val="0"/>
      <w:marTop w:val="0"/>
      <w:marBottom w:val="0"/>
      <w:divBdr>
        <w:top w:val="none" w:sz="0" w:space="0" w:color="auto"/>
        <w:left w:val="none" w:sz="0" w:space="0" w:color="auto"/>
        <w:bottom w:val="none" w:sz="0" w:space="0" w:color="auto"/>
        <w:right w:val="none" w:sz="0" w:space="0" w:color="auto"/>
      </w:divBdr>
    </w:div>
    <w:div w:id="1489664083">
      <w:bodyDiv w:val="1"/>
      <w:marLeft w:val="0"/>
      <w:marRight w:val="0"/>
      <w:marTop w:val="0"/>
      <w:marBottom w:val="0"/>
      <w:divBdr>
        <w:top w:val="none" w:sz="0" w:space="0" w:color="auto"/>
        <w:left w:val="none" w:sz="0" w:space="0" w:color="auto"/>
        <w:bottom w:val="none" w:sz="0" w:space="0" w:color="auto"/>
        <w:right w:val="none" w:sz="0" w:space="0" w:color="auto"/>
      </w:divBdr>
    </w:div>
    <w:div w:id="1513565267">
      <w:bodyDiv w:val="1"/>
      <w:marLeft w:val="0"/>
      <w:marRight w:val="0"/>
      <w:marTop w:val="0"/>
      <w:marBottom w:val="0"/>
      <w:divBdr>
        <w:top w:val="none" w:sz="0" w:space="0" w:color="auto"/>
        <w:left w:val="none" w:sz="0" w:space="0" w:color="auto"/>
        <w:bottom w:val="none" w:sz="0" w:space="0" w:color="auto"/>
        <w:right w:val="none" w:sz="0" w:space="0" w:color="auto"/>
      </w:divBdr>
      <w:divsChild>
        <w:div w:id="184028493">
          <w:marLeft w:val="0"/>
          <w:marRight w:val="0"/>
          <w:marTop w:val="120"/>
          <w:marBottom w:val="0"/>
          <w:divBdr>
            <w:top w:val="none" w:sz="0" w:space="0" w:color="auto"/>
            <w:left w:val="none" w:sz="0" w:space="0" w:color="auto"/>
            <w:bottom w:val="none" w:sz="0" w:space="0" w:color="auto"/>
            <w:right w:val="none" w:sz="0" w:space="0" w:color="auto"/>
          </w:divBdr>
        </w:div>
        <w:div w:id="1189955294">
          <w:marLeft w:val="0"/>
          <w:marRight w:val="0"/>
          <w:marTop w:val="120"/>
          <w:marBottom w:val="0"/>
          <w:divBdr>
            <w:top w:val="none" w:sz="0" w:space="0" w:color="auto"/>
            <w:left w:val="none" w:sz="0" w:space="0" w:color="auto"/>
            <w:bottom w:val="none" w:sz="0" w:space="0" w:color="auto"/>
            <w:right w:val="none" w:sz="0" w:space="0" w:color="auto"/>
          </w:divBdr>
        </w:div>
        <w:div w:id="1516461716">
          <w:marLeft w:val="0"/>
          <w:marRight w:val="0"/>
          <w:marTop w:val="120"/>
          <w:marBottom w:val="0"/>
          <w:divBdr>
            <w:top w:val="none" w:sz="0" w:space="0" w:color="auto"/>
            <w:left w:val="none" w:sz="0" w:space="0" w:color="auto"/>
            <w:bottom w:val="none" w:sz="0" w:space="0" w:color="auto"/>
            <w:right w:val="none" w:sz="0" w:space="0" w:color="auto"/>
          </w:divBdr>
        </w:div>
        <w:div w:id="1888640419">
          <w:marLeft w:val="0"/>
          <w:marRight w:val="0"/>
          <w:marTop w:val="120"/>
          <w:marBottom w:val="0"/>
          <w:divBdr>
            <w:top w:val="none" w:sz="0" w:space="0" w:color="auto"/>
            <w:left w:val="none" w:sz="0" w:space="0" w:color="auto"/>
            <w:bottom w:val="none" w:sz="0" w:space="0" w:color="auto"/>
            <w:right w:val="none" w:sz="0" w:space="0" w:color="auto"/>
          </w:divBdr>
        </w:div>
      </w:divsChild>
    </w:div>
    <w:div w:id="1559169139">
      <w:bodyDiv w:val="1"/>
      <w:marLeft w:val="0"/>
      <w:marRight w:val="0"/>
      <w:marTop w:val="0"/>
      <w:marBottom w:val="0"/>
      <w:divBdr>
        <w:top w:val="none" w:sz="0" w:space="0" w:color="auto"/>
        <w:left w:val="none" w:sz="0" w:space="0" w:color="auto"/>
        <w:bottom w:val="none" w:sz="0" w:space="0" w:color="auto"/>
        <w:right w:val="none" w:sz="0" w:space="0" w:color="auto"/>
      </w:divBdr>
      <w:divsChild>
        <w:div w:id="8721967">
          <w:marLeft w:val="0"/>
          <w:marRight w:val="0"/>
          <w:marTop w:val="120"/>
          <w:marBottom w:val="0"/>
          <w:divBdr>
            <w:top w:val="none" w:sz="0" w:space="0" w:color="auto"/>
            <w:left w:val="none" w:sz="0" w:space="0" w:color="auto"/>
            <w:bottom w:val="none" w:sz="0" w:space="0" w:color="auto"/>
            <w:right w:val="none" w:sz="0" w:space="0" w:color="auto"/>
          </w:divBdr>
        </w:div>
        <w:div w:id="562299180">
          <w:marLeft w:val="0"/>
          <w:marRight w:val="0"/>
          <w:marTop w:val="120"/>
          <w:marBottom w:val="0"/>
          <w:divBdr>
            <w:top w:val="none" w:sz="0" w:space="0" w:color="auto"/>
            <w:left w:val="none" w:sz="0" w:space="0" w:color="auto"/>
            <w:bottom w:val="none" w:sz="0" w:space="0" w:color="auto"/>
            <w:right w:val="none" w:sz="0" w:space="0" w:color="auto"/>
          </w:divBdr>
        </w:div>
        <w:div w:id="715854088">
          <w:marLeft w:val="0"/>
          <w:marRight w:val="0"/>
          <w:marTop w:val="120"/>
          <w:marBottom w:val="0"/>
          <w:divBdr>
            <w:top w:val="none" w:sz="0" w:space="0" w:color="auto"/>
            <w:left w:val="none" w:sz="0" w:space="0" w:color="auto"/>
            <w:bottom w:val="none" w:sz="0" w:space="0" w:color="auto"/>
            <w:right w:val="none" w:sz="0" w:space="0" w:color="auto"/>
          </w:divBdr>
        </w:div>
        <w:div w:id="1384720873">
          <w:marLeft w:val="0"/>
          <w:marRight w:val="0"/>
          <w:marTop w:val="0"/>
          <w:marBottom w:val="192"/>
          <w:divBdr>
            <w:top w:val="none" w:sz="0" w:space="0" w:color="auto"/>
            <w:left w:val="none" w:sz="0" w:space="0" w:color="auto"/>
            <w:bottom w:val="none" w:sz="0" w:space="0" w:color="auto"/>
            <w:right w:val="none" w:sz="0" w:space="0" w:color="auto"/>
          </w:divBdr>
          <w:divsChild>
            <w:div w:id="814034155">
              <w:marLeft w:val="0"/>
              <w:marRight w:val="0"/>
              <w:marTop w:val="120"/>
              <w:marBottom w:val="0"/>
              <w:divBdr>
                <w:top w:val="none" w:sz="0" w:space="0" w:color="auto"/>
                <w:left w:val="none" w:sz="0" w:space="0" w:color="auto"/>
                <w:bottom w:val="none" w:sz="0" w:space="0" w:color="auto"/>
                <w:right w:val="none" w:sz="0" w:space="0" w:color="auto"/>
              </w:divBdr>
            </w:div>
          </w:divsChild>
        </w:div>
        <w:div w:id="1594624701">
          <w:marLeft w:val="0"/>
          <w:marRight w:val="0"/>
          <w:marTop w:val="120"/>
          <w:marBottom w:val="0"/>
          <w:divBdr>
            <w:top w:val="none" w:sz="0" w:space="0" w:color="auto"/>
            <w:left w:val="none" w:sz="0" w:space="0" w:color="auto"/>
            <w:bottom w:val="none" w:sz="0" w:space="0" w:color="auto"/>
            <w:right w:val="none" w:sz="0" w:space="0" w:color="auto"/>
          </w:divBdr>
        </w:div>
        <w:div w:id="2017729312">
          <w:marLeft w:val="0"/>
          <w:marRight w:val="0"/>
          <w:marTop w:val="120"/>
          <w:marBottom w:val="0"/>
          <w:divBdr>
            <w:top w:val="none" w:sz="0" w:space="0" w:color="auto"/>
            <w:left w:val="none" w:sz="0" w:space="0" w:color="auto"/>
            <w:bottom w:val="none" w:sz="0" w:space="0" w:color="auto"/>
            <w:right w:val="none" w:sz="0" w:space="0" w:color="auto"/>
          </w:divBdr>
        </w:div>
        <w:div w:id="2114543929">
          <w:marLeft w:val="0"/>
          <w:marRight w:val="0"/>
          <w:marTop w:val="120"/>
          <w:marBottom w:val="0"/>
          <w:divBdr>
            <w:top w:val="none" w:sz="0" w:space="0" w:color="auto"/>
            <w:left w:val="none" w:sz="0" w:space="0" w:color="auto"/>
            <w:bottom w:val="none" w:sz="0" w:space="0" w:color="auto"/>
            <w:right w:val="none" w:sz="0" w:space="0" w:color="auto"/>
          </w:divBdr>
        </w:div>
      </w:divsChild>
    </w:div>
    <w:div w:id="1559583263">
      <w:bodyDiv w:val="1"/>
      <w:marLeft w:val="0"/>
      <w:marRight w:val="0"/>
      <w:marTop w:val="0"/>
      <w:marBottom w:val="0"/>
      <w:divBdr>
        <w:top w:val="none" w:sz="0" w:space="0" w:color="auto"/>
        <w:left w:val="none" w:sz="0" w:space="0" w:color="auto"/>
        <w:bottom w:val="none" w:sz="0" w:space="0" w:color="auto"/>
        <w:right w:val="none" w:sz="0" w:space="0" w:color="auto"/>
      </w:divBdr>
    </w:div>
    <w:div w:id="1565142435">
      <w:bodyDiv w:val="1"/>
      <w:marLeft w:val="0"/>
      <w:marRight w:val="0"/>
      <w:marTop w:val="0"/>
      <w:marBottom w:val="0"/>
      <w:divBdr>
        <w:top w:val="none" w:sz="0" w:space="0" w:color="auto"/>
        <w:left w:val="none" w:sz="0" w:space="0" w:color="auto"/>
        <w:bottom w:val="none" w:sz="0" w:space="0" w:color="auto"/>
        <w:right w:val="none" w:sz="0" w:space="0" w:color="auto"/>
      </w:divBdr>
    </w:div>
    <w:div w:id="1571889445">
      <w:bodyDiv w:val="1"/>
      <w:marLeft w:val="0"/>
      <w:marRight w:val="0"/>
      <w:marTop w:val="0"/>
      <w:marBottom w:val="0"/>
      <w:divBdr>
        <w:top w:val="none" w:sz="0" w:space="0" w:color="auto"/>
        <w:left w:val="none" w:sz="0" w:space="0" w:color="auto"/>
        <w:bottom w:val="none" w:sz="0" w:space="0" w:color="auto"/>
        <w:right w:val="none" w:sz="0" w:space="0" w:color="auto"/>
      </w:divBdr>
    </w:div>
    <w:div w:id="1575041317">
      <w:bodyDiv w:val="1"/>
      <w:marLeft w:val="0"/>
      <w:marRight w:val="0"/>
      <w:marTop w:val="0"/>
      <w:marBottom w:val="0"/>
      <w:divBdr>
        <w:top w:val="none" w:sz="0" w:space="0" w:color="auto"/>
        <w:left w:val="none" w:sz="0" w:space="0" w:color="auto"/>
        <w:bottom w:val="none" w:sz="0" w:space="0" w:color="auto"/>
        <w:right w:val="none" w:sz="0" w:space="0" w:color="auto"/>
      </w:divBdr>
      <w:divsChild>
        <w:div w:id="1487428353">
          <w:marLeft w:val="0"/>
          <w:marRight w:val="0"/>
          <w:marTop w:val="120"/>
          <w:marBottom w:val="0"/>
          <w:divBdr>
            <w:top w:val="none" w:sz="0" w:space="0" w:color="auto"/>
            <w:left w:val="none" w:sz="0" w:space="0" w:color="auto"/>
            <w:bottom w:val="none" w:sz="0" w:space="0" w:color="auto"/>
            <w:right w:val="none" w:sz="0" w:space="0" w:color="auto"/>
          </w:divBdr>
        </w:div>
        <w:div w:id="1706249701">
          <w:marLeft w:val="0"/>
          <w:marRight w:val="0"/>
          <w:marTop w:val="120"/>
          <w:marBottom w:val="0"/>
          <w:divBdr>
            <w:top w:val="none" w:sz="0" w:space="0" w:color="auto"/>
            <w:left w:val="none" w:sz="0" w:space="0" w:color="auto"/>
            <w:bottom w:val="none" w:sz="0" w:space="0" w:color="auto"/>
            <w:right w:val="none" w:sz="0" w:space="0" w:color="auto"/>
          </w:divBdr>
        </w:div>
        <w:div w:id="1959801615">
          <w:marLeft w:val="0"/>
          <w:marRight w:val="0"/>
          <w:marTop w:val="120"/>
          <w:marBottom w:val="0"/>
          <w:divBdr>
            <w:top w:val="none" w:sz="0" w:space="0" w:color="auto"/>
            <w:left w:val="none" w:sz="0" w:space="0" w:color="auto"/>
            <w:bottom w:val="none" w:sz="0" w:space="0" w:color="auto"/>
            <w:right w:val="none" w:sz="0" w:space="0" w:color="auto"/>
          </w:divBdr>
        </w:div>
      </w:divsChild>
    </w:div>
    <w:div w:id="1579172659">
      <w:bodyDiv w:val="1"/>
      <w:marLeft w:val="0"/>
      <w:marRight w:val="0"/>
      <w:marTop w:val="0"/>
      <w:marBottom w:val="0"/>
      <w:divBdr>
        <w:top w:val="none" w:sz="0" w:space="0" w:color="auto"/>
        <w:left w:val="none" w:sz="0" w:space="0" w:color="auto"/>
        <w:bottom w:val="none" w:sz="0" w:space="0" w:color="auto"/>
        <w:right w:val="none" w:sz="0" w:space="0" w:color="auto"/>
      </w:divBdr>
      <w:divsChild>
        <w:div w:id="2094079729">
          <w:marLeft w:val="0"/>
          <w:marRight w:val="0"/>
          <w:marTop w:val="120"/>
          <w:marBottom w:val="0"/>
          <w:divBdr>
            <w:top w:val="none" w:sz="0" w:space="0" w:color="auto"/>
            <w:left w:val="none" w:sz="0" w:space="0" w:color="auto"/>
            <w:bottom w:val="none" w:sz="0" w:space="0" w:color="auto"/>
            <w:right w:val="none" w:sz="0" w:space="0" w:color="auto"/>
          </w:divBdr>
        </w:div>
        <w:div w:id="114564060">
          <w:marLeft w:val="0"/>
          <w:marRight w:val="0"/>
          <w:marTop w:val="120"/>
          <w:marBottom w:val="0"/>
          <w:divBdr>
            <w:top w:val="none" w:sz="0" w:space="0" w:color="auto"/>
            <w:left w:val="none" w:sz="0" w:space="0" w:color="auto"/>
            <w:bottom w:val="none" w:sz="0" w:space="0" w:color="auto"/>
            <w:right w:val="none" w:sz="0" w:space="0" w:color="auto"/>
          </w:divBdr>
        </w:div>
      </w:divsChild>
    </w:div>
    <w:div w:id="1588999677">
      <w:bodyDiv w:val="1"/>
      <w:marLeft w:val="0"/>
      <w:marRight w:val="0"/>
      <w:marTop w:val="0"/>
      <w:marBottom w:val="0"/>
      <w:divBdr>
        <w:top w:val="none" w:sz="0" w:space="0" w:color="auto"/>
        <w:left w:val="none" w:sz="0" w:space="0" w:color="auto"/>
        <w:bottom w:val="none" w:sz="0" w:space="0" w:color="auto"/>
        <w:right w:val="none" w:sz="0" w:space="0" w:color="auto"/>
      </w:divBdr>
    </w:div>
    <w:div w:id="1624076140">
      <w:bodyDiv w:val="1"/>
      <w:marLeft w:val="0"/>
      <w:marRight w:val="0"/>
      <w:marTop w:val="0"/>
      <w:marBottom w:val="0"/>
      <w:divBdr>
        <w:top w:val="none" w:sz="0" w:space="0" w:color="auto"/>
        <w:left w:val="none" w:sz="0" w:space="0" w:color="auto"/>
        <w:bottom w:val="none" w:sz="0" w:space="0" w:color="auto"/>
        <w:right w:val="none" w:sz="0" w:space="0" w:color="auto"/>
      </w:divBdr>
      <w:divsChild>
        <w:div w:id="636373672">
          <w:marLeft w:val="0"/>
          <w:marRight w:val="0"/>
          <w:marTop w:val="200"/>
          <w:marBottom w:val="200"/>
          <w:divBdr>
            <w:top w:val="none" w:sz="0" w:space="0" w:color="auto"/>
            <w:left w:val="none" w:sz="0" w:space="0" w:color="auto"/>
            <w:bottom w:val="none" w:sz="0" w:space="0" w:color="auto"/>
            <w:right w:val="none" w:sz="0" w:space="0" w:color="auto"/>
          </w:divBdr>
        </w:div>
        <w:div w:id="723990498">
          <w:marLeft w:val="0"/>
          <w:marRight w:val="0"/>
          <w:marTop w:val="200"/>
          <w:marBottom w:val="200"/>
          <w:divBdr>
            <w:top w:val="none" w:sz="0" w:space="0" w:color="auto"/>
            <w:left w:val="none" w:sz="0" w:space="0" w:color="auto"/>
            <w:bottom w:val="none" w:sz="0" w:space="0" w:color="auto"/>
            <w:right w:val="none" w:sz="0" w:space="0" w:color="auto"/>
          </w:divBdr>
        </w:div>
      </w:divsChild>
    </w:div>
    <w:div w:id="1632977576">
      <w:bodyDiv w:val="1"/>
      <w:marLeft w:val="0"/>
      <w:marRight w:val="0"/>
      <w:marTop w:val="0"/>
      <w:marBottom w:val="0"/>
      <w:divBdr>
        <w:top w:val="none" w:sz="0" w:space="0" w:color="auto"/>
        <w:left w:val="none" w:sz="0" w:space="0" w:color="auto"/>
        <w:bottom w:val="none" w:sz="0" w:space="0" w:color="auto"/>
        <w:right w:val="none" w:sz="0" w:space="0" w:color="auto"/>
      </w:divBdr>
    </w:div>
    <w:div w:id="1652053136">
      <w:bodyDiv w:val="1"/>
      <w:marLeft w:val="0"/>
      <w:marRight w:val="0"/>
      <w:marTop w:val="0"/>
      <w:marBottom w:val="0"/>
      <w:divBdr>
        <w:top w:val="none" w:sz="0" w:space="0" w:color="auto"/>
        <w:left w:val="none" w:sz="0" w:space="0" w:color="auto"/>
        <w:bottom w:val="none" w:sz="0" w:space="0" w:color="auto"/>
        <w:right w:val="none" w:sz="0" w:space="0" w:color="auto"/>
      </w:divBdr>
    </w:div>
    <w:div w:id="1652171032">
      <w:bodyDiv w:val="1"/>
      <w:marLeft w:val="0"/>
      <w:marRight w:val="0"/>
      <w:marTop w:val="0"/>
      <w:marBottom w:val="0"/>
      <w:divBdr>
        <w:top w:val="none" w:sz="0" w:space="0" w:color="auto"/>
        <w:left w:val="none" w:sz="0" w:space="0" w:color="auto"/>
        <w:bottom w:val="none" w:sz="0" w:space="0" w:color="auto"/>
        <w:right w:val="none" w:sz="0" w:space="0" w:color="auto"/>
      </w:divBdr>
      <w:divsChild>
        <w:div w:id="898596446">
          <w:marLeft w:val="0"/>
          <w:marRight w:val="0"/>
          <w:marTop w:val="120"/>
          <w:marBottom w:val="0"/>
          <w:divBdr>
            <w:top w:val="none" w:sz="0" w:space="0" w:color="auto"/>
            <w:left w:val="none" w:sz="0" w:space="0" w:color="auto"/>
            <w:bottom w:val="none" w:sz="0" w:space="0" w:color="auto"/>
            <w:right w:val="none" w:sz="0" w:space="0" w:color="auto"/>
          </w:divBdr>
        </w:div>
        <w:div w:id="373817547">
          <w:marLeft w:val="0"/>
          <w:marRight w:val="0"/>
          <w:marTop w:val="120"/>
          <w:marBottom w:val="0"/>
          <w:divBdr>
            <w:top w:val="none" w:sz="0" w:space="0" w:color="auto"/>
            <w:left w:val="none" w:sz="0" w:space="0" w:color="auto"/>
            <w:bottom w:val="none" w:sz="0" w:space="0" w:color="auto"/>
            <w:right w:val="none" w:sz="0" w:space="0" w:color="auto"/>
          </w:divBdr>
        </w:div>
        <w:div w:id="1883126169">
          <w:marLeft w:val="0"/>
          <w:marRight w:val="0"/>
          <w:marTop w:val="120"/>
          <w:marBottom w:val="0"/>
          <w:divBdr>
            <w:top w:val="none" w:sz="0" w:space="0" w:color="auto"/>
            <w:left w:val="none" w:sz="0" w:space="0" w:color="auto"/>
            <w:bottom w:val="none" w:sz="0" w:space="0" w:color="auto"/>
            <w:right w:val="none" w:sz="0" w:space="0" w:color="auto"/>
          </w:divBdr>
        </w:div>
        <w:div w:id="721295414">
          <w:marLeft w:val="0"/>
          <w:marRight w:val="0"/>
          <w:marTop w:val="120"/>
          <w:marBottom w:val="0"/>
          <w:divBdr>
            <w:top w:val="none" w:sz="0" w:space="0" w:color="auto"/>
            <w:left w:val="none" w:sz="0" w:space="0" w:color="auto"/>
            <w:bottom w:val="none" w:sz="0" w:space="0" w:color="auto"/>
            <w:right w:val="none" w:sz="0" w:space="0" w:color="auto"/>
          </w:divBdr>
        </w:div>
        <w:div w:id="1875148632">
          <w:marLeft w:val="0"/>
          <w:marRight w:val="0"/>
          <w:marTop w:val="120"/>
          <w:marBottom w:val="0"/>
          <w:divBdr>
            <w:top w:val="none" w:sz="0" w:space="0" w:color="auto"/>
            <w:left w:val="none" w:sz="0" w:space="0" w:color="auto"/>
            <w:bottom w:val="none" w:sz="0" w:space="0" w:color="auto"/>
            <w:right w:val="none" w:sz="0" w:space="0" w:color="auto"/>
          </w:divBdr>
        </w:div>
        <w:div w:id="139421653">
          <w:marLeft w:val="0"/>
          <w:marRight w:val="0"/>
          <w:marTop w:val="120"/>
          <w:marBottom w:val="0"/>
          <w:divBdr>
            <w:top w:val="none" w:sz="0" w:space="0" w:color="auto"/>
            <w:left w:val="none" w:sz="0" w:space="0" w:color="auto"/>
            <w:bottom w:val="none" w:sz="0" w:space="0" w:color="auto"/>
            <w:right w:val="none" w:sz="0" w:space="0" w:color="auto"/>
          </w:divBdr>
        </w:div>
        <w:div w:id="97335055">
          <w:marLeft w:val="0"/>
          <w:marRight w:val="0"/>
          <w:marTop w:val="120"/>
          <w:marBottom w:val="0"/>
          <w:divBdr>
            <w:top w:val="none" w:sz="0" w:space="0" w:color="auto"/>
            <w:left w:val="none" w:sz="0" w:space="0" w:color="auto"/>
            <w:bottom w:val="none" w:sz="0" w:space="0" w:color="auto"/>
            <w:right w:val="none" w:sz="0" w:space="0" w:color="auto"/>
          </w:divBdr>
        </w:div>
      </w:divsChild>
    </w:div>
    <w:div w:id="1669676686">
      <w:bodyDiv w:val="1"/>
      <w:marLeft w:val="0"/>
      <w:marRight w:val="0"/>
      <w:marTop w:val="0"/>
      <w:marBottom w:val="0"/>
      <w:divBdr>
        <w:top w:val="none" w:sz="0" w:space="0" w:color="auto"/>
        <w:left w:val="none" w:sz="0" w:space="0" w:color="auto"/>
        <w:bottom w:val="none" w:sz="0" w:space="0" w:color="auto"/>
        <w:right w:val="none" w:sz="0" w:space="0" w:color="auto"/>
      </w:divBdr>
      <w:divsChild>
        <w:div w:id="111171248">
          <w:marLeft w:val="0"/>
          <w:marRight w:val="0"/>
          <w:marTop w:val="120"/>
          <w:marBottom w:val="0"/>
          <w:divBdr>
            <w:top w:val="none" w:sz="0" w:space="0" w:color="auto"/>
            <w:left w:val="none" w:sz="0" w:space="0" w:color="auto"/>
            <w:bottom w:val="none" w:sz="0" w:space="0" w:color="auto"/>
            <w:right w:val="none" w:sz="0" w:space="0" w:color="auto"/>
          </w:divBdr>
        </w:div>
        <w:div w:id="258877585">
          <w:marLeft w:val="0"/>
          <w:marRight w:val="0"/>
          <w:marTop w:val="120"/>
          <w:marBottom w:val="0"/>
          <w:divBdr>
            <w:top w:val="none" w:sz="0" w:space="0" w:color="auto"/>
            <w:left w:val="none" w:sz="0" w:space="0" w:color="auto"/>
            <w:bottom w:val="none" w:sz="0" w:space="0" w:color="auto"/>
            <w:right w:val="none" w:sz="0" w:space="0" w:color="auto"/>
          </w:divBdr>
        </w:div>
        <w:div w:id="970747251">
          <w:marLeft w:val="0"/>
          <w:marRight w:val="0"/>
          <w:marTop w:val="120"/>
          <w:marBottom w:val="0"/>
          <w:divBdr>
            <w:top w:val="none" w:sz="0" w:space="0" w:color="auto"/>
            <w:left w:val="none" w:sz="0" w:space="0" w:color="auto"/>
            <w:bottom w:val="none" w:sz="0" w:space="0" w:color="auto"/>
            <w:right w:val="none" w:sz="0" w:space="0" w:color="auto"/>
          </w:divBdr>
        </w:div>
        <w:div w:id="1147279359">
          <w:marLeft w:val="0"/>
          <w:marRight w:val="0"/>
          <w:marTop w:val="120"/>
          <w:marBottom w:val="0"/>
          <w:divBdr>
            <w:top w:val="none" w:sz="0" w:space="0" w:color="auto"/>
            <w:left w:val="none" w:sz="0" w:space="0" w:color="auto"/>
            <w:bottom w:val="none" w:sz="0" w:space="0" w:color="auto"/>
            <w:right w:val="none" w:sz="0" w:space="0" w:color="auto"/>
          </w:divBdr>
        </w:div>
        <w:div w:id="1696691324">
          <w:marLeft w:val="0"/>
          <w:marRight w:val="0"/>
          <w:marTop w:val="120"/>
          <w:marBottom w:val="0"/>
          <w:divBdr>
            <w:top w:val="none" w:sz="0" w:space="0" w:color="auto"/>
            <w:left w:val="none" w:sz="0" w:space="0" w:color="auto"/>
            <w:bottom w:val="none" w:sz="0" w:space="0" w:color="auto"/>
            <w:right w:val="none" w:sz="0" w:space="0" w:color="auto"/>
          </w:divBdr>
        </w:div>
        <w:div w:id="2136631645">
          <w:marLeft w:val="0"/>
          <w:marRight w:val="0"/>
          <w:marTop w:val="120"/>
          <w:marBottom w:val="0"/>
          <w:divBdr>
            <w:top w:val="none" w:sz="0" w:space="0" w:color="auto"/>
            <w:left w:val="none" w:sz="0" w:space="0" w:color="auto"/>
            <w:bottom w:val="none" w:sz="0" w:space="0" w:color="auto"/>
            <w:right w:val="none" w:sz="0" w:space="0" w:color="auto"/>
          </w:divBdr>
        </w:div>
      </w:divsChild>
    </w:div>
    <w:div w:id="1693217448">
      <w:bodyDiv w:val="1"/>
      <w:marLeft w:val="0"/>
      <w:marRight w:val="0"/>
      <w:marTop w:val="0"/>
      <w:marBottom w:val="0"/>
      <w:divBdr>
        <w:top w:val="none" w:sz="0" w:space="0" w:color="auto"/>
        <w:left w:val="none" w:sz="0" w:space="0" w:color="auto"/>
        <w:bottom w:val="none" w:sz="0" w:space="0" w:color="auto"/>
        <w:right w:val="none" w:sz="0" w:space="0" w:color="auto"/>
      </w:divBdr>
      <w:divsChild>
        <w:div w:id="369651289">
          <w:marLeft w:val="0"/>
          <w:marRight w:val="0"/>
          <w:marTop w:val="120"/>
          <w:marBottom w:val="0"/>
          <w:divBdr>
            <w:top w:val="none" w:sz="0" w:space="0" w:color="auto"/>
            <w:left w:val="none" w:sz="0" w:space="0" w:color="auto"/>
            <w:bottom w:val="none" w:sz="0" w:space="0" w:color="auto"/>
            <w:right w:val="none" w:sz="0" w:space="0" w:color="auto"/>
          </w:divBdr>
        </w:div>
        <w:div w:id="579143062">
          <w:marLeft w:val="0"/>
          <w:marRight w:val="0"/>
          <w:marTop w:val="120"/>
          <w:marBottom w:val="0"/>
          <w:divBdr>
            <w:top w:val="none" w:sz="0" w:space="0" w:color="auto"/>
            <w:left w:val="none" w:sz="0" w:space="0" w:color="auto"/>
            <w:bottom w:val="none" w:sz="0" w:space="0" w:color="auto"/>
            <w:right w:val="none" w:sz="0" w:space="0" w:color="auto"/>
          </w:divBdr>
        </w:div>
        <w:div w:id="1092318342">
          <w:marLeft w:val="0"/>
          <w:marRight w:val="0"/>
          <w:marTop w:val="120"/>
          <w:marBottom w:val="0"/>
          <w:divBdr>
            <w:top w:val="none" w:sz="0" w:space="0" w:color="auto"/>
            <w:left w:val="none" w:sz="0" w:space="0" w:color="auto"/>
            <w:bottom w:val="none" w:sz="0" w:space="0" w:color="auto"/>
            <w:right w:val="none" w:sz="0" w:space="0" w:color="auto"/>
          </w:divBdr>
        </w:div>
        <w:div w:id="1138304872">
          <w:marLeft w:val="0"/>
          <w:marRight w:val="0"/>
          <w:marTop w:val="120"/>
          <w:marBottom w:val="0"/>
          <w:divBdr>
            <w:top w:val="none" w:sz="0" w:space="0" w:color="auto"/>
            <w:left w:val="none" w:sz="0" w:space="0" w:color="auto"/>
            <w:bottom w:val="none" w:sz="0" w:space="0" w:color="auto"/>
            <w:right w:val="none" w:sz="0" w:space="0" w:color="auto"/>
          </w:divBdr>
        </w:div>
        <w:div w:id="1331176406">
          <w:marLeft w:val="0"/>
          <w:marRight w:val="0"/>
          <w:marTop w:val="120"/>
          <w:marBottom w:val="0"/>
          <w:divBdr>
            <w:top w:val="none" w:sz="0" w:space="0" w:color="auto"/>
            <w:left w:val="none" w:sz="0" w:space="0" w:color="auto"/>
            <w:bottom w:val="none" w:sz="0" w:space="0" w:color="auto"/>
            <w:right w:val="none" w:sz="0" w:space="0" w:color="auto"/>
          </w:divBdr>
        </w:div>
        <w:div w:id="1393582638">
          <w:marLeft w:val="0"/>
          <w:marRight w:val="0"/>
          <w:marTop w:val="120"/>
          <w:marBottom w:val="0"/>
          <w:divBdr>
            <w:top w:val="none" w:sz="0" w:space="0" w:color="auto"/>
            <w:left w:val="none" w:sz="0" w:space="0" w:color="auto"/>
            <w:bottom w:val="none" w:sz="0" w:space="0" w:color="auto"/>
            <w:right w:val="none" w:sz="0" w:space="0" w:color="auto"/>
          </w:divBdr>
        </w:div>
        <w:div w:id="1777213636">
          <w:marLeft w:val="0"/>
          <w:marRight w:val="0"/>
          <w:marTop w:val="120"/>
          <w:marBottom w:val="0"/>
          <w:divBdr>
            <w:top w:val="none" w:sz="0" w:space="0" w:color="auto"/>
            <w:left w:val="none" w:sz="0" w:space="0" w:color="auto"/>
            <w:bottom w:val="none" w:sz="0" w:space="0" w:color="auto"/>
            <w:right w:val="none" w:sz="0" w:space="0" w:color="auto"/>
          </w:divBdr>
        </w:div>
        <w:div w:id="1782676160">
          <w:marLeft w:val="0"/>
          <w:marRight w:val="0"/>
          <w:marTop w:val="120"/>
          <w:marBottom w:val="0"/>
          <w:divBdr>
            <w:top w:val="none" w:sz="0" w:space="0" w:color="auto"/>
            <w:left w:val="none" w:sz="0" w:space="0" w:color="auto"/>
            <w:bottom w:val="none" w:sz="0" w:space="0" w:color="auto"/>
            <w:right w:val="none" w:sz="0" w:space="0" w:color="auto"/>
          </w:divBdr>
        </w:div>
        <w:div w:id="2066561698">
          <w:marLeft w:val="0"/>
          <w:marRight w:val="0"/>
          <w:marTop w:val="120"/>
          <w:marBottom w:val="0"/>
          <w:divBdr>
            <w:top w:val="none" w:sz="0" w:space="0" w:color="auto"/>
            <w:left w:val="none" w:sz="0" w:space="0" w:color="auto"/>
            <w:bottom w:val="none" w:sz="0" w:space="0" w:color="auto"/>
            <w:right w:val="none" w:sz="0" w:space="0" w:color="auto"/>
          </w:divBdr>
        </w:div>
      </w:divsChild>
    </w:div>
    <w:div w:id="1699965484">
      <w:bodyDiv w:val="1"/>
      <w:marLeft w:val="0"/>
      <w:marRight w:val="0"/>
      <w:marTop w:val="0"/>
      <w:marBottom w:val="0"/>
      <w:divBdr>
        <w:top w:val="none" w:sz="0" w:space="0" w:color="auto"/>
        <w:left w:val="none" w:sz="0" w:space="0" w:color="auto"/>
        <w:bottom w:val="none" w:sz="0" w:space="0" w:color="auto"/>
        <w:right w:val="none" w:sz="0" w:space="0" w:color="auto"/>
      </w:divBdr>
    </w:div>
    <w:div w:id="1718354643">
      <w:bodyDiv w:val="1"/>
      <w:marLeft w:val="0"/>
      <w:marRight w:val="0"/>
      <w:marTop w:val="0"/>
      <w:marBottom w:val="0"/>
      <w:divBdr>
        <w:top w:val="none" w:sz="0" w:space="0" w:color="auto"/>
        <w:left w:val="none" w:sz="0" w:space="0" w:color="auto"/>
        <w:bottom w:val="none" w:sz="0" w:space="0" w:color="auto"/>
        <w:right w:val="none" w:sz="0" w:space="0" w:color="auto"/>
      </w:divBdr>
      <w:divsChild>
        <w:div w:id="1733886289">
          <w:marLeft w:val="0"/>
          <w:marRight w:val="0"/>
          <w:marTop w:val="120"/>
          <w:marBottom w:val="0"/>
          <w:divBdr>
            <w:top w:val="none" w:sz="0" w:space="0" w:color="auto"/>
            <w:left w:val="none" w:sz="0" w:space="0" w:color="auto"/>
            <w:bottom w:val="none" w:sz="0" w:space="0" w:color="auto"/>
            <w:right w:val="none" w:sz="0" w:space="0" w:color="auto"/>
          </w:divBdr>
        </w:div>
        <w:div w:id="2094354193">
          <w:marLeft w:val="0"/>
          <w:marRight w:val="0"/>
          <w:marTop w:val="120"/>
          <w:marBottom w:val="0"/>
          <w:divBdr>
            <w:top w:val="none" w:sz="0" w:space="0" w:color="auto"/>
            <w:left w:val="none" w:sz="0" w:space="0" w:color="auto"/>
            <w:bottom w:val="none" w:sz="0" w:space="0" w:color="auto"/>
            <w:right w:val="none" w:sz="0" w:space="0" w:color="auto"/>
          </w:divBdr>
        </w:div>
      </w:divsChild>
    </w:div>
    <w:div w:id="1719283272">
      <w:bodyDiv w:val="1"/>
      <w:marLeft w:val="0"/>
      <w:marRight w:val="0"/>
      <w:marTop w:val="0"/>
      <w:marBottom w:val="0"/>
      <w:divBdr>
        <w:top w:val="none" w:sz="0" w:space="0" w:color="auto"/>
        <w:left w:val="none" w:sz="0" w:space="0" w:color="auto"/>
        <w:bottom w:val="none" w:sz="0" w:space="0" w:color="auto"/>
        <w:right w:val="none" w:sz="0" w:space="0" w:color="auto"/>
      </w:divBdr>
      <w:divsChild>
        <w:div w:id="723145133">
          <w:marLeft w:val="0"/>
          <w:marRight w:val="0"/>
          <w:marTop w:val="120"/>
          <w:marBottom w:val="0"/>
          <w:divBdr>
            <w:top w:val="none" w:sz="0" w:space="0" w:color="auto"/>
            <w:left w:val="none" w:sz="0" w:space="0" w:color="auto"/>
            <w:bottom w:val="none" w:sz="0" w:space="0" w:color="auto"/>
            <w:right w:val="none" w:sz="0" w:space="0" w:color="auto"/>
          </w:divBdr>
        </w:div>
        <w:div w:id="2087073942">
          <w:marLeft w:val="0"/>
          <w:marRight w:val="0"/>
          <w:marTop w:val="120"/>
          <w:marBottom w:val="0"/>
          <w:divBdr>
            <w:top w:val="none" w:sz="0" w:space="0" w:color="auto"/>
            <w:left w:val="none" w:sz="0" w:space="0" w:color="auto"/>
            <w:bottom w:val="none" w:sz="0" w:space="0" w:color="auto"/>
            <w:right w:val="none" w:sz="0" w:space="0" w:color="auto"/>
          </w:divBdr>
        </w:div>
      </w:divsChild>
    </w:div>
    <w:div w:id="1771045104">
      <w:bodyDiv w:val="1"/>
      <w:marLeft w:val="0"/>
      <w:marRight w:val="0"/>
      <w:marTop w:val="0"/>
      <w:marBottom w:val="0"/>
      <w:divBdr>
        <w:top w:val="none" w:sz="0" w:space="0" w:color="auto"/>
        <w:left w:val="none" w:sz="0" w:space="0" w:color="auto"/>
        <w:bottom w:val="none" w:sz="0" w:space="0" w:color="auto"/>
        <w:right w:val="none" w:sz="0" w:space="0" w:color="auto"/>
      </w:divBdr>
      <w:divsChild>
        <w:div w:id="406923545">
          <w:marLeft w:val="0"/>
          <w:marRight w:val="0"/>
          <w:marTop w:val="120"/>
          <w:marBottom w:val="0"/>
          <w:divBdr>
            <w:top w:val="none" w:sz="0" w:space="0" w:color="auto"/>
            <w:left w:val="none" w:sz="0" w:space="0" w:color="auto"/>
            <w:bottom w:val="none" w:sz="0" w:space="0" w:color="auto"/>
            <w:right w:val="none" w:sz="0" w:space="0" w:color="auto"/>
          </w:divBdr>
        </w:div>
        <w:div w:id="743604125">
          <w:marLeft w:val="0"/>
          <w:marRight w:val="0"/>
          <w:marTop w:val="120"/>
          <w:marBottom w:val="0"/>
          <w:divBdr>
            <w:top w:val="none" w:sz="0" w:space="0" w:color="auto"/>
            <w:left w:val="none" w:sz="0" w:space="0" w:color="auto"/>
            <w:bottom w:val="none" w:sz="0" w:space="0" w:color="auto"/>
            <w:right w:val="none" w:sz="0" w:space="0" w:color="auto"/>
          </w:divBdr>
        </w:div>
        <w:div w:id="810752030">
          <w:marLeft w:val="0"/>
          <w:marRight w:val="0"/>
          <w:marTop w:val="120"/>
          <w:marBottom w:val="0"/>
          <w:divBdr>
            <w:top w:val="none" w:sz="0" w:space="0" w:color="auto"/>
            <w:left w:val="none" w:sz="0" w:space="0" w:color="auto"/>
            <w:bottom w:val="none" w:sz="0" w:space="0" w:color="auto"/>
            <w:right w:val="none" w:sz="0" w:space="0" w:color="auto"/>
          </w:divBdr>
        </w:div>
        <w:div w:id="819200306">
          <w:marLeft w:val="0"/>
          <w:marRight w:val="0"/>
          <w:marTop w:val="120"/>
          <w:marBottom w:val="0"/>
          <w:divBdr>
            <w:top w:val="none" w:sz="0" w:space="0" w:color="auto"/>
            <w:left w:val="none" w:sz="0" w:space="0" w:color="auto"/>
            <w:bottom w:val="none" w:sz="0" w:space="0" w:color="auto"/>
            <w:right w:val="none" w:sz="0" w:space="0" w:color="auto"/>
          </w:divBdr>
        </w:div>
        <w:div w:id="949243481">
          <w:marLeft w:val="0"/>
          <w:marRight w:val="0"/>
          <w:marTop w:val="120"/>
          <w:marBottom w:val="0"/>
          <w:divBdr>
            <w:top w:val="none" w:sz="0" w:space="0" w:color="auto"/>
            <w:left w:val="none" w:sz="0" w:space="0" w:color="auto"/>
            <w:bottom w:val="none" w:sz="0" w:space="0" w:color="auto"/>
            <w:right w:val="none" w:sz="0" w:space="0" w:color="auto"/>
          </w:divBdr>
        </w:div>
        <w:div w:id="976645151">
          <w:marLeft w:val="0"/>
          <w:marRight w:val="0"/>
          <w:marTop w:val="120"/>
          <w:marBottom w:val="0"/>
          <w:divBdr>
            <w:top w:val="none" w:sz="0" w:space="0" w:color="auto"/>
            <w:left w:val="none" w:sz="0" w:space="0" w:color="auto"/>
            <w:bottom w:val="none" w:sz="0" w:space="0" w:color="auto"/>
            <w:right w:val="none" w:sz="0" w:space="0" w:color="auto"/>
          </w:divBdr>
        </w:div>
        <w:div w:id="1055350115">
          <w:marLeft w:val="0"/>
          <w:marRight w:val="0"/>
          <w:marTop w:val="120"/>
          <w:marBottom w:val="0"/>
          <w:divBdr>
            <w:top w:val="none" w:sz="0" w:space="0" w:color="auto"/>
            <w:left w:val="none" w:sz="0" w:space="0" w:color="auto"/>
            <w:bottom w:val="none" w:sz="0" w:space="0" w:color="auto"/>
            <w:right w:val="none" w:sz="0" w:space="0" w:color="auto"/>
          </w:divBdr>
        </w:div>
        <w:div w:id="1498956856">
          <w:marLeft w:val="0"/>
          <w:marRight w:val="0"/>
          <w:marTop w:val="120"/>
          <w:marBottom w:val="0"/>
          <w:divBdr>
            <w:top w:val="none" w:sz="0" w:space="0" w:color="auto"/>
            <w:left w:val="none" w:sz="0" w:space="0" w:color="auto"/>
            <w:bottom w:val="none" w:sz="0" w:space="0" w:color="auto"/>
            <w:right w:val="none" w:sz="0" w:space="0" w:color="auto"/>
          </w:divBdr>
        </w:div>
        <w:div w:id="1565020182">
          <w:marLeft w:val="0"/>
          <w:marRight w:val="0"/>
          <w:marTop w:val="120"/>
          <w:marBottom w:val="0"/>
          <w:divBdr>
            <w:top w:val="none" w:sz="0" w:space="0" w:color="auto"/>
            <w:left w:val="none" w:sz="0" w:space="0" w:color="auto"/>
            <w:bottom w:val="none" w:sz="0" w:space="0" w:color="auto"/>
            <w:right w:val="none" w:sz="0" w:space="0" w:color="auto"/>
          </w:divBdr>
        </w:div>
        <w:div w:id="1769498042">
          <w:marLeft w:val="0"/>
          <w:marRight w:val="0"/>
          <w:marTop w:val="120"/>
          <w:marBottom w:val="0"/>
          <w:divBdr>
            <w:top w:val="none" w:sz="0" w:space="0" w:color="auto"/>
            <w:left w:val="none" w:sz="0" w:space="0" w:color="auto"/>
            <w:bottom w:val="none" w:sz="0" w:space="0" w:color="auto"/>
            <w:right w:val="none" w:sz="0" w:space="0" w:color="auto"/>
          </w:divBdr>
        </w:div>
        <w:div w:id="2029602077">
          <w:marLeft w:val="0"/>
          <w:marRight w:val="0"/>
          <w:marTop w:val="120"/>
          <w:marBottom w:val="0"/>
          <w:divBdr>
            <w:top w:val="none" w:sz="0" w:space="0" w:color="auto"/>
            <w:left w:val="none" w:sz="0" w:space="0" w:color="auto"/>
            <w:bottom w:val="none" w:sz="0" w:space="0" w:color="auto"/>
            <w:right w:val="none" w:sz="0" w:space="0" w:color="auto"/>
          </w:divBdr>
        </w:div>
      </w:divsChild>
    </w:div>
    <w:div w:id="1777942797">
      <w:bodyDiv w:val="1"/>
      <w:marLeft w:val="0"/>
      <w:marRight w:val="0"/>
      <w:marTop w:val="0"/>
      <w:marBottom w:val="0"/>
      <w:divBdr>
        <w:top w:val="none" w:sz="0" w:space="0" w:color="auto"/>
        <w:left w:val="none" w:sz="0" w:space="0" w:color="auto"/>
        <w:bottom w:val="none" w:sz="0" w:space="0" w:color="auto"/>
        <w:right w:val="none" w:sz="0" w:space="0" w:color="auto"/>
      </w:divBdr>
      <w:divsChild>
        <w:div w:id="1023820604">
          <w:marLeft w:val="0"/>
          <w:marRight w:val="0"/>
          <w:marTop w:val="120"/>
          <w:marBottom w:val="0"/>
          <w:divBdr>
            <w:top w:val="none" w:sz="0" w:space="0" w:color="auto"/>
            <w:left w:val="none" w:sz="0" w:space="0" w:color="auto"/>
            <w:bottom w:val="none" w:sz="0" w:space="0" w:color="auto"/>
            <w:right w:val="none" w:sz="0" w:space="0" w:color="auto"/>
          </w:divBdr>
        </w:div>
        <w:div w:id="1728526959">
          <w:marLeft w:val="0"/>
          <w:marRight w:val="0"/>
          <w:marTop w:val="120"/>
          <w:marBottom w:val="0"/>
          <w:divBdr>
            <w:top w:val="none" w:sz="0" w:space="0" w:color="auto"/>
            <w:left w:val="none" w:sz="0" w:space="0" w:color="auto"/>
            <w:bottom w:val="none" w:sz="0" w:space="0" w:color="auto"/>
            <w:right w:val="none" w:sz="0" w:space="0" w:color="auto"/>
          </w:divBdr>
        </w:div>
        <w:div w:id="1568344441">
          <w:marLeft w:val="0"/>
          <w:marRight w:val="0"/>
          <w:marTop w:val="120"/>
          <w:marBottom w:val="0"/>
          <w:divBdr>
            <w:top w:val="none" w:sz="0" w:space="0" w:color="auto"/>
            <w:left w:val="none" w:sz="0" w:space="0" w:color="auto"/>
            <w:bottom w:val="none" w:sz="0" w:space="0" w:color="auto"/>
            <w:right w:val="none" w:sz="0" w:space="0" w:color="auto"/>
          </w:divBdr>
        </w:div>
        <w:div w:id="1911502288">
          <w:marLeft w:val="0"/>
          <w:marRight w:val="0"/>
          <w:marTop w:val="120"/>
          <w:marBottom w:val="0"/>
          <w:divBdr>
            <w:top w:val="none" w:sz="0" w:space="0" w:color="auto"/>
            <w:left w:val="none" w:sz="0" w:space="0" w:color="auto"/>
            <w:bottom w:val="none" w:sz="0" w:space="0" w:color="auto"/>
            <w:right w:val="none" w:sz="0" w:space="0" w:color="auto"/>
          </w:divBdr>
        </w:div>
        <w:div w:id="186911417">
          <w:marLeft w:val="0"/>
          <w:marRight w:val="0"/>
          <w:marTop w:val="120"/>
          <w:marBottom w:val="0"/>
          <w:divBdr>
            <w:top w:val="none" w:sz="0" w:space="0" w:color="auto"/>
            <w:left w:val="none" w:sz="0" w:space="0" w:color="auto"/>
            <w:bottom w:val="none" w:sz="0" w:space="0" w:color="auto"/>
            <w:right w:val="none" w:sz="0" w:space="0" w:color="auto"/>
          </w:divBdr>
        </w:div>
        <w:div w:id="1995252155">
          <w:marLeft w:val="0"/>
          <w:marRight w:val="0"/>
          <w:marTop w:val="120"/>
          <w:marBottom w:val="0"/>
          <w:divBdr>
            <w:top w:val="none" w:sz="0" w:space="0" w:color="auto"/>
            <w:left w:val="none" w:sz="0" w:space="0" w:color="auto"/>
            <w:bottom w:val="none" w:sz="0" w:space="0" w:color="auto"/>
            <w:right w:val="none" w:sz="0" w:space="0" w:color="auto"/>
          </w:divBdr>
        </w:div>
        <w:div w:id="549264829">
          <w:marLeft w:val="0"/>
          <w:marRight w:val="0"/>
          <w:marTop w:val="120"/>
          <w:marBottom w:val="0"/>
          <w:divBdr>
            <w:top w:val="none" w:sz="0" w:space="0" w:color="auto"/>
            <w:left w:val="none" w:sz="0" w:space="0" w:color="auto"/>
            <w:bottom w:val="none" w:sz="0" w:space="0" w:color="auto"/>
            <w:right w:val="none" w:sz="0" w:space="0" w:color="auto"/>
          </w:divBdr>
        </w:div>
        <w:div w:id="2033454944">
          <w:marLeft w:val="0"/>
          <w:marRight w:val="0"/>
          <w:marTop w:val="120"/>
          <w:marBottom w:val="0"/>
          <w:divBdr>
            <w:top w:val="none" w:sz="0" w:space="0" w:color="auto"/>
            <w:left w:val="none" w:sz="0" w:space="0" w:color="auto"/>
            <w:bottom w:val="none" w:sz="0" w:space="0" w:color="auto"/>
            <w:right w:val="none" w:sz="0" w:space="0" w:color="auto"/>
          </w:divBdr>
        </w:div>
      </w:divsChild>
    </w:div>
    <w:div w:id="1795635549">
      <w:bodyDiv w:val="1"/>
      <w:marLeft w:val="0"/>
      <w:marRight w:val="0"/>
      <w:marTop w:val="0"/>
      <w:marBottom w:val="0"/>
      <w:divBdr>
        <w:top w:val="none" w:sz="0" w:space="0" w:color="auto"/>
        <w:left w:val="none" w:sz="0" w:space="0" w:color="auto"/>
        <w:bottom w:val="none" w:sz="0" w:space="0" w:color="auto"/>
        <w:right w:val="none" w:sz="0" w:space="0" w:color="auto"/>
      </w:divBdr>
      <w:divsChild>
        <w:div w:id="294717716">
          <w:marLeft w:val="0"/>
          <w:marRight w:val="0"/>
          <w:marTop w:val="120"/>
          <w:marBottom w:val="0"/>
          <w:divBdr>
            <w:top w:val="none" w:sz="0" w:space="0" w:color="auto"/>
            <w:left w:val="none" w:sz="0" w:space="0" w:color="auto"/>
            <w:bottom w:val="none" w:sz="0" w:space="0" w:color="auto"/>
            <w:right w:val="none" w:sz="0" w:space="0" w:color="auto"/>
          </w:divBdr>
        </w:div>
        <w:div w:id="723329933">
          <w:marLeft w:val="0"/>
          <w:marRight w:val="0"/>
          <w:marTop w:val="120"/>
          <w:marBottom w:val="0"/>
          <w:divBdr>
            <w:top w:val="none" w:sz="0" w:space="0" w:color="auto"/>
            <w:left w:val="none" w:sz="0" w:space="0" w:color="auto"/>
            <w:bottom w:val="none" w:sz="0" w:space="0" w:color="auto"/>
            <w:right w:val="none" w:sz="0" w:space="0" w:color="auto"/>
          </w:divBdr>
        </w:div>
        <w:div w:id="804272057">
          <w:marLeft w:val="0"/>
          <w:marRight w:val="0"/>
          <w:marTop w:val="120"/>
          <w:marBottom w:val="0"/>
          <w:divBdr>
            <w:top w:val="none" w:sz="0" w:space="0" w:color="auto"/>
            <w:left w:val="none" w:sz="0" w:space="0" w:color="auto"/>
            <w:bottom w:val="none" w:sz="0" w:space="0" w:color="auto"/>
            <w:right w:val="none" w:sz="0" w:space="0" w:color="auto"/>
          </w:divBdr>
        </w:div>
        <w:div w:id="897940668">
          <w:marLeft w:val="0"/>
          <w:marRight w:val="0"/>
          <w:marTop w:val="120"/>
          <w:marBottom w:val="0"/>
          <w:divBdr>
            <w:top w:val="none" w:sz="0" w:space="0" w:color="auto"/>
            <w:left w:val="none" w:sz="0" w:space="0" w:color="auto"/>
            <w:bottom w:val="none" w:sz="0" w:space="0" w:color="auto"/>
            <w:right w:val="none" w:sz="0" w:space="0" w:color="auto"/>
          </w:divBdr>
        </w:div>
        <w:div w:id="1404450727">
          <w:marLeft w:val="0"/>
          <w:marRight w:val="0"/>
          <w:marTop w:val="120"/>
          <w:marBottom w:val="0"/>
          <w:divBdr>
            <w:top w:val="none" w:sz="0" w:space="0" w:color="auto"/>
            <w:left w:val="none" w:sz="0" w:space="0" w:color="auto"/>
            <w:bottom w:val="none" w:sz="0" w:space="0" w:color="auto"/>
            <w:right w:val="none" w:sz="0" w:space="0" w:color="auto"/>
          </w:divBdr>
        </w:div>
        <w:div w:id="1522738427">
          <w:marLeft w:val="0"/>
          <w:marRight w:val="0"/>
          <w:marTop w:val="120"/>
          <w:marBottom w:val="0"/>
          <w:divBdr>
            <w:top w:val="none" w:sz="0" w:space="0" w:color="auto"/>
            <w:left w:val="none" w:sz="0" w:space="0" w:color="auto"/>
            <w:bottom w:val="none" w:sz="0" w:space="0" w:color="auto"/>
            <w:right w:val="none" w:sz="0" w:space="0" w:color="auto"/>
          </w:divBdr>
        </w:div>
        <w:div w:id="1546794624">
          <w:marLeft w:val="0"/>
          <w:marRight w:val="0"/>
          <w:marTop w:val="120"/>
          <w:marBottom w:val="0"/>
          <w:divBdr>
            <w:top w:val="none" w:sz="0" w:space="0" w:color="auto"/>
            <w:left w:val="none" w:sz="0" w:space="0" w:color="auto"/>
            <w:bottom w:val="none" w:sz="0" w:space="0" w:color="auto"/>
            <w:right w:val="none" w:sz="0" w:space="0" w:color="auto"/>
          </w:divBdr>
        </w:div>
        <w:div w:id="1865557918">
          <w:marLeft w:val="0"/>
          <w:marRight w:val="0"/>
          <w:marTop w:val="120"/>
          <w:marBottom w:val="0"/>
          <w:divBdr>
            <w:top w:val="none" w:sz="0" w:space="0" w:color="auto"/>
            <w:left w:val="none" w:sz="0" w:space="0" w:color="auto"/>
            <w:bottom w:val="none" w:sz="0" w:space="0" w:color="auto"/>
            <w:right w:val="none" w:sz="0" w:space="0" w:color="auto"/>
          </w:divBdr>
        </w:div>
        <w:div w:id="2100561685">
          <w:marLeft w:val="0"/>
          <w:marRight w:val="0"/>
          <w:marTop w:val="120"/>
          <w:marBottom w:val="0"/>
          <w:divBdr>
            <w:top w:val="none" w:sz="0" w:space="0" w:color="auto"/>
            <w:left w:val="none" w:sz="0" w:space="0" w:color="auto"/>
            <w:bottom w:val="none" w:sz="0" w:space="0" w:color="auto"/>
            <w:right w:val="none" w:sz="0" w:space="0" w:color="auto"/>
          </w:divBdr>
        </w:div>
      </w:divsChild>
    </w:div>
    <w:div w:id="1801991369">
      <w:bodyDiv w:val="1"/>
      <w:marLeft w:val="0"/>
      <w:marRight w:val="0"/>
      <w:marTop w:val="0"/>
      <w:marBottom w:val="0"/>
      <w:divBdr>
        <w:top w:val="none" w:sz="0" w:space="0" w:color="auto"/>
        <w:left w:val="none" w:sz="0" w:space="0" w:color="auto"/>
        <w:bottom w:val="none" w:sz="0" w:space="0" w:color="auto"/>
        <w:right w:val="none" w:sz="0" w:space="0" w:color="auto"/>
      </w:divBdr>
    </w:div>
    <w:div w:id="1811827570">
      <w:bodyDiv w:val="1"/>
      <w:marLeft w:val="0"/>
      <w:marRight w:val="0"/>
      <w:marTop w:val="0"/>
      <w:marBottom w:val="0"/>
      <w:divBdr>
        <w:top w:val="none" w:sz="0" w:space="0" w:color="auto"/>
        <w:left w:val="none" w:sz="0" w:space="0" w:color="auto"/>
        <w:bottom w:val="none" w:sz="0" w:space="0" w:color="auto"/>
        <w:right w:val="none" w:sz="0" w:space="0" w:color="auto"/>
      </w:divBdr>
      <w:divsChild>
        <w:div w:id="1507551775">
          <w:marLeft w:val="0"/>
          <w:marRight w:val="0"/>
          <w:marTop w:val="120"/>
          <w:marBottom w:val="0"/>
          <w:divBdr>
            <w:top w:val="none" w:sz="0" w:space="0" w:color="auto"/>
            <w:left w:val="none" w:sz="0" w:space="0" w:color="auto"/>
            <w:bottom w:val="none" w:sz="0" w:space="0" w:color="auto"/>
            <w:right w:val="none" w:sz="0" w:space="0" w:color="auto"/>
          </w:divBdr>
        </w:div>
        <w:div w:id="1445072906">
          <w:marLeft w:val="0"/>
          <w:marRight w:val="0"/>
          <w:marTop w:val="120"/>
          <w:marBottom w:val="0"/>
          <w:divBdr>
            <w:top w:val="none" w:sz="0" w:space="0" w:color="auto"/>
            <w:left w:val="none" w:sz="0" w:space="0" w:color="auto"/>
            <w:bottom w:val="none" w:sz="0" w:space="0" w:color="auto"/>
            <w:right w:val="none" w:sz="0" w:space="0" w:color="auto"/>
          </w:divBdr>
        </w:div>
      </w:divsChild>
    </w:div>
    <w:div w:id="1818494756">
      <w:bodyDiv w:val="1"/>
      <w:marLeft w:val="0"/>
      <w:marRight w:val="0"/>
      <w:marTop w:val="0"/>
      <w:marBottom w:val="0"/>
      <w:divBdr>
        <w:top w:val="none" w:sz="0" w:space="0" w:color="auto"/>
        <w:left w:val="none" w:sz="0" w:space="0" w:color="auto"/>
        <w:bottom w:val="none" w:sz="0" w:space="0" w:color="auto"/>
        <w:right w:val="none" w:sz="0" w:space="0" w:color="auto"/>
      </w:divBdr>
      <w:divsChild>
        <w:div w:id="1129207816">
          <w:marLeft w:val="0"/>
          <w:marRight w:val="0"/>
          <w:marTop w:val="120"/>
          <w:marBottom w:val="0"/>
          <w:divBdr>
            <w:top w:val="none" w:sz="0" w:space="0" w:color="auto"/>
            <w:left w:val="none" w:sz="0" w:space="0" w:color="auto"/>
            <w:bottom w:val="none" w:sz="0" w:space="0" w:color="auto"/>
            <w:right w:val="none" w:sz="0" w:space="0" w:color="auto"/>
          </w:divBdr>
        </w:div>
        <w:div w:id="1606570356">
          <w:marLeft w:val="0"/>
          <w:marRight w:val="0"/>
          <w:marTop w:val="120"/>
          <w:marBottom w:val="0"/>
          <w:divBdr>
            <w:top w:val="none" w:sz="0" w:space="0" w:color="auto"/>
            <w:left w:val="none" w:sz="0" w:space="0" w:color="auto"/>
            <w:bottom w:val="none" w:sz="0" w:space="0" w:color="auto"/>
            <w:right w:val="none" w:sz="0" w:space="0" w:color="auto"/>
          </w:divBdr>
        </w:div>
      </w:divsChild>
    </w:div>
    <w:div w:id="1822383698">
      <w:bodyDiv w:val="1"/>
      <w:marLeft w:val="0"/>
      <w:marRight w:val="0"/>
      <w:marTop w:val="0"/>
      <w:marBottom w:val="0"/>
      <w:divBdr>
        <w:top w:val="none" w:sz="0" w:space="0" w:color="auto"/>
        <w:left w:val="none" w:sz="0" w:space="0" w:color="auto"/>
        <w:bottom w:val="none" w:sz="0" w:space="0" w:color="auto"/>
        <w:right w:val="none" w:sz="0" w:space="0" w:color="auto"/>
      </w:divBdr>
    </w:div>
    <w:div w:id="1834448327">
      <w:bodyDiv w:val="1"/>
      <w:marLeft w:val="0"/>
      <w:marRight w:val="0"/>
      <w:marTop w:val="0"/>
      <w:marBottom w:val="0"/>
      <w:divBdr>
        <w:top w:val="none" w:sz="0" w:space="0" w:color="auto"/>
        <w:left w:val="none" w:sz="0" w:space="0" w:color="auto"/>
        <w:bottom w:val="none" w:sz="0" w:space="0" w:color="auto"/>
        <w:right w:val="none" w:sz="0" w:space="0" w:color="auto"/>
      </w:divBdr>
    </w:div>
    <w:div w:id="1847598468">
      <w:bodyDiv w:val="1"/>
      <w:marLeft w:val="0"/>
      <w:marRight w:val="0"/>
      <w:marTop w:val="0"/>
      <w:marBottom w:val="0"/>
      <w:divBdr>
        <w:top w:val="none" w:sz="0" w:space="0" w:color="auto"/>
        <w:left w:val="none" w:sz="0" w:space="0" w:color="auto"/>
        <w:bottom w:val="none" w:sz="0" w:space="0" w:color="auto"/>
        <w:right w:val="none" w:sz="0" w:space="0" w:color="auto"/>
      </w:divBdr>
      <w:divsChild>
        <w:div w:id="847839592">
          <w:marLeft w:val="0"/>
          <w:marRight w:val="0"/>
          <w:marTop w:val="120"/>
          <w:marBottom w:val="0"/>
          <w:divBdr>
            <w:top w:val="none" w:sz="0" w:space="0" w:color="auto"/>
            <w:left w:val="none" w:sz="0" w:space="0" w:color="auto"/>
            <w:bottom w:val="none" w:sz="0" w:space="0" w:color="auto"/>
            <w:right w:val="none" w:sz="0" w:space="0" w:color="auto"/>
          </w:divBdr>
        </w:div>
        <w:div w:id="1019772127">
          <w:marLeft w:val="0"/>
          <w:marRight w:val="0"/>
          <w:marTop w:val="120"/>
          <w:marBottom w:val="0"/>
          <w:divBdr>
            <w:top w:val="none" w:sz="0" w:space="0" w:color="auto"/>
            <w:left w:val="none" w:sz="0" w:space="0" w:color="auto"/>
            <w:bottom w:val="none" w:sz="0" w:space="0" w:color="auto"/>
            <w:right w:val="none" w:sz="0" w:space="0" w:color="auto"/>
          </w:divBdr>
        </w:div>
        <w:div w:id="1802729100">
          <w:marLeft w:val="0"/>
          <w:marRight w:val="0"/>
          <w:marTop w:val="120"/>
          <w:marBottom w:val="0"/>
          <w:divBdr>
            <w:top w:val="none" w:sz="0" w:space="0" w:color="auto"/>
            <w:left w:val="none" w:sz="0" w:space="0" w:color="auto"/>
            <w:bottom w:val="none" w:sz="0" w:space="0" w:color="auto"/>
            <w:right w:val="none" w:sz="0" w:space="0" w:color="auto"/>
          </w:divBdr>
        </w:div>
        <w:div w:id="2036759952">
          <w:marLeft w:val="0"/>
          <w:marRight w:val="0"/>
          <w:marTop w:val="120"/>
          <w:marBottom w:val="0"/>
          <w:divBdr>
            <w:top w:val="none" w:sz="0" w:space="0" w:color="auto"/>
            <w:left w:val="none" w:sz="0" w:space="0" w:color="auto"/>
            <w:bottom w:val="none" w:sz="0" w:space="0" w:color="auto"/>
            <w:right w:val="none" w:sz="0" w:space="0" w:color="auto"/>
          </w:divBdr>
        </w:div>
      </w:divsChild>
    </w:div>
    <w:div w:id="1862667654">
      <w:bodyDiv w:val="1"/>
      <w:marLeft w:val="0"/>
      <w:marRight w:val="0"/>
      <w:marTop w:val="0"/>
      <w:marBottom w:val="0"/>
      <w:divBdr>
        <w:top w:val="none" w:sz="0" w:space="0" w:color="auto"/>
        <w:left w:val="none" w:sz="0" w:space="0" w:color="auto"/>
        <w:bottom w:val="none" w:sz="0" w:space="0" w:color="auto"/>
        <w:right w:val="none" w:sz="0" w:space="0" w:color="auto"/>
      </w:divBdr>
      <w:divsChild>
        <w:div w:id="857351174">
          <w:marLeft w:val="0"/>
          <w:marRight w:val="0"/>
          <w:marTop w:val="120"/>
          <w:marBottom w:val="0"/>
          <w:divBdr>
            <w:top w:val="none" w:sz="0" w:space="0" w:color="auto"/>
            <w:left w:val="none" w:sz="0" w:space="0" w:color="auto"/>
            <w:bottom w:val="none" w:sz="0" w:space="0" w:color="auto"/>
            <w:right w:val="none" w:sz="0" w:space="0" w:color="auto"/>
          </w:divBdr>
        </w:div>
        <w:div w:id="179321463">
          <w:marLeft w:val="0"/>
          <w:marRight w:val="0"/>
          <w:marTop w:val="120"/>
          <w:marBottom w:val="0"/>
          <w:divBdr>
            <w:top w:val="none" w:sz="0" w:space="0" w:color="auto"/>
            <w:left w:val="none" w:sz="0" w:space="0" w:color="auto"/>
            <w:bottom w:val="none" w:sz="0" w:space="0" w:color="auto"/>
            <w:right w:val="none" w:sz="0" w:space="0" w:color="auto"/>
          </w:divBdr>
        </w:div>
      </w:divsChild>
    </w:div>
    <w:div w:id="1865362197">
      <w:bodyDiv w:val="1"/>
      <w:marLeft w:val="0"/>
      <w:marRight w:val="0"/>
      <w:marTop w:val="0"/>
      <w:marBottom w:val="0"/>
      <w:divBdr>
        <w:top w:val="none" w:sz="0" w:space="0" w:color="auto"/>
        <w:left w:val="none" w:sz="0" w:space="0" w:color="auto"/>
        <w:bottom w:val="none" w:sz="0" w:space="0" w:color="auto"/>
        <w:right w:val="none" w:sz="0" w:space="0" w:color="auto"/>
      </w:divBdr>
    </w:div>
    <w:div w:id="1874883385">
      <w:bodyDiv w:val="1"/>
      <w:marLeft w:val="0"/>
      <w:marRight w:val="0"/>
      <w:marTop w:val="0"/>
      <w:marBottom w:val="0"/>
      <w:divBdr>
        <w:top w:val="none" w:sz="0" w:space="0" w:color="auto"/>
        <w:left w:val="none" w:sz="0" w:space="0" w:color="auto"/>
        <w:bottom w:val="none" w:sz="0" w:space="0" w:color="auto"/>
        <w:right w:val="none" w:sz="0" w:space="0" w:color="auto"/>
      </w:divBdr>
    </w:div>
    <w:div w:id="1895846964">
      <w:bodyDiv w:val="1"/>
      <w:marLeft w:val="0"/>
      <w:marRight w:val="0"/>
      <w:marTop w:val="0"/>
      <w:marBottom w:val="0"/>
      <w:divBdr>
        <w:top w:val="none" w:sz="0" w:space="0" w:color="auto"/>
        <w:left w:val="none" w:sz="0" w:space="0" w:color="auto"/>
        <w:bottom w:val="none" w:sz="0" w:space="0" w:color="auto"/>
        <w:right w:val="none" w:sz="0" w:space="0" w:color="auto"/>
      </w:divBdr>
    </w:div>
    <w:div w:id="1896164375">
      <w:bodyDiv w:val="1"/>
      <w:marLeft w:val="0"/>
      <w:marRight w:val="0"/>
      <w:marTop w:val="0"/>
      <w:marBottom w:val="0"/>
      <w:divBdr>
        <w:top w:val="none" w:sz="0" w:space="0" w:color="auto"/>
        <w:left w:val="none" w:sz="0" w:space="0" w:color="auto"/>
        <w:bottom w:val="none" w:sz="0" w:space="0" w:color="auto"/>
        <w:right w:val="none" w:sz="0" w:space="0" w:color="auto"/>
      </w:divBdr>
      <w:divsChild>
        <w:div w:id="99761137">
          <w:marLeft w:val="0"/>
          <w:marRight w:val="0"/>
          <w:marTop w:val="120"/>
          <w:marBottom w:val="0"/>
          <w:divBdr>
            <w:top w:val="none" w:sz="0" w:space="0" w:color="auto"/>
            <w:left w:val="none" w:sz="0" w:space="0" w:color="auto"/>
            <w:bottom w:val="none" w:sz="0" w:space="0" w:color="auto"/>
            <w:right w:val="none" w:sz="0" w:space="0" w:color="auto"/>
          </w:divBdr>
        </w:div>
        <w:div w:id="274218687">
          <w:marLeft w:val="0"/>
          <w:marRight w:val="0"/>
          <w:marTop w:val="120"/>
          <w:marBottom w:val="0"/>
          <w:divBdr>
            <w:top w:val="none" w:sz="0" w:space="0" w:color="auto"/>
            <w:left w:val="none" w:sz="0" w:space="0" w:color="auto"/>
            <w:bottom w:val="none" w:sz="0" w:space="0" w:color="auto"/>
            <w:right w:val="none" w:sz="0" w:space="0" w:color="auto"/>
          </w:divBdr>
        </w:div>
        <w:div w:id="824123842">
          <w:marLeft w:val="0"/>
          <w:marRight w:val="0"/>
          <w:marTop w:val="120"/>
          <w:marBottom w:val="0"/>
          <w:divBdr>
            <w:top w:val="none" w:sz="0" w:space="0" w:color="auto"/>
            <w:left w:val="none" w:sz="0" w:space="0" w:color="auto"/>
            <w:bottom w:val="none" w:sz="0" w:space="0" w:color="auto"/>
            <w:right w:val="none" w:sz="0" w:space="0" w:color="auto"/>
          </w:divBdr>
        </w:div>
        <w:div w:id="1066302779">
          <w:marLeft w:val="0"/>
          <w:marRight w:val="0"/>
          <w:marTop w:val="120"/>
          <w:marBottom w:val="0"/>
          <w:divBdr>
            <w:top w:val="none" w:sz="0" w:space="0" w:color="auto"/>
            <w:left w:val="none" w:sz="0" w:space="0" w:color="auto"/>
            <w:bottom w:val="none" w:sz="0" w:space="0" w:color="auto"/>
            <w:right w:val="none" w:sz="0" w:space="0" w:color="auto"/>
          </w:divBdr>
        </w:div>
      </w:divsChild>
    </w:div>
    <w:div w:id="1917398702">
      <w:bodyDiv w:val="1"/>
      <w:marLeft w:val="0"/>
      <w:marRight w:val="0"/>
      <w:marTop w:val="0"/>
      <w:marBottom w:val="0"/>
      <w:divBdr>
        <w:top w:val="none" w:sz="0" w:space="0" w:color="auto"/>
        <w:left w:val="none" w:sz="0" w:space="0" w:color="auto"/>
        <w:bottom w:val="none" w:sz="0" w:space="0" w:color="auto"/>
        <w:right w:val="none" w:sz="0" w:space="0" w:color="auto"/>
      </w:divBdr>
    </w:div>
    <w:div w:id="1921325548">
      <w:bodyDiv w:val="1"/>
      <w:marLeft w:val="0"/>
      <w:marRight w:val="0"/>
      <w:marTop w:val="0"/>
      <w:marBottom w:val="0"/>
      <w:divBdr>
        <w:top w:val="none" w:sz="0" w:space="0" w:color="auto"/>
        <w:left w:val="none" w:sz="0" w:space="0" w:color="auto"/>
        <w:bottom w:val="none" w:sz="0" w:space="0" w:color="auto"/>
        <w:right w:val="none" w:sz="0" w:space="0" w:color="auto"/>
      </w:divBdr>
    </w:div>
    <w:div w:id="1931742125">
      <w:bodyDiv w:val="1"/>
      <w:marLeft w:val="0"/>
      <w:marRight w:val="0"/>
      <w:marTop w:val="0"/>
      <w:marBottom w:val="0"/>
      <w:divBdr>
        <w:top w:val="none" w:sz="0" w:space="0" w:color="auto"/>
        <w:left w:val="none" w:sz="0" w:space="0" w:color="auto"/>
        <w:bottom w:val="none" w:sz="0" w:space="0" w:color="auto"/>
        <w:right w:val="none" w:sz="0" w:space="0" w:color="auto"/>
      </w:divBdr>
      <w:divsChild>
        <w:div w:id="2015566646">
          <w:marLeft w:val="0"/>
          <w:marRight w:val="0"/>
          <w:marTop w:val="120"/>
          <w:marBottom w:val="0"/>
          <w:divBdr>
            <w:top w:val="none" w:sz="0" w:space="0" w:color="auto"/>
            <w:left w:val="none" w:sz="0" w:space="0" w:color="auto"/>
            <w:bottom w:val="none" w:sz="0" w:space="0" w:color="auto"/>
            <w:right w:val="none" w:sz="0" w:space="0" w:color="auto"/>
          </w:divBdr>
        </w:div>
        <w:div w:id="80303580">
          <w:marLeft w:val="0"/>
          <w:marRight w:val="0"/>
          <w:marTop w:val="120"/>
          <w:marBottom w:val="0"/>
          <w:divBdr>
            <w:top w:val="none" w:sz="0" w:space="0" w:color="auto"/>
            <w:left w:val="none" w:sz="0" w:space="0" w:color="auto"/>
            <w:bottom w:val="none" w:sz="0" w:space="0" w:color="auto"/>
            <w:right w:val="none" w:sz="0" w:space="0" w:color="auto"/>
          </w:divBdr>
        </w:div>
      </w:divsChild>
    </w:div>
    <w:div w:id="1935938186">
      <w:bodyDiv w:val="1"/>
      <w:marLeft w:val="0"/>
      <w:marRight w:val="0"/>
      <w:marTop w:val="0"/>
      <w:marBottom w:val="0"/>
      <w:divBdr>
        <w:top w:val="none" w:sz="0" w:space="0" w:color="auto"/>
        <w:left w:val="none" w:sz="0" w:space="0" w:color="auto"/>
        <w:bottom w:val="none" w:sz="0" w:space="0" w:color="auto"/>
        <w:right w:val="none" w:sz="0" w:space="0" w:color="auto"/>
      </w:divBdr>
      <w:divsChild>
        <w:div w:id="1452937148">
          <w:marLeft w:val="0"/>
          <w:marRight w:val="0"/>
          <w:marTop w:val="120"/>
          <w:marBottom w:val="0"/>
          <w:divBdr>
            <w:top w:val="none" w:sz="0" w:space="0" w:color="auto"/>
            <w:left w:val="none" w:sz="0" w:space="0" w:color="auto"/>
            <w:bottom w:val="none" w:sz="0" w:space="0" w:color="auto"/>
            <w:right w:val="none" w:sz="0" w:space="0" w:color="auto"/>
          </w:divBdr>
        </w:div>
        <w:div w:id="722797974">
          <w:marLeft w:val="0"/>
          <w:marRight w:val="0"/>
          <w:marTop w:val="120"/>
          <w:marBottom w:val="0"/>
          <w:divBdr>
            <w:top w:val="none" w:sz="0" w:space="0" w:color="auto"/>
            <w:left w:val="none" w:sz="0" w:space="0" w:color="auto"/>
            <w:bottom w:val="none" w:sz="0" w:space="0" w:color="auto"/>
            <w:right w:val="none" w:sz="0" w:space="0" w:color="auto"/>
          </w:divBdr>
        </w:div>
        <w:div w:id="1541547577">
          <w:marLeft w:val="0"/>
          <w:marRight w:val="0"/>
          <w:marTop w:val="120"/>
          <w:marBottom w:val="0"/>
          <w:divBdr>
            <w:top w:val="none" w:sz="0" w:space="0" w:color="auto"/>
            <w:left w:val="none" w:sz="0" w:space="0" w:color="auto"/>
            <w:bottom w:val="none" w:sz="0" w:space="0" w:color="auto"/>
            <w:right w:val="none" w:sz="0" w:space="0" w:color="auto"/>
          </w:divBdr>
        </w:div>
        <w:div w:id="1862357594">
          <w:marLeft w:val="0"/>
          <w:marRight w:val="0"/>
          <w:marTop w:val="120"/>
          <w:marBottom w:val="0"/>
          <w:divBdr>
            <w:top w:val="none" w:sz="0" w:space="0" w:color="auto"/>
            <w:left w:val="none" w:sz="0" w:space="0" w:color="auto"/>
            <w:bottom w:val="none" w:sz="0" w:space="0" w:color="auto"/>
            <w:right w:val="none" w:sz="0" w:space="0" w:color="auto"/>
          </w:divBdr>
        </w:div>
        <w:div w:id="1953590533">
          <w:marLeft w:val="0"/>
          <w:marRight w:val="0"/>
          <w:marTop w:val="0"/>
          <w:marBottom w:val="192"/>
          <w:divBdr>
            <w:top w:val="none" w:sz="0" w:space="0" w:color="auto"/>
            <w:left w:val="none" w:sz="0" w:space="0" w:color="auto"/>
            <w:bottom w:val="none" w:sz="0" w:space="0" w:color="auto"/>
            <w:right w:val="none" w:sz="0" w:space="0" w:color="auto"/>
          </w:divBdr>
        </w:div>
        <w:div w:id="1891457048">
          <w:marLeft w:val="0"/>
          <w:marRight w:val="0"/>
          <w:marTop w:val="120"/>
          <w:marBottom w:val="0"/>
          <w:divBdr>
            <w:top w:val="none" w:sz="0" w:space="0" w:color="auto"/>
            <w:left w:val="none" w:sz="0" w:space="0" w:color="auto"/>
            <w:bottom w:val="none" w:sz="0" w:space="0" w:color="auto"/>
            <w:right w:val="none" w:sz="0" w:space="0" w:color="auto"/>
          </w:divBdr>
        </w:div>
        <w:div w:id="739909108">
          <w:marLeft w:val="0"/>
          <w:marRight w:val="0"/>
          <w:marTop w:val="120"/>
          <w:marBottom w:val="0"/>
          <w:divBdr>
            <w:top w:val="none" w:sz="0" w:space="0" w:color="auto"/>
            <w:left w:val="none" w:sz="0" w:space="0" w:color="auto"/>
            <w:bottom w:val="none" w:sz="0" w:space="0" w:color="auto"/>
            <w:right w:val="none" w:sz="0" w:space="0" w:color="auto"/>
          </w:divBdr>
        </w:div>
        <w:div w:id="818379431">
          <w:marLeft w:val="0"/>
          <w:marRight w:val="0"/>
          <w:marTop w:val="120"/>
          <w:marBottom w:val="0"/>
          <w:divBdr>
            <w:top w:val="none" w:sz="0" w:space="0" w:color="auto"/>
            <w:left w:val="none" w:sz="0" w:space="0" w:color="auto"/>
            <w:bottom w:val="none" w:sz="0" w:space="0" w:color="auto"/>
            <w:right w:val="none" w:sz="0" w:space="0" w:color="auto"/>
          </w:divBdr>
        </w:div>
      </w:divsChild>
    </w:div>
    <w:div w:id="1950038758">
      <w:bodyDiv w:val="1"/>
      <w:marLeft w:val="0"/>
      <w:marRight w:val="0"/>
      <w:marTop w:val="0"/>
      <w:marBottom w:val="0"/>
      <w:divBdr>
        <w:top w:val="none" w:sz="0" w:space="0" w:color="auto"/>
        <w:left w:val="none" w:sz="0" w:space="0" w:color="auto"/>
        <w:bottom w:val="none" w:sz="0" w:space="0" w:color="auto"/>
        <w:right w:val="none" w:sz="0" w:space="0" w:color="auto"/>
      </w:divBdr>
    </w:div>
    <w:div w:id="1956668229">
      <w:bodyDiv w:val="1"/>
      <w:marLeft w:val="0"/>
      <w:marRight w:val="0"/>
      <w:marTop w:val="0"/>
      <w:marBottom w:val="0"/>
      <w:divBdr>
        <w:top w:val="none" w:sz="0" w:space="0" w:color="auto"/>
        <w:left w:val="none" w:sz="0" w:space="0" w:color="auto"/>
        <w:bottom w:val="none" w:sz="0" w:space="0" w:color="auto"/>
        <w:right w:val="none" w:sz="0" w:space="0" w:color="auto"/>
      </w:divBdr>
    </w:div>
    <w:div w:id="1967002160">
      <w:bodyDiv w:val="1"/>
      <w:marLeft w:val="0"/>
      <w:marRight w:val="0"/>
      <w:marTop w:val="0"/>
      <w:marBottom w:val="0"/>
      <w:divBdr>
        <w:top w:val="none" w:sz="0" w:space="0" w:color="auto"/>
        <w:left w:val="none" w:sz="0" w:space="0" w:color="auto"/>
        <w:bottom w:val="none" w:sz="0" w:space="0" w:color="auto"/>
        <w:right w:val="none" w:sz="0" w:space="0" w:color="auto"/>
      </w:divBdr>
      <w:divsChild>
        <w:div w:id="1787119591">
          <w:marLeft w:val="0"/>
          <w:marRight w:val="0"/>
          <w:marTop w:val="120"/>
          <w:marBottom w:val="0"/>
          <w:divBdr>
            <w:top w:val="none" w:sz="0" w:space="0" w:color="auto"/>
            <w:left w:val="none" w:sz="0" w:space="0" w:color="auto"/>
            <w:bottom w:val="none" w:sz="0" w:space="0" w:color="auto"/>
            <w:right w:val="none" w:sz="0" w:space="0" w:color="auto"/>
          </w:divBdr>
        </w:div>
        <w:div w:id="2074616257">
          <w:marLeft w:val="0"/>
          <w:marRight w:val="0"/>
          <w:marTop w:val="120"/>
          <w:marBottom w:val="0"/>
          <w:divBdr>
            <w:top w:val="none" w:sz="0" w:space="0" w:color="auto"/>
            <w:left w:val="none" w:sz="0" w:space="0" w:color="auto"/>
            <w:bottom w:val="none" w:sz="0" w:space="0" w:color="auto"/>
            <w:right w:val="none" w:sz="0" w:space="0" w:color="auto"/>
          </w:divBdr>
        </w:div>
      </w:divsChild>
    </w:div>
    <w:div w:id="1973554126">
      <w:bodyDiv w:val="1"/>
      <w:marLeft w:val="0"/>
      <w:marRight w:val="0"/>
      <w:marTop w:val="0"/>
      <w:marBottom w:val="0"/>
      <w:divBdr>
        <w:top w:val="none" w:sz="0" w:space="0" w:color="auto"/>
        <w:left w:val="none" w:sz="0" w:space="0" w:color="auto"/>
        <w:bottom w:val="none" w:sz="0" w:space="0" w:color="auto"/>
        <w:right w:val="none" w:sz="0" w:space="0" w:color="auto"/>
      </w:divBdr>
      <w:divsChild>
        <w:div w:id="709572604">
          <w:marLeft w:val="0"/>
          <w:marRight w:val="0"/>
          <w:marTop w:val="120"/>
          <w:marBottom w:val="0"/>
          <w:divBdr>
            <w:top w:val="none" w:sz="0" w:space="0" w:color="auto"/>
            <w:left w:val="none" w:sz="0" w:space="0" w:color="auto"/>
            <w:bottom w:val="none" w:sz="0" w:space="0" w:color="auto"/>
            <w:right w:val="none" w:sz="0" w:space="0" w:color="auto"/>
          </w:divBdr>
        </w:div>
        <w:div w:id="1275593531">
          <w:marLeft w:val="0"/>
          <w:marRight w:val="0"/>
          <w:marTop w:val="120"/>
          <w:marBottom w:val="0"/>
          <w:divBdr>
            <w:top w:val="none" w:sz="0" w:space="0" w:color="auto"/>
            <w:left w:val="none" w:sz="0" w:space="0" w:color="auto"/>
            <w:bottom w:val="none" w:sz="0" w:space="0" w:color="auto"/>
            <w:right w:val="none" w:sz="0" w:space="0" w:color="auto"/>
          </w:divBdr>
        </w:div>
      </w:divsChild>
    </w:div>
    <w:div w:id="1984774494">
      <w:bodyDiv w:val="1"/>
      <w:marLeft w:val="0"/>
      <w:marRight w:val="0"/>
      <w:marTop w:val="0"/>
      <w:marBottom w:val="0"/>
      <w:divBdr>
        <w:top w:val="none" w:sz="0" w:space="0" w:color="auto"/>
        <w:left w:val="none" w:sz="0" w:space="0" w:color="auto"/>
        <w:bottom w:val="none" w:sz="0" w:space="0" w:color="auto"/>
        <w:right w:val="none" w:sz="0" w:space="0" w:color="auto"/>
      </w:divBdr>
      <w:divsChild>
        <w:div w:id="1946882395">
          <w:marLeft w:val="0"/>
          <w:marRight w:val="0"/>
          <w:marTop w:val="120"/>
          <w:marBottom w:val="0"/>
          <w:divBdr>
            <w:top w:val="none" w:sz="0" w:space="0" w:color="auto"/>
            <w:left w:val="none" w:sz="0" w:space="0" w:color="auto"/>
            <w:bottom w:val="none" w:sz="0" w:space="0" w:color="auto"/>
            <w:right w:val="none" w:sz="0" w:space="0" w:color="auto"/>
          </w:divBdr>
        </w:div>
        <w:div w:id="1679382504">
          <w:marLeft w:val="0"/>
          <w:marRight w:val="0"/>
          <w:marTop w:val="120"/>
          <w:marBottom w:val="0"/>
          <w:divBdr>
            <w:top w:val="none" w:sz="0" w:space="0" w:color="auto"/>
            <w:left w:val="none" w:sz="0" w:space="0" w:color="auto"/>
            <w:bottom w:val="none" w:sz="0" w:space="0" w:color="auto"/>
            <w:right w:val="none" w:sz="0" w:space="0" w:color="auto"/>
          </w:divBdr>
        </w:div>
      </w:divsChild>
    </w:div>
    <w:div w:id="1992560012">
      <w:bodyDiv w:val="1"/>
      <w:marLeft w:val="0"/>
      <w:marRight w:val="0"/>
      <w:marTop w:val="0"/>
      <w:marBottom w:val="0"/>
      <w:divBdr>
        <w:top w:val="none" w:sz="0" w:space="0" w:color="auto"/>
        <w:left w:val="none" w:sz="0" w:space="0" w:color="auto"/>
        <w:bottom w:val="none" w:sz="0" w:space="0" w:color="auto"/>
        <w:right w:val="none" w:sz="0" w:space="0" w:color="auto"/>
      </w:divBdr>
      <w:divsChild>
        <w:div w:id="1100875627">
          <w:marLeft w:val="0"/>
          <w:marRight w:val="0"/>
          <w:marTop w:val="120"/>
          <w:marBottom w:val="0"/>
          <w:divBdr>
            <w:top w:val="none" w:sz="0" w:space="0" w:color="auto"/>
            <w:left w:val="none" w:sz="0" w:space="0" w:color="auto"/>
            <w:bottom w:val="none" w:sz="0" w:space="0" w:color="auto"/>
            <w:right w:val="none" w:sz="0" w:space="0" w:color="auto"/>
          </w:divBdr>
        </w:div>
        <w:div w:id="489752219">
          <w:marLeft w:val="0"/>
          <w:marRight w:val="0"/>
          <w:marTop w:val="120"/>
          <w:marBottom w:val="0"/>
          <w:divBdr>
            <w:top w:val="none" w:sz="0" w:space="0" w:color="auto"/>
            <w:left w:val="none" w:sz="0" w:space="0" w:color="auto"/>
            <w:bottom w:val="none" w:sz="0" w:space="0" w:color="auto"/>
            <w:right w:val="none" w:sz="0" w:space="0" w:color="auto"/>
          </w:divBdr>
        </w:div>
      </w:divsChild>
    </w:div>
    <w:div w:id="1993364787">
      <w:bodyDiv w:val="1"/>
      <w:marLeft w:val="0"/>
      <w:marRight w:val="0"/>
      <w:marTop w:val="0"/>
      <w:marBottom w:val="0"/>
      <w:divBdr>
        <w:top w:val="none" w:sz="0" w:space="0" w:color="auto"/>
        <w:left w:val="none" w:sz="0" w:space="0" w:color="auto"/>
        <w:bottom w:val="none" w:sz="0" w:space="0" w:color="auto"/>
        <w:right w:val="none" w:sz="0" w:space="0" w:color="auto"/>
      </w:divBdr>
      <w:divsChild>
        <w:div w:id="1043020350">
          <w:marLeft w:val="0"/>
          <w:marRight w:val="0"/>
          <w:marTop w:val="120"/>
          <w:marBottom w:val="0"/>
          <w:divBdr>
            <w:top w:val="none" w:sz="0" w:space="0" w:color="auto"/>
            <w:left w:val="none" w:sz="0" w:space="0" w:color="auto"/>
            <w:bottom w:val="none" w:sz="0" w:space="0" w:color="auto"/>
            <w:right w:val="none" w:sz="0" w:space="0" w:color="auto"/>
          </w:divBdr>
        </w:div>
        <w:div w:id="1907181209">
          <w:marLeft w:val="0"/>
          <w:marRight w:val="0"/>
          <w:marTop w:val="120"/>
          <w:marBottom w:val="0"/>
          <w:divBdr>
            <w:top w:val="none" w:sz="0" w:space="0" w:color="auto"/>
            <w:left w:val="none" w:sz="0" w:space="0" w:color="auto"/>
            <w:bottom w:val="none" w:sz="0" w:space="0" w:color="auto"/>
            <w:right w:val="none" w:sz="0" w:space="0" w:color="auto"/>
          </w:divBdr>
        </w:div>
      </w:divsChild>
    </w:div>
    <w:div w:id="2005085713">
      <w:bodyDiv w:val="1"/>
      <w:marLeft w:val="0"/>
      <w:marRight w:val="0"/>
      <w:marTop w:val="0"/>
      <w:marBottom w:val="0"/>
      <w:divBdr>
        <w:top w:val="none" w:sz="0" w:space="0" w:color="auto"/>
        <w:left w:val="none" w:sz="0" w:space="0" w:color="auto"/>
        <w:bottom w:val="none" w:sz="0" w:space="0" w:color="auto"/>
        <w:right w:val="none" w:sz="0" w:space="0" w:color="auto"/>
      </w:divBdr>
      <w:divsChild>
        <w:div w:id="51972547">
          <w:marLeft w:val="0"/>
          <w:marRight w:val="0"/>
          <w:marTop w:val="120"/>
          <w:marBottom w:val="0"/>
          <w:divBdr>
            <w:top w:val="none" w:sz="0" w:space="0" w:color="auto"/>
            <w:left w:val="none" w:sz="0" w:space="0" w:color="auto"/>
            <w:bottom w:val="none" w:sz="0" w:space="0" w:color="auto"/>
            <w:right w:val="none" w:sz="0" w:space="0" w:color="auto"/>
          </w:divBdr>
        </w:div>
        <w:div w:id="54667894">
          <w:marLeft w:val="0"/>
          <w:marRight w:val="0"/>
          <w:marTop w:val="120"/>
          <w:marBottom w:val="0"/>
          <w:divBdr>
            <w:top w:val="none" w:sz="0" w:space="0" w:color="auto"/>
            <w:left w:val="none" w:sz="0" w:space="0" w:color="auto"/>
            <w:bottom w:val="none" w:sz="0" w:space="0" w:color="auto"/>
            <w:right w:val="none" w:sz="0" w:space="0" w:color="auto"/>
          </w:divBdr>
        </w:div>
        <w:div w:id="347289872">
          <w:marLeft w:val="0"/>
          <w:marRight w:val="0"/>
          <w:marTop w:val="120"/>
          <w:marBottom w:val="0"/>
          <w:divBdr>
            <w:top w:val="none" w:sz="0" w:space="0" w:color="auto"/>
            <w:left w:val="none" w:sz="0" w:space="0" w:color="auto"/>
            <w:bottom w:val="none" w:sz="0" w:space="0" w:color="auto"/>
            <w:right w:val="none" w:sz="0" w:space="0" w:color="auto"/>
          </w:divBdr>
        </w:div>
        <w:div w:id="1079249904">
          <w:marLeft w:val="0"/>
          <w:marRight w:val="0"/>
          <w:marTop w:val="120"/>
          <w:marBottom w:val="0"/>
          <w:divBdr>
            <w:top w:val="none" w:sz="0" w:space="0" w:color="auto"/>
            <w:left w:val="none" w:sz="0" w:space="0" w:color="auto"/>
            <w:bottom w:val="none" w:sz="0" w:space="0" w:color="auto"/>
            <w:right w:val="none" w:sz="0" w:space="0" w:color="auto"/>
          </w:divBdr>
        </w:div>
        <w:div w:id="1086465844">
          <w:marLeft w:val="0"/>
          <w:marRight w:val="0"/>
          <w:marTop w:val="120"/>
          <w:marBottom w:val="0"/>
          <w:divBdr>
            <w:top w:val="none" w:sz="0" w:space="0" w:color="auto"/>
            <w:left w:val="none" w:sz="0" w:space="0" w:color="auto"/>
            <w:bottom w:val="none" w:sz="0" w:space="0" w:color="auto"/>
            <w:right w:val="none" w:sz="0" w:space="0" w:color="auto"/>
          </w:divBdr>
        </w:div>
        <w:div w:id="1285574649">
          <w:marLeft w:val="0"/>
          <w:marRight w:val="0"/>
          <w:marTop w:val="120"/>
          <w:marBottom w:val="0"/>
          <w:divBdr>
            <w:top w:val="none" w:sz="0" w:space="0" w:color="auto"/>
            <w:left w:val="none" w:sz="0" w:space="0" w:color="auto"/>
            <w:bottom w:val="none" w:sz="0" w:space="0" w:color="auto"/>
            <w:right w:val="none" w:sz="0" w:space="0" w:color="auto"/>
          </w:divBdr>
        </w:div>
        <w:div w:id="1944336283">
          <w:marLeft w:val="0"/>
          <w:marRight w:val="0"/>
          <w:marTop w:val="120"/>
          <w:marBottom w:val="0"/>
          <w:divBdr>
            <w:top w:val="none" w:sz="0" w:space="0" w:color="auto"/>
            <w:left w:val="none" w:sz="0" w:space="0" w:color="auto"/>
            <w:bottom w:val="none" w:sz="0" w:space="0" w:color="auto"/>
            <w:right w:val="none" w:sz="0" w:space="0" w:color="auto"/>
          </w:divBdr>
        </w:div>
        <w:div w:id="2071149565">
          <w:marLeft w:val="0"/>
          <w:marRight w:val="0"/>
          <w:marTop w:val="120"/>
          <w:marBottom w:val="0"/>
          <w:divBdr>
            <w:top w:val="none" w:sz="0" w:space="0" w:color="auto"/>
            <w:left w:val="none" w:sz="0" w:space="0" w:color="auto"/>
            <w:bottom w:val="none" w:sz="0" w:space="0" w:color="auto"/>
            <w:right w:val="none" w:sz="0" w:space="0" w:color="auto"/>
          </w:divBdr>
        </w:div>
        <w:div w:id="2093306499">
          <w:marLeft w:val="0"/>
          <w:marRight w:val="0"/>
          <w:marTop w:val="120"/>
          <w:marBottom w:val="0"/>
          <w:divBdr>
            <w:top w:val="none" w:sz="0" w:space="0" w:color="auto"/>
            <w:left w:val="none" w:sz="0" w:space="0" w:color="auto"/>
            <w:bottom w:val="none" w:sz="0" w:space="0" w:color="auto"/>
            <w:right w:val="none" w:sz="0" w:space="0" w:color="auto"/>
          </w:divBdr>
        </w:div>
      </w:divsChild>
    </w:div>
    <w:div w:id="2011443180">
      <w:bodyDiv w:val="1"/>
      <w:marLeft w:val="0"/>
      <w:marRight w:val="0"/>
      <w:marTop w:val="0"/>
      <w:marBottom w:val="0"/>
      <w:divBdr>
        <w:top w:val="none" w:sz="0" w:space="0" w:color="auto"/>
        <w:left w:val="none" w:sz="0" w:space="0" w:color="auto"/>
        <w:bottom w:val="none" w:sz="0" w:space="0" w:color="auto"/>
        <w:right w:val="none" w:sz="0" w:space="0" w:color="auto"/>
      </w:divBdr>
      <w:divsChild>
        <w:div w:id="218905149">
          <w:marLeft w:val="0"/>
          <w:marRight w:val="0"/>
          <w:marTop w:val="120"/>
          <w:marBottom w:val="0"/>
          <w:divBdr>
            <w:top w:val="none" w:sz="0" w:space="0" w:color="auto"/>
            <w:left w:val="none" w:sz="0" w:space="0" w:color="auto"/>
            <w:bottom w:val="none" w:sz="0" w:space="0" w:color="auto"/>
            <w:right w:val="none" w:sz="0" w:space="0" w:color="auto"/>
          </w:divBdr>
        </w:div>
        <w:div w:id="307638936">
          <w:marLeft w:val="0"/>
          <w:marRight w:val="0"/>
          <w:marTop w:val="120"/>
          <w:marBottom w:val="0"/>
          <w:divBdr>
            <w:top w:val="none" w:sz="0" w:space="0" w:color="auto"/>
            <w:left w:val="none" w:sz="0" w:space="0" w:color="auto"/>
            <w:bottom w:val="none" w:sz="0" w:space="0" w:color="auto"/>
            <w:right w:val="none" w:sz="0" w:space="0" w:color="auto"/>
          </w:divBdr>
        </w:div>
        <w:div w:id="421950849">
          <w:marLeft w:val="0"/>
          <w:marRight w:val="0"/>
          <w:marTop w:val="120"/>
          <w:marBottom w:val="0"/>
          <w:divBdr>
            <w:top w:val="none" w:sz="0" w:space="0" w:color="auto"/>
            <w:left w:val="none" w:sz="0" w:space="0" w:color="auto"/>
            <w:bottom w:val="none" w:sz="0" w:space="0" w:color="auto"/>
            <w:right w:val="none" w:sz="0" w:space="0" w:color="auto"/>
          </w:divBdr>
        </w:div>
        <w:div w:id="593712188">
          <w:marLeft w:val="0"/>
          <w:marRight w:val="0"/>
          <w:marTop w:val="120"/>
          <w:marBottom w:val="0"/>
          <w:divBdr>
            <w:top w:val="none" w:sz="0" w:space="0" w:color="auto"/>
            <w:left w:val="none" w:sz="0" w:space="0" w:color="auto"/>
            <w:bottom w:val="none" w:sz="0" w:space="0" w:color="auto"/>
            <w:right w:val="none" w:sz="0" w:space="0" w:color="auto"/>
          </w:divBdr>
        </w:div>
        <w:div w:id="783841402">
          <w:marLeft w:val="0"/>
          <w:marRight w:val="0"/>
          <w:marTop w:val="120"/>
          <w:marBottom w:val="0"/>
          <w:divBdr>
            <w:top w:val="none" w:sz="0" w:space="0" w:color="auto"/>
            <w:left w:val="none" w:sz="0" w:space="0" w:color="auto"/>
            <w:bottom w:val="none" w:sz="0" w:space="0" w:color="auto"/>
            <w:right w:val="none" w:sz="0" w:space="0" w:color="auto"/>
          </w:divBdr>
        </w:div>
        <w:div w:id="1087265111">
          <w:marLeft w:val="0"/>
          <w:marRight w:val="0"/>
          <w:marTop w:val="120"/>
          <w:marBottom w:val="0"/>
          <w:divBdr>
            <w:top w:val="none" w:sz="0" w:space="0" w:color="auto"/>
            <w:left w:val="none" w:sz="0" w:space="0" w:color="auto"/>
            <w:bottom w:val="none" w:sz="0" w:space="0" w:color="auto"/>
            <w:right w:val="none" w:sz="0" w:space="0" w:color="auto"/>
          </w:divBdr>
        </w:div>
        <w:div w:id="1329675466">
          <w:marLeft w:val="0"/>
          <w:marRight w:val="0"/>
          <w:marTop w:val="120"/>
          <w:marBottom w:val="0"/>
          <w:divBdr>
            <w:top w:val="none" w:sz="0" w:space="0" w:color="auto"/>
            <w:left w:val="none" w:sz="0" w:space="0" w:color="auto"/>
            <w:bottom w:val="none" w:sz="0" w:space="0" w:color="auto"/>
            <w:right w:val="none" w:sz="0" w:space="0" w:color="auto"/>
          </w:divBdr>
        </w:div>
        <w:div w:id="1821116561">
          <w:marLeft w:val="0"/>
          <w:marRight w:val="0"/>
          <w:marTop w:val="120"/>
          <w:marBottom w:val="0"/>
          <w:divBdr>
            <w:top w:val="none" w:sz="0" w:space="0" w:color="auto"/>
            <w:left w:val="none" w:sz="0" w:space="0" w:color="auto"/>
            <w:bottom w:val="none" w:sz="0" w:space="0" w:color="auto"/>
            <w:right w:val="none" w:sz="0" w:space="0" w:color="auto"/>
          </w:divBdr>
        </w:div>
        <w:div w:id="1882092994">
          <w:marLeft w:val="0"/>
          <w:marRight w:val="0"/>
          <w:marTop w:val="120"/>
          <w:marBottom w:val="0"/>
          <w:divBdr>
            <w:top w:val="none" w:sz="0" w:space="0" w:color="auto"/>
            <w:left w:val="none" w:sz="0" w:space="0" w:color="auto"/>
            <w:bottom w:val="none" w:sz="0" w:space="0" w:color="auto"/>
            <w:right w:val="none" w:sz="0" w:space="0" w:color="auto"/>
          </w:divBdr>
        </w:div>
      </w:divsChild>
    </w:div>
    <w:div w:id="2011717590">
      <w:bodyDiv w:val="1"/>
      <w:marLeft w:val="0"/>
      <w:marRight w:val="0"/>
      <w:marTop w:val="0"/>
      <w:marBottom w:val="0"/>
      <w:divBdr>
        <w:top w:val="none" w:sz="0" w:space="0" w:color="auto"/>
        <w:left w:val="none" w:sz="0" w:space="0" w:color="auto"/>
        <w:bottom w:val="none" w:sz="0" w:space="0" w:color="auto"/>
        <w:right w:val="none" w:sz="0" w:space="0" w:color="auto"/>
      </w:divBdr>
      <w:divsChild>
        <w:div w:id="497503822">
          <w:marLeft w:val="0"/>
          <w:marRight w:val="0"/>
          <w:marTop w:val="120"/>
          <w:marBottom w:val="0"/>
          <w:divBdr>
            <w:top w:val="none" w:sz="0" w:space="0" w:color="auto"/>
            <w:left w:val="none" w:sz="0" w:space="0" w:color="auto"/>
            <w:bottom w:val="none" w:sz="0" w:space="0" w:color="auto"/>
            <w:right w:val="none" w:sz="0" w:space="0" w:color="auto"/>
          </w:divBdr>
        </w:div>
        <w:div w:id="523062212">
          <w:marLeft w:val="0"/>
          <w:marRight w:val="0"/>
          <w:marTop w:val="120"/>
          <w:marBottom w:val="0"/>
          <w:divBdr>
            <w:top w:val="none" w:sz="0" w:space="0" w:color="auto"/>
            <w:left w:val="none" w:sz="0" w:space="0" w:color="auto"/>
            <w:bottom w:val="none" w:sz="0" w:space="0" w:color="auto"/>
            <w:right w:val="none" w:sz="0" w:space="0" w:color="auto"/>
          </w:divBdr>
        </w:div>
        <w:div w:id="893077159">
          <w:marLeft w:val="0"/>
          <w:marRight w:val="0"/>
          <w:marTop w:val="120"/>
          <w:marBottom w:val="0"/>
          <w:divBdr>
            <w:top w:val="none" w:sz="0" w:space="0" w:color="auto"/>
            <w:left w:val="none" w:sz="0" w:space="0" w:color="auto"/>
            <w:bottom w:val="none" w:sz="0" w:space="0" w:color="auto"/>
            <w:right w:val="none" w:sz="0" w:space="0" w:color="auto"/>
          </w:divBdr>
        </w:div>
        <w:div w:id="119344780">
          <w:marLeft w:val="0"/>
          <w:marRight w:val="0"/>
          <w:marTop w:val="120"/>
          <w:marBottom w:val="0"/>
          <w:divBdr>
            <w:top w:val="none" w:sz="0" w:space="0" w:color="auto"/>
            <w:left w:val="none" w:sz="0" w:space="0" w:color="auto"/>
            <w:bottom w:val="none" w:sz="0" w:space="0" w:color="auto"/>
            <w:right w:val="none" w:sz="0" w:space="0" w:color="auto"/>
          </w:divBdr>
        </w:div>
        <w:div w:id="262038889">
          <w:marLeft w:val="0"/>
          <w:marRight w:val="0"/>
          <w:marTop w:val="120"/>
          <w:marBottom w:val="0"/>
          <w:divBdr>
            <w:top w:val="none" w:sz="0" w:space="0" w:color="auto"/>
            <w:left w:val="none" w:sz="0" w:space="0" w:color="auto"/>
            <w:bottom w:val="none" w:sz="0" w:space="0" w:color="auto"/>
            <w:right w:val="none" w:sz="0" w:space="0" w:color="auto"/>
          </w:divBdr>
        </w:div>
        <w:div w:id="46805259">
          <w:marLeft w:val="0"/>
          <w:marRight w:val="0"/>
          <w:marTop w:val="120"/>
          <w:marBottom w:val="0"/>
          <w:divBdr>
            <w:top w:val="none" w:sz="0" w:space="0" w:color="auto"/>
            <w:left w:val="none" w:sz="0" w:space="0" w:color="auto"/>
            <w:bottom w:val="none" w:sz="0" w:space="0" w:color="auto"/>
            <w:right w:val="none" w:sz="0" w:space="0" w:color="auto"/>
          </w:divBdr>
        </w:div>
        <w:div w:id="154036001">
          <w:marLeft w:val="0"/>
          <w:marRight w:val="0"/>
          <w:marTop w:val="120"/>
          <w:marBottom w:val="0"/>
          <w:divBdr>
            <w:top w:val="none" w:sz="0" w:space="0" w:color="auto"/>
            <w:left w:val="none" w:sz="0" w:space="0" w:color="auto"/>
            <w:bottom w:val="none" w:sz="0" w:space="0" w:color="auto"/>
            <w:right w:val="none" w:sz="0" w:space="0" w:color="auto"/>
          </w:divBdr>
        </w:div>
      </w:divsChild>
    </w:div>
    <w:div w:id="2019501779">
      <w:bodyDiv w:val="1"/>
      <w:marLeft w:val="0"/>
      <w:marRight w:val="0"/>
      <w:marTop w:val="0"/>
      <w:marBottom w:val="0"/>
      <w:divBdr>
        <w:top w:val="none" w:sz="0" w:space="0" w:color="auto"/>
        <w:left w:val="none" w:sz="0" w:space="0" w:color="auto"/>
        <w:bottom w:val="none" w:sz="0" w:space="0" w:color="auto"/>
        <w:right w:val="none" w:sz="0" w:space="0" w:color="auto"/>
      </w:divBdr>
      <w:divsChild>
        <w:div w:id="910046329">
          <w:marLeft w:val="0"/>
          <w:marRight w:val="0"/>
          <w:marTop w:val="120"/>
          <w:marBottom w:val="0"/>
          <w:divBdr>
            <w:top w:val="none" w:sz="0" w:space="0" w:color="auto"/>
            <w:left w:val="none" w:sz="0" w:space="0" w:color="auto"/>
            <w:bottom w:val="none" w:sz="0" w:space="0" w:color="auto"/>
            <w:right w:val="none" w:sz="0" w:space="0" w:color="auto"/>
          </w:divBdr>
        </w:div>
        <w:div w:id="240726106">
          <w:marLeft w:val="0"/>
          <w:marRight w:val="0"/>
          <w:marTop w:val="120"/>
          <w:marBottom w:val="0"/>
          <w:divBdr>
            <w:top w:val="none" w:sz="0" w:space="0" w:color="auto"/>
            <w:left w:val="none" w:sz="0" w:space="0" w:color="auto"/>
            <w:bottom w:val="none" w:sz="0" w:space="0" w:color="auto"/>
            <w:right w:val="none" w:sz="0" w:space="0" w:color="auto"/>
          </w:divBdr>
        </w:div>
      </w:divsChild>
    </w:div>
    <w:div w:id="2070494103">
      <w:bodyDiv w:val="1"/>
      <w:marLeft w:val="0"/>
      <w:marRight w:val="0"/>
      <w:marTop w:val="0"/>
      <w:marBottom w:val="0"/>
      <w:divBdr>
        <w:top w:val="none" w:sz="0" w:space="0" w:color="auto"/>
        <w:left w:val="none" w:sz="0" w:space="0" w:color="auto"/>
        <w:bottom w:val="none" w:sz="0" w:space="0" w:color="auto"/>
        <w:right w:val="none" w:sz="0" w:space="0" w:color="auto"/>
      </w:divBdr>
    </w:div>
    <w:div w:id="2082436656">
      <w:bodyDiv w:val="1"/>
      <w:marLeft w:val="0"/>
      <w:marRight w:val="0"/>
      <w:marTop w:val="0"/>
      <w:marBottom w:val="0"/>
      <w:divBdr>
        <w:top w:val="none" w:sz="0" w:space="0" w:color="auto"/>
        <w:left w:val="none" w:sz="0" w:space="0" w:color="auto"/>
        <w:bottom w:val="none" w:sz="0" w:space="0" w:color="auto"/>
        <w:right w:val="none" w:sz="0" w:space="0" w:color="auto"/>
      </w:divBdr>
      <w:divsChild>
        <w:div w:id="408967194">
          <w:marLeft w:val="0"/>
          <w:marRight w:val="0"/>
          <w:marTop w:val="0"/>
          <w:marBottom w:val="0"/>
          <w:divBdr>
            <w:top w:val="none" w:sz="0" w:space="0" w:color="auto"/>
            <w:left w:val="none" w:sz="0" w:space="0" w:color="auto"/>
            <w:bottom w:val="none" w:sz="0" w:space="0" w:color="auto"/>
            <w:right w:val="none" w:sz="0" w:space="0" w:color="auto"/>
          </w:divBdr>
        </w:div>
        <w:div w:id="1481581193">
          <w:marLeft w:val="0"/>
          <w:marRight w:val="0"/>
          <w:marTop w:val="125"/>
          <w:marBottom w:val="63"/>
          <w:divBdr>
            <w:top w:val="none" w:sz="0" w:space="0" w:color="auto"/>
            <w:left w:val="single" w:sz="48" w:space="0" w:color="FFFFFF"/>
            <w:bottom w:val="none" w:sz="0" w:space="0" w:color="auto"/>
            <w:right w:val="none" w:sz="0" w:space="0" w:color="auto"/>
          </w:divBdr>
          <w:divsChild>
            <w:div w:id="178274581">
              <w:marLeft w:val="0"/>
              <w:marRight w:val="0"/>
              <w:marTop w:val="0"/>
              <w:marBottom w:val="0"/>
              <w:divBdr>
                <w:top w:val="none" w:sz="0" w:space="0" w:color="auto"/>
                <w:left w:val="none" w:sz="0" w:space="0" w:color="auto"/>
                <w:bottom w:val="none" w:sz="0" w:space="0" w:color="auto"/>
                <w:right w:val="none" w:sz="0" w:space="0" w:color="auto"/>
              </w:divBdr>
              <w:divsChild>
                <w:div w:id="172355588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885949748">
          <w:marLeft w:val="0"/>
          <w:marRight w:val="0"/>
          <w:marTop w:val="0"/>
          <w:marBottom w:val="238"/>
          <w:divBdr>
            <w:top w:val="single" w:sz="24" w:space="3" w:color="DDDDDD"/>
            <w:left w:val="none" w:sz="0" w:space="0" w:color="auto"/>
            <w:bottom w:val="none" w:sz="0" w:space="0" w:color="auto"/>
            <w:right w:val="none" w:sz="0" w:space="0" w:color="auto"/>
          </w:divBdr>
        </w:div>
      </w:divsChild>
    </w:div>
    <w:div w:id="2088989656">
      <w:bodyDiv w:val="1"/>
      <w:marLeft w:val="0"/>
      <w:marRight w:val="0"/>
      <w:marTop w:val="0"/>
      <w:marBottom w:val="0"/>
      <w:divBdr>
        <w:top w:val="none" w:sz="0" w:space="0" w:color="auto"/>
        <w:left w:val="none" w:sz="0" w:space="0" w:color="auto"/>
        <w:bottom w:val="none" w:sz="0" w:space="0" w:color="auto"/>
        <w:right w:val="none" w:sz="0" w:space="0" w:color="auto"/>
      </w:divBdr>
      <w:divsChild>
        <w:div w:id="832643504">
          <w:marLeft w:val="0"/>
          <w:marRight w:val="0"/>
          <w:marTop w:val="120"/>
          <w:marBottom w:val="0"/>
          <w:divBdr>
            <w:top w:val="none" w:sz="0" w:space="0" w:color="auto"/>
            <w:left w:val="none" w:sz="0" w:space="0" w:color="auto"/>
            <w:bottom w:val="none" w:sz="0" w:space="0" w:color="auto"/>
            <w:right w:val="none" w:sz="0" w:space="0" w:color="auto"/>
          </w:divBdr>
        </w:div>
        <w:div w:id="2120102008">
          <w:marLeft w:val="0"/>
          <w:marRight w:val="0"/>
          <w:marTop w:val="120"/>
          <w:marBottom w:val="0"/>
          <w:divBdr>
            <w:top w:val="none" w:sz="0" w:space="0" w:color="auto"/>
            <w:left w:val="none" w:sz="0" w:space="0" w:color="auto"/>
            <w:bottom w:val="none" w:sz="0" w:space="0" w:color="auto"/>
            <w:right w:val="none" w:sz="0" w:space="0" w:color="auto"/>
          </w:divBdr>
        </w:div>
      </w:divsChild>
    </w:div>
    <w:div w:id="2119057448">
      <w:bodyDiv w:val="1"/>
      <w:marLeft w:val="0"/>
      <w:marRight w:val="0"/>
      <w:marTop w:val="0"/>
      <w:marBottom w:val="0"/>
      <w:divBdr>
        <w:top w:val="none" w:sz="0" w:space="0" w:color="auto"/>
        <w:left w:val="none" w:sz="0" w:space="0" w:color="auto"/>
        <w:bottom w:val="none" w:sz="0" w:space="0" w:color="auto"/>
        <w:right w:val="none" w:sz="0" w:space="0" w:color="auto"/>
      </w:divBdr>
      <w:divsChild>
        <w:div w:id="2042970283">
          <w:marLeft w:val="0"/>
          <w:marRight w:val="0"/>
          <w:marTop w:val="120"/>
          <w:marBottom w:val="0"/>
          <w:divBdr>
            <w:top w:val="none" w:sz="0" w:space="0" w:color="auto"/>
            <w:left w:val="none" w:sz="0" w:space="0" w:color="auto"/>
            <w:bottom w:val="none" w:sz="0" w:space="0" w:color="auto"/>
            <w:right w:val="none" w:sz="0" w:space="0" w:color="auto"/>
          </w:divBdr>
        </w:div>
        <w:div w:id="2114667034">
          <w:marLeft w:val="0"/>
          <w:marRight w:val="0"/>
          <w:marTop w:val="120"/>
          <w:marBottom w:val="0"/>
          <w:divBdr>
            <w:top w:val="none" w:sz="0" w:space="0" w:color="auto"/>
            <w:left w:val="none" w:sz="0" w:space="0" w:color="auto"/>
            <w:bottom w:val="none" w:sz="0" w:space="0" w:color="auto"/>
            <w:right w:val="none" w:sz="0" w:space="0" w:color="auto"/>
          </w:divBdr>
        </w:div>
      </w:divsChild>
    </w:div>
    <w:div w:id="2121873793">
      <w:bodyDiv w:val="1"/>
      <w:marLeft w:val="0"/>
      <w:marRight w:val="0"/>
      <w:marTop w:val="0"/>
      <w:marBottom w:val="0"/>
      <w:divBdr>
        <w:top w:val="none" w:sz="0" w:space="0" w:color="auto"/>
        <w:left w:val="none" w:sz="0" w:space="0" w:color="auto"/>
        <w:bottom w:val="none" w:sz="0" w:space="0" w:color="auto"/>
        <w:right w:val="none" w:sz="0" w:space="0" w:color="auto"/>
      </w:divBdr>
      <w:divsChild>
        <w:div w:id="935753605">
          <w:marLeft w:val="0"/>
          <w:marRight w:val="0"/>
          <w:marTop w:val="120"/>
          <w:marBottom w:val="0"/>
          <w:divBdr>
            <w:top w:val="none" w:sz="0" w:space="0" w:color="auto"/>
            <w:left w:val="none" w:sz="0" w:space="0" w:color="auto"/>
            <w:bottom w:val="none" w:sz="0" w:space="0" w:color="auto"/>
            <w:right w:val="none" w:sz="0" w:space="0" w:color="auto"/>
          </w:divBdr>
        </w:div>
        <w:div w:id="1538275302">
          <w:marLeft w:val="0"/>
          <w:marRight w:val="0"/>
          <w:marTop w:val="120"/>
          <w:marBottom w:val="0"/>
          <w:divBdr>
            <w:top w:val="none" w:sz="0" w:space="0" w:color="auto"/>
            <w:left w:val="none" w:sz="0" w:space="0" w:color="auto"/>
            <w:bottom w:val="none" w:sz="0" w:space="0" w:color="auto"/>
            <w:right w:val="none" w:sz="0" w:space="0" w:color="auto"/>
          </w:divBdr>
        </w:div>
      </w:divsChild>
    </w:div>
    <w:div w:id="2129228785">
      <w:bodyDiv w:val="1"/>
      <w:marLeft w:val="0"/>
      <w:marRight w:val="0"/>
      <w:marTop w:val="0"/>
      <w:marBottom w:val="0"/>
      <w:divBdr>
        <w:top w:val="none" w:sz="0" w:space="0" w:color="auto"/>
        <w:left w:val="none" w:sz="0" w:space="0" w:color="auto"/>
        <w:bottom w:val="none" w:sz="0" w:space="0" w:color="auto"/>
        <w:right w:val="none" w:sz="0" w:space="0" w:color="auto"/>
      </w:divBdr>
      <w:divsChild>
        <w:div w:id="1936131957">
          <w:marLeft w:val="0"/>
          <w:marRight w:val="0"/>
          <w:marTop w:val="120"/>
          <w:marBottom w:val="0"/>
          <w:divBdr>
            <w:top w:val="none" w:sz="0" w:space="0" w:color="auto"/>
            <w:left w:val="none" w:sz="0" w:space="0" w:color="auto"/>
            <w:bottom w:val="none" w:sz="0" w:space="0" w:color="auto"/>
            <w:right w:val="none" w:sz="0" w:space="0" w:color="auto"/>
          </w:divBdr>
        </w:div>
        <w:div w:id="772943832">
          <w:marLeft w:val="0"/>
          <w:marRight w:val="0"/>
          <w:marTop w:val="120"/>
          <w:marBottom w:val="0"/>
          <w:divBdr>
            <w:top w:val="none" w:sz="0" w:space="0" w:color="auto"/>
            <w:left w:val="none" w:sz="0" w:space="0" w:color="auto"/>
            <w:bottom w:val="none" w:sz="0" w:space="0" w:color="auto"/>
            <w:right w:val="none" w:sz="0" w:space="0" w:color="auto"/>
          </w:divBdr>
        </w:div>
      </w:divsChild>
    </w:div>
    <w:div w:id="2130780254">
      <w:bodyDiv w:val="1"/>
      <w:marLeft w:val="0"/>
      <w:marRight w:val="0"/>
      <w:marTop w:val="0"/>
      <w:marBottom w:val="0"/>
      <w:divBdr>
        <w:top w:val="none" w:sz="0" w:space="0" w:color="auto"/>
        <w:left w:val="none" w:sz="0" w:space="0" w:color="auto"/>
        <w:bottom w:val="none" w:sz="0" w:space="0" w:color="auto"/>
        <w:right w:val="none" w:sz="0" w:space="0" w:color="auto"/>
      </w:divBdr>
      <w:divsChild>
        <w:div w:id="681711822">
          <w:marLeft w:val="0"/>
          <w:marRight w:val="0"/>
          <w:marTop w:val="120"/>
          <w:marBottom w:val="0"/>
          <w:divBdr>
            <w:top w:val="none" w:sz="0" w:space="0" w:color="auto"/>
            <w:left w:val="none" w:sz="0" w:space="0" w:color="auto"/>
            <w:bottom w:val="none" w:sz="0" w:space="0" w:color="auto"/>
            <w:right w:val="none" w:sz="0" w:space="0" w:color="auto"/>
          </w:divBdr>
        </w:div>
        <w:div w:id="585656756">
          <w:marLeft w:val="0"/>
          <w:marRight w:val="0"/>
          <w:marTop w:val="120"/>
          <w:marBottom w:val="0"/>
          <w:divBdr>
            <w:top w:val="none" w:sz="0" w:space="0" w:color="auto"/>
            <w:left w:val="none" w:sz="0" w:space="0" w:color="auto"/>
            <w:bottom w:val="none" w:sz="0" w:space="0" w:color="auto"/>
            <w:right w:val="none" w:sz="0" w:space="0" w:color="auto"/>
          </w:divBdr>
        </w:div>
        <w:div w:id="1126893354">
          <w:marLeft w:val="0"/>
          <w:marRight w:val="0"/>
          <w:marTop w:val="120"/>
          <w:marBottom w:val="0"/>
          <w:divBdr>
            <w:top w:val="none" w:sz="0" w:space="0" w:color="auto"/>
            <w:left w:val="none" w:sz="0" w:space="0" w:color="auto"/>
            <w:bottom w:val="none" w:sz="0" w:space="0" w:color="auto"/>
            <w:right w:val="none" w:sz="0" w:space="0" w:color="auto"/>
          </w:divBdr>
        </w:div>
        <w:div w:id="1683896097">
          <w:marLeft w:val="0"/>
          <w:marRight w:val="0"/>
          <w:marTop w:val="120"/>
          <w:marBottom w:val="0"/>
          <w:divBdr>
            <w:top w:val="none" w:sz="0" w:space="0" w:color="auto"/>
            <w:left w:val="none" w:sz="0" w:space="0" w:color="auto"/>
            <w:bottom w:val="none" w:sz="0" w:space="0" w:color="auto"/>
            <w:right w:val="none" w:sz="0" w:space="0" w:color="auto"/>
          </w:divBdr>
        </w:div>
        <w:div w:id="2098211451">
          <w:marLeft w:val="0"/>
          <w:marRight w:val="0"/>
          <w:marTop w:val="120"/>
          <w:marBottom w:val="0"/>
          <w:divBdr>
            <w:top w:val="none" w:sz="0" w:space="0" w:color="auto"/>
            <w:left w:val="none" w:sz="0" w:space="0" w:color="auto"/>
            <w:bottom w:val="none" w:sz="0" w:space="0" w:color="auto"/>
            <w:right w:val="none" w:sz="0" w:space="0" w:color="auto"/>
          </w:divBdr>
        </w:div>
        <w:div w:id="1030912446">
          <w:marLeft w:val="0"/>
          <w:marRight w:val="0"/>
          <w:marTop w:val="120"/>
          <w:marBottom w:val="0"/>
          <w:divBdr>
            <w:top w:val="none" w:sz="0" w:space="0" w:color="auto"/>
            <w:left w:val="none" w:sz="0" w:space="0" w:color="auto"/>
            <w:bottom w:val="none" w:sz="0" w:space="0" w:color="auto"/>
            <w:right w:val="none" w:sz="0" w:space="0" w:color="auto"/>
          </w:divBdr>
        </w:div>
        <w:div w:id="378474470">
          <w:marLeft w:val="0"/>
          <w:marRight w:val="0"/>
          <w:marTop w:val="120"/>
          <w:marBottom w:val="0"/>
          <w:divBdr>
            <w:top w:val="none" w:sz="0" w:space="0" w:color="auto"/>
            <w:left w:val="none" w:sz="0" w:space="0" w:color="auto"/>
            <w:bottom w:val="none" w:sz="0" w:space="0" w:color="auto"/>
            <w:right w:val="none" w:sz="0" w:space="0" w:color="auto"/>
          </w:divBdr>
        </w:div>
        <w:div w:id="1808358030">
          <w:marLeft w:val="0"/>
          <w:marRight w:val="0"/>
          <w:marTop w:val="120"/>
          <w:marBottom w:val="0"/>
          <w:divBdr>
            <w:top w:val="none" w:sz="0" w:space="0" w:color="auto"/>
            <w:left w:val="none" w:sz="0" w:space="0" w:color="auto"/>
            <w:bottom w:val="none" w:sz="0" w:space="0" w:color="auto"/>
            <w:right w:val="none" w:sz="0" w:space="0" w:color="auto"/>
          </w:divBdr>
        </w:div>
        <w:div w:id="263002036">
          <w:marLeft w:val="0"/>
          <w:marRight w:val="0"/>
          <w:marTop w:val="120"/>
          <w:marBottom w:val="0"/>
          <w:divBdr>
            <w:top w:val="none" w:sz="0" w:space="0" w:color="auto"/>
            <w:left w:val="none" w:sz="0" w:space="0" w:color="auto"/>
            <w:bottom w:val="none" w:sz="0" w:space="0" w:color="auto"/>
            <w:right w:val="none" w:sz="0" w:space="0" w:color="auto"/>
          </w:divBdr>
        </w:div>
        <w:div w:id="143913394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DFABACB0DA9E9390BE87B4862A6D1F9C1A726087AC890A73904D72CFd8n4K" TargetMode="External"/><Relationship Id="rId13" Type="http://schemas.openxmlformats.org/officeDocument/2006/relationships/hyperlink" Target="http://www.consultant.ru/document/cons_doc_LAW_304549/570afc6feff03328459242886307d6aebe1ccb6b/" TargetMode="External"/><Relationship Id="rId18" Type="http://schemas.openxmlformats.org/officeDocument/2006/relationships/hyperlink" Target="http://www.consultant.ru/document/cons_doc_LAW_304549/fe0cad704c69e3b97bf615f0437ecf1996a5767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299738/" TargetMode="External"/><Relationship Id="rId7" Type="http://schemas.openxmlformats.org/officeDocument/2006/relationships/endnotes" Target="endnotes.xml"/><Relationship Id="rId12" Type="http://schemas.openxmlformats.org/officeDocument/2006/relationships/hyperlink" Target="http://www.consultant.ru/document/cons_doc_LAW_304549/570afc6feff03328459242886307d6aebe1ccb6b/" TargetMode="External"/><Relationship Id="rId17" Type="http://schemas.openxmlformats.org/officeDocument/2006/relationships/hyperlink" Target="http://www.consultant.ru/document/cons_doc_LAW_30422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304549/fe0cad704c69e3b97bf615f0437ecf1996a57677/" TargetMode="External"/><Relationship Id="rId20" Type="http://schemas.openxmlformats.org/officeDocument/2006/relationships/hyperlink" Target="http://www.consultant.ru/document/cons_doc_LAW_304549/df32b8231cf067c4d4e864c717eb6b398358b504/" TargetMode="External"/><Relationship Id="rId24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d6aa4f5374347120919d6d0ca106e089be185a9b/" TargetMode="External"/><Relationship Id="rId24" Type="http://schemas.openxmlformats.org/officeDocument/2006/relationships/hyperlink" Target="http://legalacts.ru/doc/postanovlenie-glavnogo-gosudarstvennogo-sanitarnogo-vracha-rf-ot-14032002-n/" TargetMode="External"/><Relationship Id="rId5" Type="http://schemas.openxmlformats.org/officeDocument/2006/relationships/webSettings" Target="webSettings.xml"/><Relationship Id="rId15" Type="http://schemas.openxmlformats.org/officeDocument/2006/relationships/hyperlink" Target="http://www.consultant.ru/document/cons_doc_LAW_304549/fe0cad704c69e3b97bf615f0437ecf1996a57677/" TargetMode="External"/><Relationship Id="rId23" Type="http://schemas.openxmlformats.org/officeDocument/2006/relationships/hyperlink" Target="http://www.consultant.ru/document/cons_doc_LAW_304549/d6aa4f5374347120919d6d0ca106e089be185a9b/" TargetMode="External"/><Relationship Id="rId10" Type="http://schemas.openxmlformats.org/officeDocument/2006/relationships/hyperlink" Target="consultantplus://offline/ref=34DFABACB0DA9E9390BE99B9904632169D192E6D89AD8A5E2ECF162F988DB310011DE832A99D242597905AdCnCK" TargetMode="External"/><Relationship Id="rId19" Type="http://schemas.openxmlformats.org/officeDocument/2006/relationships/hyperlink" Target="http://www.consultant.ru/document/cons_doc_LAW_189144/" TargetMode="External"/><Relationship Id="rId4" Type="http://schemas.openxmlformats.org/officeDocument/2006/relationships/settings" Target="settings.xml"/><Relationship Id="rId9" Type="http://schemas.openxmlformats.org/officeDocument/2006/relationships/hyperlink" Target="consultantplus://offline/ref=34DFABACB0DA9E9390BE87B4862A6D1F9C1A726186AB890A73904D72CFd8n4K" TargetMode="External"/><Relationship Id="rId14" Type="http://schemas.openxmlformats.org/officeDocument/2006/relationships/hyperlink" Target="http://www.consultant.ru/document/cons_doc_LAW_304221/" TargetMode="External"/><Relationship Id="rId22" Type="http://schemas.openxmlformats.org/officeDocument/2006/relationships/hyperlink" Target="http://www.consultant.ru/document/cons_doc_LAW_303181/ce4dd25fddfdd22cb8e63e73a9f893a65a26111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4DC25-A2F2-4B70-92BE-293F060B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79614</Words>
  <Characters>453806</Characters>
  <Application>Microsoft Office Word</Application>
  <DocSecurity>0</DocSecurity>
  <Lines>3781</Lines>
  <Paragraphs>1064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209</cp:lastModifiedBy>
  <cp:revision>7</cp:revision>
  <cp:lastPrinted>2018-09-28T09:45:00Z</cp:lastPrinted>
  <dcterms:created xsi:type="dcterms:W3CDTF">2018-09-28T10:48:00Z</dcterms:created>
  <dcterms:modified xsi:type="dcterms:W3CDTF">2018-10-12T10:42:00Z</dcterms:modified>
</cp:coreProperties>
</file>